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69"/>
        <w:gridCol w:w="2215"/>
        <w:gridCol w:w="3885"/>
        <w:gridCol w:w="1859"/>
      </w:tblGrid>
      <w:tr w:rsidR="007C7F6D" w:rsidRPr="00C132EF" w14:paraId="13A0706A" w14:textId="77777777" w:rsidTr="00AB0C34">
        <w:trPr>
          <w:trHeight w:val="454"/>
          <w:jc w:val="center"/>
        </w:trPr>
        <w:tc>
          <w:tcPr>
            <w:tcW w:w="3884" w:type="dxa"/>
            <w:gridSpan w:val="2"/>
            <w:shd w:val="clear" w:color="auto" w:fill="8EAADB" w:themeFill="accent1" w:themeFillTint="99"/>
            <w:vAlign w:val="center"/>
          </w:tcPr>
          <w:p w14:paraId="523CDDDF" w14:textId="77777777" w:rsidR="007C7F6D" w:rsidRPr="00C132EF" w:rsidRDefault="007C7F6D" w:rsidP="00B831F8">
            <w:pPr>
              <w:rPr>
                <w:rFonts w:ascii="Garamond" w:hAnsi="Garamond"/>
                <w:b/>
              </w:rPr>
            </w:pPr>
            <w:bookmarkStart w:id="0" w:name="_Hlk147239031"/>
            <w:bookmarkStart w:id="1" w:name="_GoBack"/>
            <w:bookmarkEnd w:id="1"/>
            <w:r w:rsidRPr="00C132EF">
              <w:rPr>
                <w:rFonts w:ascii="Garamond" w:hAnsi="Garamond"/>
                <w:b/>
              </w:rPr>
              <w:t>ALLEGATO B</w:t>
            </w:r>
          </w:p>
        </w:tc>
        <w:tc>
          <w:tcPr>
            <w:tcW w:w="3885" w:type="dxa"/>
            <w:shd w:val="clear" w:color="auto" w:fill="FFE599" w:themeFill="accent4" w:themeFillTint="66"/>
            <w:vAlign w:val="center"/>
          </w:tcPr>
          <w:p w14:paraId="0418A6F5" w14:textId="77777777" w:rsidR="007C7F6D" w:rsidRPr="00C132EF" w:rsidRDefault="007C7F6D" w:rsidP="00B831F8">
            <w:pPr>
              <w:jc w:val="center"/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SCHEDA ATTIVITA’</w:t>
            </w:r>
          </w:p>
        </w:tc>
        <w:tc>
          <w:tcPr>
            <w:tcW w:w="1859" w:type="dxa"/>
            <w:shd w:val="clear" w:color="auto" w:fill="FFE599" w:themeFill="accent4" w:themeFillTint="66"/>
            <w:vAlign w:val="center"/>
          </w:tcPr>
          <w:p w14:paraId="40C9AA8B" w14:textId="7A9E11C1" w:rsidR="007C7F6D" w:rsidRPr="00C132EF" w:rsidRDefault="007C7F6D" w:rsidP="007C7F6D">
            <w:pPr>
              <w:jc w:val="center"/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N. 8 CP</w:t>
            </w:r>
            <w:r w:rsidR="00280A61">
              <w:rPr>
                <w:rFonts w:ascii="Garamond" w:hAnsi="Garamond"/>
                <w:b/>
              </w:rPr>
              <w:t xml:space="preserve"> bis</w:t>
            </w:r>
          </w:p>
        </w:tc>
      </w:tr>
      <w:bookmarkEnd w:id="0"/>
      <w:tr w:rsidR="00D33A47" w:rsidRPr="00C132EF" w14:paraId="61AD5FFA" w14:textId="77777777" w:rsidTr="00AB0C34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45813F9E" w14:textId="77777777" w:rsidR="00D33A47" w:rsidRPr="00C132EF" w:rsidRDefault="00D33A47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 xml:space="preserve">Applicabilità </w:t>
            </w:r>
          </w:p>
        </w:tc>
        <w:tc>
          <w:tcPr>
            <w:tcW w:w="7959" w:type="dxa"/>
            <w:gridSpan w:val="3"/>
            <w:vAlign w:val="center"/>
          </w:tcPr>
          <w:p w14:paraId="0A726585" w14:textId="6A2797C9" w:rsidR="00BF1437" w:rsidRPr="00C132EF" w:rsidRDefault="00AB0C34" w:rsidP="00504C2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Torrino dell’Orologio (Edificio Orologio)</w:t>
            </w:r>
          </w:p>
        </w:tc>
      </w:tr>
      <w:tr w:rsidR="007C7F6D" w:rsidRPr="00C132EF" w14:paraId="343A810F" w14:textId="77777777" w:rsidTr="00AB0C34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FFC000" w:themeFill="accent4"/>
            <w:vAlign w:val="center"/>
          </w:tcPr>
          <w:p w14:paraId="57D92B41" w14:textId="77777777" w:rsidR="007C7F6D" w:rsidRPr="00C132EF" w:rsidRDefault="007C7F6D" w:rsidP="00FE7FFC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shd w:val="clear" w:color="auto" w:fill="FFC000" w:themeFill="accent4"/>
            <w:vAlign w:val="center"/>
          </w:tcPr>
          <w:p w14:paraId="415D52B3" w14:textId="205C66F4" w:rsidR="007C7F6D" w:rsidRPr="00C132EF" w:rsidRDefault="00AB0C34" w:rsidP="00FE7FF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Mensile e su richiesta</w:t>
            </w:r>
          </w:p>
        </w:tc>
      </w:tr>
      <w:tr w:rsidR="007C7F6D" w:rsidRPr="00C132EF" w14:paraId="51DFDA80" w14:textId="77777777" w:rsidTr="00AB0C34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DEEAF6" w:themeFill="accent5" w:themeFillTint="33"/>
            <w:vAlign w:val="center"/>
          </w:tcPr>
          <w:p w14:paraId="7C8AFA5B" w14:textId="77777777" w:rsidR="007C7F6D" w:rsidRPr="00C132EF" w:rsidRDefault="007C7F6D" w:rsidP="004B173B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Orario</w:t>
            </w:r>
          </w:p>
        </w:tc>
        <w:tc>
          <w:tcPr>
            <w:tcW w:w="7959" w:type="dxa"/>
            <w:gridSpan w:val="3"/>
            <w:shd w:val="clear" w:color="auto" w:fill="DEEAF6" w:themeFill="accent5" w:themeFillTint="33"/>
            <w:vAlign w:val="center"/>
          </w:tcPr>
          <w:p w14:paraId="7AB376C2" w14:textId="77777777" w:rsidR="007C7F6D" w:rsidRPr="00C132EF" w:rsidRDefault="007C7F6D" w:rsidP="004B173B">
            <w:pPr>
              <w:rPr>
                <w:rFonts w:ascii="Garamond" w:hAnsi="Garamond"/>
              </w:rPr>
            </w:pPr>
            <w:r w:rsidRPr="00C132EF">
              <w:rPr>
                <w:rFonts w:ascii="Garamond" w:hAnsi="Garamond"/>
              </w:rPr>
              <w:t>08.00-16.00</w:t>
            </w:r>
          </w:p>
        </w:tc>
      </w:tr>
      <w:tr w:rsidR="00AB0C34" w:rsidRPr="00AB0C34" w14:paraId="56B437B1" w14:textId="77777777" w:rsidTr="00283D5F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BFBFBF" w:themeFill="background1" w:themeFillShade="BF"/>
            <w:vAlign w:val="center"/>
          </w:tcPr>
          <w:p w14:paraId="4E22D986" w14:textId="1480E045" w:rsidR="00AB0C34" w:rsidRPr="00C132EF" w:rsidRDefault="00AB0C34" w:rsidP="00283D5F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 xml:space="preserve">FASE </w:t>
            </w:r>
            <w:r>
              <w:rPr>
                <w:rFonts w:ascii="Garamond" w:hAnsi="Garamond"/>
                <w:b/>
              </w:rPr>
              <w:t>1</w:t>
            </w:r>
          </w:p>
        </w:tc>
        <w:tc>
          <w:tcPr>
            <w:tcW w:w="7959" w:type="dxa"/>
            <w:gridSpan w:val="3"/>
            <w:shd w:val="clear" w:color="auto" w:fill="BFBFBF" w:themeFill="background1" w:themeFillShade="BF"/>
            <w:vAlign w:val="center"/>
          </w:tcPr>
          <w:p w14:paraId="29FFD5A7" w14:textId="77777777" w:rsidR="00AB0C34" w:rsidRPr="00AB0C34" w:rsidRDefault="00AB0C34" w:rsidP="00283D5F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Rimozione guano piccioni</w:t>
            </w:r>
          </w:p>
        </w:tc>
      </w:tr>
      <w:tr w:rsidR="00AB0C34" w:rsidRPr="00C132EF" w14:paraId="40F90894" w14:textId="77777777" w:rsidTr="00283D5F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5AC95AD7" w14:textId="77777777" w:rsidR="00AB0C34" w:rsidRPr="00C132EF" w:rsidRDefault="00AB0C34" w:rsidP="00283D5F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79AEC644" w14:textId="4823522A" w:rsidR="00AB0C34" w:rsidRPr="00C132EF" w:rsidRDefault="00AB0C34" w:rsidP="00283D5F">
            <w:pPr>
              <w:jc w:val="both"/>
              <w:rPr>
                <w:rFonts w:ascii="Garamond" w:hAnsi="Garamond"/>
              </w:rPr>
            </w:pPr>
            <w:r w:rsidRPr="00C132EF">
              <w:rPr>
                <w:rFonts w:ascii="Garamond" w:hAnsi="Garamond"/>
              </w:rPr>
              <w:t>Operazione di pulizia manuale delle superfici utilizzando apposito strumento</w:t>
            </w:r>
            <w:r>
              <w:rPr>
                <w:rFonts w:ascii="Garamond" w:hAnsi="Garamond"/>
              </w:rPr>
              <w:t xml:space="preserve"> e successiva rimozione del residuo; disinfestazione della superficie interessata con apposito prodotto (nel torrino non è possibile utilizzare acqua)</w:t>
            </w:r>
            <w:r w:rsidR="003E3E90">
              <w:rPr>
                <w:rFonts w:ascii="Garamond" w:hAnsi="Garamond"/>
              </w:rPr>
              <w:t>. Utilizzare DPI</w:t>
            </w:r>
          </w:p>
        </w:tc>
      </w:tr>
      <w:tr w:rsidR="00AB0C34" w:rsidRPr="00C132EF" w14:paraId="2BD92399" w14:textId="77777777" w:rsidTr="00283D5F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2CCAE292" w14:textId="77777777" w:rsidR="00AB0C34" w:rsidRPr="00C132EF" w:rsidRDefault="00AB0C34" w:rsidP="00283D5F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7E62B57B" w14:textId="77777777" w:rsidR="00AB0C34" w:rsidRPr="00C132EF" w:rsidRDefault="00AB0C34" w:rsidP="00283D5F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All’occorrenza</w:t>
            </w:r>
          </w:p>
        </w:tc>
      </w:tr>
      <w:tr w:rsidR="00AB0C34" w:rsidRPr="00C132EF" w14:paraId="4C508BAC" w14:textId="77777777" w:rsidTr="00283D5F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44377E6C" w14:textId="77777777" w:rsidR="00AB0C34" w:rsidRPr="00C132EF" w:rsidRDefault="00AB0C34" w:rsidP="00283D5F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1FF9C6E9" w14:textId="77777777" w:rsidR="00AB0C34" w:rsidRPr="00C132EF" w:rsidRDefault="00AB0C34" w:rsidP="00283D5F">
            <w:pPr>
              <w:jc w:val="both"/>
              <w:rPr>
                <w:rFonts w:ascii="Garamond" w:hAnsi="Garamond"/>
              </w:rPr>
            </w:pPr>
          </w:p>
        </w:tc>
      </w:tr>
      <w:tr w:rsidR="00AB0C34" w:rsidRPr="00C132EF" w14:paraId="1EFB4EFE" w14:textId="77777777" w:rsidTr="00283D5F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490B13B6" w14:textId="77777777" w:rsidR="00AB0C34" w:rsidRPr="00C132EF" w:rsidRDefault="00AB0C34" w:rsidP="00283D5F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48FFF8DF" w14:textId="77777777" w:rsidR="00AB0C34" w:rsidRPr="00C132EF" w:rsidRDefault="00AB0C34" w:rsidP="00283D5F">
            <w:pPr>
              <w:jc w:val="both"/>
              <w:rPr>
                <w:rFonts w:ascii="Garamond" w:hAnsi="Garamond"/>
              </w:rPr>
            </w:pPr>
          </w:p>
        </w:tc>
      </w:tr>
      <w:tr w:rsidR="00C67A53" w:rsidRPr="00C132EF" w14:paraId="6B27C02A" w14:textId="77777777" w:rsidTr="00AB0C34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629DEFE9" w14:textId="4A2E89BD" w:rsidR="00C67A53" w:rsidRPr="00C132EF" w:rsidRDefault="007C7F6D" w:rsidP="00C67A53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FASE 2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60099862" w14:textId="55079D47" w:rsidR="00C67A53" w:rsidRPr="00C132EF" w:rsidRDefault="007C7F6D" w:rsidP="00C67A53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 xml:space="preserve">Spazzatura </w:t>
            </w:r>
            <w:r w:rsidR="00AB0C34">
              <w:rPr>
                <w:rFonts w:ascii="Garamond" w:hAnsi="Garamond"/>
                <w:b/>
              </w:rPr>
              <w:t>del pavimento</w:t>
            </w:r>
          </w:p>
        </w:tc>
      </w:tr>
      <w:tr w:rsidR="00C67A53" w:rsidRPr="00C132EF" w14:paraId="16D8AF71" w14:textId="77777777" w:rsidTr="00AB0C34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6F03FFEB" w14:textId="77777777" w:rsidR="00C67A53" w:rsidRPr="00C132EF" w:rsidRDefault="00C67A53" w:rsidP="00C67A53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0128D74F" w14:textId="0EFF2A51" w:rsidR="00C67A53" w:rsidRPr="00C132EF" w:rsidRDefault="00C67A53" w:rsidP="001B402C">
            <w:pPr>
              <w:jc w:val="both"/>
              <w:rPr>
                <w:rFonts w:ascii="Garamond" w:hAnsi="Garamond"/>
              </w:rPr>
            </w:pPr>
            <w:r w:rsidRPr="00C132EF">
              <w:rPr>
                <w:rFonts w:ascii="Garamond" w:hAnsi="Garamond"/>
              </w:rPr>
              <w:t>Operazione che elimina polveri e sporco non ancorato al pavimento</w:t>
            </w:r>
            <w:r w:rsidR="00280A61">
              <w:rPr>
                <w:rFonts w:ascii="Garamond" w:hAnsi="Garamond"/>
              </w:rPr>
              <w:t xml:space="preserve"> (nel torrino non è possibile utilizzare acqua)</w:t>
            </w:r>
          </w:p>
        </w:tc>
      </w:tr>
      <w:tr w:rsidR="00C67A53" w:rsidRPr="00C132EF" w14:paraId="0F1AC569" w14:textId="77777777" w:rsidTr="00AB0C34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11CF4F4E" w14:textId="77777777" w:rsidR="00C67A53" w:rsidRPr="00C132EF" w:rsidRDefault="00C67A53" w:rsidP="00C67A53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59222CBA" w14:textId="4F06370A" w:rsidR="00C67A53" w:rsidRPr="00C132EF" w:rsidRDefault="00AB0C34" w:rsidP="00C67A5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Sempre</w:t>
            </w:r>
          </w:p>
        </w:tc>
      </w:tr>
      <w:tr w:rsidR="00C67A53" w:rsidRPr="00C132EF" w14:paraId="0E6271EF" w14:textId="77777777" w:rsidTr="00AB0C34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36896DCE" w14:textId="77777777" w:rsidR="00C67A53" w:rsidRPr="00C132EF" w:rsidRDefault="002C56F0" w:rsidP="00C67A53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51463B6C" w14:textId="7009E781" w:rsidR="00C67A53" w:rsidRPr="00C132EF" w:rsidRDefault="00C67A53" w:rsidP="00C67A53">
            <w:pPr>
              <w:rPr>
                <w:rFonts w:ascii="Garamond" w:hAnsi="Garamond"/>
              </w:rPr>
            </w:pPr>
          </w:p>
        </w:tc>
      </w:tr>
      <w:tr w:rsidR="00C67A53" w:rsidRPr="00C132EF" w14:paraId="591FBB6B" w14:textId="77777777" w:rsidTr="00AB0C34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71B98D2D" w14:textId="77777777" w:rsidR="00C67A53" w:rsidRPr="00C132EF" w:rsidRDefault="00C67A53" w:rsidP="00C67A53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7669EFC1" w14:textId="33BE5465" w:rsidR="00C67A53" w:rsidRPr="00C132EF" w:rsidRDefault="00C67A53" w:rsidP="00C67A53">
            <w:pPr>
              <w:rPr>
                <w:rFonts w:ascii="Garamond" w:hAnsi="Garamond"/>
              </w:rPr>
            </w:pPr>
          </w:p>
        </w:tc>
      </w:tr>
      <w:tr w:rsidR="003E3E90" w:rsidRPr="00C132EF" w14:paraId="3C777B6A" w14:textId="77777777" w:rsidTr="00B01CD4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517B5FC6" w14:textId="77777777" w:rsidR="003E3E90" w:rsidRPr="00C132EF" w:rsidRDefault="003E3E90" w:rsidP="00B01CD4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 xml:space="preserve">FASE </w:t>
            </w:r>
            <w:r>
              <w:rPr>
                <w:rFonts w:ascii="Garamond" w:hAnsi="Garamond"/>
                <w:b/>
              </w:rPr>
              <w:t>3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05161D87" w14:textId="77777777" w:rsidR="003E3E90" w:rsidRPr="00C132EF" w:rsidRDefault="003E3E90" w:rsidP="00B01CD4">
            <w:pPr>
              <w:jc w:val="both"/>
              <w:rPr>
                <w:rFonts w:ascii="Garamond" w:hAnsi="Garamond"/>
              </w:rPr>
            </w:pPr>
            <w:proofErr w:type="spellStart"/>
            <w:r w:rsidRPr="00C132EF">
              <w:rPr>
                <w:rFonts w:ascii="Garamond" w:hAnsi="Garamond"/>
                <w:b/>
              </w:rPr>
              <w:t>Deragnatura</w:t>
            </w:r>
            <w:proofErr w:type="spellEnd"/>
            <w:r w:rsidRPr="00C132EF">
              <w:rPr>
                <w:rFonts w:ascii="Garamond" w:hAnsi="Garamond"/>
                <w:b/>
              </w:rPr>
              <w:t xml:space="preserve"> </w:t>
            </w:r>
            <w:r>
              <w:rPr>
                <w:rFonts w:ascii="Garamond" w:hAnsi="Garamond"/>
                <w:b/>
              </w:rPr>
              <w:t>delle superfici</w:t>
            </w:r>
            <w:r w:rsidRPr="00C132EF">
              <w:rPr>
                <w:rFonts w:ascii="Garamond" w:hAnsi="Garamond"/>
                <w:b/>
              </w:rPr>
              <w:t xml:space="preserve"> </w:t>
            </w:r>
          </w:p>
        </w:tc>
      </w:tr>
      <w:tr w:rsidR="003E3E90" w:rsidRPr="00C132EF" w14:paraId="4401C3BE" w14:textId="77777777" w:rsidTr="00B01CD4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4EC67443" w14:textId="77777777" w:rsidR="003E3E90" w:rsidRPr="00C132EF" w:rsidRDefault="003E3E90" w:rsidP="00B01CD4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2E67179E" w14:textId="77777777" w:rsidR="003E3E90" w:rsidRPr="00C132EF" w:rsidRDefault="003E3E90" w:rsidP="00B01CD4">
            <w:pPr>
              <w:jc w:val="both"/>
              <w:rPr>
                <w:rFonts w:ascii="Garamond" w:hAnsi="Garamond"/>
              </w:rPr>
            </w:pPr>
            <w:r w:rsidRPr="00C132EF">
              <w:rPr>
                <w:rFonts w:ascii="Garamond" w:hAnsi="Garamond"/>
              </w:rPr>
              <w:t>Operazione di pulizia manuale delle superfici utilizzando apposito strumento, atta ad eliminare ragnatele</w:t>
            </w:r>
          </w:p>
        </w:tc>
      </w:tr>
      <w:tr w:rsidR="003E3E90" w:rsidRPr="00C132EF" w14:paraId="38E9CC44" w14:textId="77777777" w:rsidTr="00B01CD4">
        <w:trPr>
          <w:trHeight w:val="454"/>
          <w:jc w:val="center"/>
        </w:trPr>
        <w:tc>
          <w:tcPr>
            <w:tcW w:w="1669" w:type="dxa"/>
            <w:shd w:val="clear" w:color="auto" w:fill="FFFFFF" w:themeFill="background1"/>
            <w:vAlign w:val="center"/>
          </w:tcPr>
          <w:p w14:paraId="12BF2479" w14:textId="77777777" w:rsidR="003E3E90" w:rsidRPr="00C132EF" w:rsidRDefault="003E3E90" w:rsidP="00B01CD4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49E6DE45" w14:textId="77777777" w:rsidR="003E3E90" w:rsidRPr="00C132EF" w:rsidRDefault="003E3E90" w:rsidP="00B01CD4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All’occorrenza</w:t>
            </w:r>
          </w:p>
        </w:tc>
      </w:tr>
      <w:tr w:rsidR="003E3E90" w:rsidRPr="00C132EF" w14:paraId="4F87316A" w14:textId="77777777" w:rsidTr="00B01CD4">
        <w:trPr>
          <w:trHeight w:val="454"/>
          <w:jc w:val="center"/>
        </w:trPr>
        <w:tc>
          <w:tcPr>
            <w:tcW w:w="1669" w:type="dxa"/>
            <w:shd w:val="clear" w:color="auto" w:fill="FFFFFF" w:themeFill="background1"/>
            <w:vAlign w:val="center"/>
          </w:tcPr>
          <w:p w14:paraId="7C4E2650" w14:textId="77777777" w:rsidR="003E3E90" w:rsidRPr="00C132EF" w:rsidRDefault="003E3E90" w:rsidP="00B01CD4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5D20D48E" w14:textId="77777777" w:rsidR="003E3E90" w:rsidRPr="00C132EF" w:rsidRDefault="003E3E90" w:rsidP="00B01CD4">
            <w:pPr>
              <w:jc w:val="both"/>
              <w:rPr>
                <w:rFonts w:ascii="Garamond" w:hAnsi="Garamond"/>
              </w:rPr>
            </w:pPr>
          </w:p>
        </w:tc>
      </w:tr>
      <w:tr w:rsidR="003E3E90" w:rsidRPr="00C132EF" w14:paraId="7D973F2B" w14:textId="77777777" w:rsidTr="00B01CD4">
        <w:trPr>
          <w:trHeight w:val="454"/>
          <w:jc w:val="center"/>
        </w:trPr>
        <w:tc>
          <w:tcPr>
            <w:tcW w:w="1669" w:type="dxa"/>
            <w:shd w:val="clear" w:color="auto" w:fill="FFFFFF" w:themeFill="background1"/>
            <w:vAlign w:val="center"/>
          </w:tcPr>
          <w:p w14:paraId="107F8395" w14:textId="77777777" w:rsidR="003E3E90" w:rsidRPr="00C132EF" w:rsidRDefault="003E3E90" w:rsidP="00B01CD4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06E796F7" w14:textId="77777777" w:rsidR="003E3E90" w:rsidRPr="00C132EF" w:rsidRDefault="003E3E90" w:rsidP="00B01CD4">
            <w:pPr>
              <w:jc w:val="both"/>
              <w:rPr>
                <w:rFonts w:ascii="Garamond" w:hAnsi="Garamond"/>
              </w:rPr>
            </w:pPr>
          </w:p>
        </w:tc>
      </w:tr>
      <w:tr w:rsidR="007C7F6D" w:rsidRPr="00C132EF" w14:paraId="4186EDC8" w14:textId="77777777" w:rsidTr="00AB0C34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27693D0C" w14:textId="19F57806" w:rsidR="007C7F6D" w:rsidRPr="00C132EF" w:rsidRDefault="007C7F6D" w:rsidP="007C7F6D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 xml:space="preserve">FASE </w:t>
            </w:r>
            <w:r w:rsidR="003E3E90">
              <w:rPr>
                <w:rFonts w:ascii="Garamond" w:hAnsi="Garamond"/>
                <w:b/>
              </w:rPr>
              <w:t>4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0B57C756" w14:textId="4AD5BD9B" w:rsidR="007C7F6D" w:rsidRPr="00C132EF" w:rsidRDefault="003E3E90" w:rsidP="007C7F6D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Pulizia scala in legno</w:t>
            </w:r>
          </w:p>
        </w:tc>
      </w:tr>
      <w:tr w:rsidR="007C7F6D" w:rsidRPr="00C132EF" w14:paraId="3BCDD4FD" w14:textId="77777777" w:rsidTr="00AB0C34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705CECB1" w14:textId="77777777" w:rsidR="007C7F6D" w:rsidRPr="00C132EF" w:rsidRDefault="007C7F6D" w:rsidP="00B831F8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37F136BD" w14:textId="02CB7072" w:rsidR="007C7F6D" w:rsidRPr="00C132EF" w:rsidRDefault="003E3E90" w:rsidP="00B831F8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Spolveratura e pulizia ad umido</w:t>
            </w:r>
            <w:r w:rsidR="007C7F6D" w:rsidRPr="00C132EF">
              <w:rPr>
                <w:rFonts w:ascii="Garamond" w:hAnsi="Garamond"/>
              </w:rPr>
              <w:t xml:space="preserve"> delle superfici </w:t>
            </w:r>
            <w:r>
              <w:rPr>
                <w:rFonts w:ascii="Garamond" w:hAnsi="Garamond"/>
              </w:rPr>
              <w:t>e del corrimano</w:t>
            </w:r>
          </w:p>
        </w:tc>
      </w:tr>
      <w:tr w:rsidR="001B402C" w:rsidRPr="00C132EF" w14:paraId="6A3AE773" w14:textId="77777777" w:rsidTr="00AB0C34">
        <w:trPr>
          <w:trHeight w:val="454"/>
          <w:jc w:val="center"/>
        </w:trPr>
        <w:tc>
          <w:tcPr>
            <w:tcW w:w="1669" w:type="dxa"/>
            <w:shd w:val="clear" w:color="auto" w:fill="FFFFFF" w:themeFill="background1"/>
            <w:vAlign w:val="center"/>
          </w:tcPr>
          <w:p w14:paraId="1A69391D" w14:textId="77777777" w:rsidR="001B402C" w:rsidRPr="00C132EF" w:rsidRDefault="001B402C" w:rsidP="00BF2875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51C0BDB7" w14:textId="4D68DAA1" w:rsidR="001B402C" w:rsidRPr="00C132EF" w:rsidRDefault="003E3E90" w:rsidP="00BF2875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Sempre</w:t>
            </w:r>
          </w:p>
        </w:tc>
      </w:tr>
      <w:tr w:rsidR="001B402C" w:rsidRPr="00C132EF" w14:paraId="201E370A" w14:textId="77777777" w:rsidTr="00AB0C34">
        <w:trPr>
          <w:trHeight w:val="454"/>
          <w:jc w:val="center"/>
        </w:trPr>
        <w:tc>
          <w:tcPr>
            <w:tcW w:w="1669" w:type="dxa"/>
            <w:shd w:val="clear" w:color="auto" w:fill="FFFFFF" w:themeFill="background1"/>
            <w:vAlign w:val="center"/>
          </w:tcPr>
          <w:p w14:paraId="1C0358E7" w14:textId="77777777" w:rsidR="001B402C" w:rsidRPr="00C132EF" w:rsidRDefault="001B402C" w:rsidP="00BF2875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47764ABE" w14:textId="240DE047" w:rsidR="001B402C" w:rsidRPr="00C132EF" w:rsidRDefault="001B402C" w:rsidP="00BF2875">
            <w:pPr>
              <w:jc w:val="both"/>
              <w:rPr>
                <w:rFonts w:ascii="Garamond" w:hAnsi="Garamond"/>
              </w:rPr>
            </w:pPr>
          </w:p>
        </w:tc>
      </w:tr>
      <w:tr w:rsidR="001B402C" w:rsidRPr="00C132EF" w14:paraId="5DDD01CC" w14:textId="77777777" w:rsidTr="00AB0C34">
        <w:trPr>
          <w:trHeight w:val="454"/>
          <w:jc w:val="center"/>
        </w:trPr>
        <w:tc>
          <w:tcPr>
            <w:tcW w:w="1669" w:type="dxa"/>
            <w:shd w:val="clear" w:color="auto" w:fill="FFFFFF" w:themeFill="background1"/>
            <w:vAlign w:val="center"/>
          </w:tcPr>
          <w:p w14:paraId="42323035" w14:textId="77777777" w:rsidR="001B402C" w:rsidRPr="00C132EF" w:rsidRDefault="001B402C" w:rsidP="00BF2875">
            <w:pPr>
              <w:rPr>
                <w:rFonts w:ascii="Garamond" w:hAnsi="Garamond"/>
                <w:b/>
              </w:rPr>
            </w:pPr>
            <w:r w:rsidRPr="00C132EF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1A70363A" w14:textId="0922EB53" w:rsidR="001B402C" w:rsidRPr="00C132EF" w:rsidRDefault="001B402C" w:rsidP="00BF2875">
            <w:pPr>
              <w:jc w:val="both"/>
              <w:rPr>
                <w:rFonts w:ascii="Garamond" w:hAnsi="Garamond"/>
              </w:rPr>
            </w:pPr>
          </w:p>
        </w:tc>
      </w:tr>
    </w:tbl>
    <w:p w14:paraId="3DA1E70C" w14:textId="32158752" w:rsidR="00B51CC2" w:rsidRDefault="00B51CC2"/>
    <w:p w14:paraId="7EF52BDA" w14:textId="77777777" w:rsidR="00AB0C34" w:rsidRPr="000D06BC" w:rsidRDefault="00AB0C34"/>
    <w:sectPr w:rsidR="00AB0C34" w:rsidRPr="000D06BC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48D341" w14:textId="77777777" w:rsidR="000C7EC6" w:rsidRDefault="000C7EC6" w:rsidP="00435233">
      <w:pPr>
        <w:spacing w:after="0" w:line="240" w:lineRule="auto"/>
      </w:pPr>
      <w:r>
        <w:separator/>
      </w:r>
    </w:p>
  </w:endnote>
  <w:endnote w:type="continuationSeparator" w:id="0">
    <w:p w14:paraId="413C61A5" w14:textId="77777777" w:rsidR="000C7EC6" w:rsidRDefault="000C7EC6" w:rsidP="00435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0804403"/>
      <w:docPartObj>
        <w:docPartGallery w:val="Page Numbers (Bottom of Page)"/>
        <w:docPartUnique/>
      </w:docPartObj>
    </w:sdtPr>
    <w:sdtEndPr/>
    <w:sdtContent>
      <w:p w14:paraId="371B5528" w14:textId="590142AA" w:rsidR="0062342B" w:rsidRDefault="0062342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1D2E">
          <w:rPr>
            <w:noProof/>
          </w:rPr>
          <w:t>1</w:t>
        </w:r>
        <w:r>
          <w:fldChar w:fldCharType="end"/>
        </w:r>
      </w:p>
    </w:sdtContent>
  </w:sdt>
  <w:p w14:paraId="2E9EAD88" w14:textId="77777777" w:rsidR="0062342B" w:rsidRDefault="0062342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297F85" w14:textId="77777777" w:rsidR="000C7EC6" w:rsidRDefault="000C7EC6" w:rsidP="00435233">
      <w:pPr>
        <w:spacing w:after="0" w:line="240" w:lineRule="auto"/>
      </w:pPr>
      <w:r>
        <w:separator/>
      </w:r>
    </w:p>
  </w:footnote>
  <w:footnote w:type="continuationSeparator" w:id="0">
    <w:p w14:paraId="50CD96B8" w14:textId="77777777" w:rsidR="000C7EC6" w:rsidRDefault="000C7EC6" w:rsidP="00435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4994D" w14:textId="2FB771EC" w:rsidR="00C003D4" w:rsidRDefault="00C003D4" w:rsidP="00C003D4">
    <w:pPr>
      <w:pStyle w:val="Intestazione"/>
      <w:tabs>
        <w:tab w:val="clear" w:pos="4819"/>
      </w:tabs>
    </w:pPr>
    <w:bookmarkStart w:id="2" w:name="_Hlk147239109"/>
    <w:bookmarkStart w:id="3" w:name="_Hlk147239110"/>
    <w:r w:rsidRPr="00FD5948">
      <w:t>Servizio Tenuta presidenziale di Castelporziano</w:t>
    </w:r>
    <w:r>
      <w:tab/>
      <w:t xml:space="preserve">Rev. 1 del </w:t>
    </w:r>
    <w:bookmarkEnd w:id="2"/>
    <w:bookmarkEnd w:id="3"/>
    <w:r w:rsidR="00A410A5">
      <w:t>06/10/2023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244AD"/>
    <w:multiLevelType w:val="hybridMultilevel"/>
    <w:tmpl w:val="A2D8D1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E0014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4EE1DD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cumentProtection w:edit="readOnly" w:enforcement="1" w:cryptProviderType="rsaAES" w:cryptAlgorithmClass="hash" w:cryptAlgorithmType="typeAny" w:cryptAlgorithmSid="14" w:cryptSpinCount="100000" w:hash="b/JdIZD8bYAjd5uR/7OR1G3nzotqcdhzw+V6IPtQgF/YjZvAiO+WFEMOrXJllWZ8d3ecs0L6TIjWuh+f4LNtJg==" w:salt="3nzItkgr9hwyA8EJGUSoUw==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CCA"/>
    <w:rsid w:val="000C06BB"/>
    <w:rsid w:val="000C7EC6"/>
    <w:rsid w:val="000D06BC"/>
    <w:rsid w:val="000F2C13"/>
    <w:rsid w:val="0010442B"/>
    <w:rsid w:val="00130E86"/>
    <w:rsid w:val="00151DCC"/>
    <w:rsid w:val="00172D41"/>
    <w:rsid w:val="001B402C"/>
    <w:rsid w:val="001E331A"/>
    <w:rsid w:val="001E6DBC"/>
    <w:rsid w:val="00227DAC"/>
    <w:rsid w:val="00270D2B"/>
    <w:rsid w:val="00280A61"/>
    <w:rsid w:val="002C56F0"/>
    <w:rsid w:val="002D412F"/>
    <w:rsid w:val="00305F12"/>
    <w:rsid w:val="0032086F"/>
    <w:rsid w:val="0032460C"/>
    <w:rsid w:val="003256A9"/>
    <w:rsid w:val="003360A7"/>
    <w:rsid w:val="003E3E90"/>
    <w:rsid w:val="00401140"/>
    <w:rsid w:val="004242FA"/>
    <w:rsid w:val="00435233"/>
    <w:rsid w:val="00452192"/>
    <w:rsid w:val="004651E2"/>
    <w:rsid w:val="004661D2"/>
    <w:rsid w:val="004747B2"/>
    <w:rsid w:val="004B07C0"/>
    <w:rsid w:val="004D7B5F"/>
    <w:rsid w:val="004E66C7"/>
    <w:rsid w:val="00504C2C"/>
    <w:rsid w:val="00510A39"/>
    <w:rsid w:val="005157F7"/>
    <w:rsid w:val="005407A5"/>
    <w:rsid w:val="0054747E"/>
    <w:rsid w:val="00556CEB"/>
    <w:rsid w:val="00573566"/>
    <w:rsid w:val="0058012B"/>
    <w:rsid w:val="00593C7A"/>
    <w:rsid w:val="005E314E"/>
    <w:rsid w:val="00621C4E"/>
    <w:rsid w:val="0062342B"/>
    <w:rsid w:val="006466F2"/>
    <w:rsid w:val="006532F8"/>
    <w:rsid w:val="00694973"/>
    <w:rsid w:val="006A3948"/>
    <w:rsid w:val="006B5DAA"/>
    <w:rsid w:val="00700E85"/>
    <w:rsid w:val="00703660"/>
    <w:rsid w:val="00721241"/>
    <w:rsid w:val="0073005E"/>
    <w:rsid w:val="0074173B"/>
    <w:rsid w:val="00786330"/>
    <w:rsid w:val="007C7F6D"/>
    <w:rsid w:val="007D3E44"/>
    <w:rsid w:val="00804175"/>
    <w:rsid w:val="00881D58"/>
    <w:rsid w:val="008C1433"/>
    <w:rsid w:val="008D31BC"/>
    <w:rsid w:val="00933E3F"/>
    <w:rsid w:val="00936AFC"/>
    <w:rsid w:val="00957193"/>
    <w:rsid w:val="009847EC"/>
    <w:rsid w:val="00A410A5"/>
    <w:rsid w:val="00A502A5"/>
    <w:rsid w:val="00A530F4"/>
    <w:rsid w:val="00A665D7"/>
    <w:rsid w:val="00A831C6"/>
    <w:rsid w:val="00A85267"/>
    <w:rsid w:val="00AA4BCD"/>
    <w:rsid w:val="00AB0C34"/>
    <w:rsid w:val="00AB37E6"/>
    <w:rsid w:val="00AC0874"/>
    <w:rsid w:val="00B1336C"/>
    <w:rsid w:val="00B14684"/>
    <w:rsid w:val="00B51CC2"/>
    <w:rsid w:val="00B658BE"/>
    <w:rsid w:val="00BB64D5"/>
    <w:rsid w:val="00BB7A85"/>
    <w:rsid w:val="00BB7B61"/>
    <w:rsid w:val="00BC5CCA"/>
    <w:rsid w:val="00BC6C14"/>
    <w:rsid w:val="00BF1437"/>
    <w:rsid w:val="00C003D4"/>
    <w:rsid w:val="00C01E90"/>
    <w:rsid w:val="00C132EF"/>
    <w:rsid w:val="00C35DBC"/>
    <w:rsid w:val="00C36E56"/>
    <w:rsid w:val="00C67A53"/>
    <w:rsid w:val="00CD0BF9"/>
    <w:rsid w:val="00D179C7"/>
    <w:rsid w:val="00D21D2E"/>
    <w:rsid w:val="00D33A47"/>
    <w:rsid w:val="00D3763F"/>
    <w:rsid w:val="00DC15C9"/>
    <w:rsid w:val="00E14C9B"/>
    <w:rsid w:val="00E1702E"/>
    <w:rsid w:val="00E824CF"/>
    <w:rsid w:val="00F11756"/>
    <w:rsid w:val="00F15989"/>
    <w:rsid w:val="00F9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899F1F5"/>
  <w15:chartTrackingRefBased/>
  <w15:docId w15:val="{A2EDF42E-5687-49C0-9CDF-E7ADC9F63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33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A4BC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35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5233"/>
  </w:style>
  <w:style w:type="paragraph" w:styleId="Pidipagina">
    <w:name w:val="footer"/>
    <w:basedOn w:val="Normale"/>
    <w:link w:val="PidipaginaCarattere"/>
    <w:uiPriority w:val="99"/>
    <w:unhideWhenUsed/>
    <w:rsid w:val="00435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523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00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005E"/>
    <w:rPr>
      <w:rFonts w:ascii="Segoe UI" w:hAnsi="Segoe UI" w:cs="Segoe UI"/>
      <w:sz w:val="18"/>
      <w:szCs w:val="18"/>
    </w:rPr>
  </w:style>
  <w:style w:type="character" w:styleId="Enfasicorsivo">
    <w:name w:val="Emphasis"/>
    <w:basedOn w:val="Carpredefinitoparagrafo"/>
    <w:uiPriority w:val="20"/>
    <w:qFormat/>
    <w:rsid w:val="002C56F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3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165459-27DC-4BB2-9D59-14EA0261C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901</Characters>
  <Application>Microsoft Office Word</Application>
  <DocSecurity>12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Navarra</dc:creator>
  <cp:keywords/>
  <dc:description/>
  <cp:lastModifiedBy>Corsi Franco</cp:lastModifiedBy>
  <cp:revision>2</cp:revision>
  <cp:lastPrinted>2017-10-02T13:00:00Z</cp:lastPrinted>
  <dcterms:created xsi:type="dcterms:W3CDTF">2024-03-18T10:57:00Z</dcterms:created>
  <dcterms:modified xsi:type="dcterms:W3CDTF">2024-03-18T10:57:00Z</dcterms:modified>
</cp:coreProperties>
</file>