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4085" w:rsidRPr="00E03929" w:rsidRDefault="003D0653" w:rsidP="00292955">
      <w:pPr>
        <w:jc w:val="center"/>
      </w:pPr>
      <w:r w:rsidRPr="00E03929">
        <w:rPr>
          <w:noProof/>
        </w:rPr>
        <w:drawing>
          <wp:inline distT="0" distB="0" distL="0" distR="0">
            <wp:extent cx="2156460" cy="1294130"/>
            <wp:effectExtent l="0" t="0" r="0" b="0"/>
            <wp:docPr id="8" name="Immagin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6460" cy="1294130"/>
                    </a:xfrm>
                    <a:prstGeom prst="rect">
                      <a:avLst/>
                    </a:prstGeom>
                    <a:noFill/>
                    <a:ln>
                      <a:noFill/>
                    </a:ln>
                  </pic:spPr>
                </pic:pic>
              </a:graphicData>
            </a:graphic>
          </wp:inline>
        </w:drawing>
      </w:r>
    </w:p>
    <w:p w:rsidR="00764085" w:rsidRPr="00E03929" w:rsidRDefault="00764085" w:rsidP="00975005"/>
    <w:p w:rsidR="00292955" w:rsidRPr="00E03929" w:rsidRDefault="00764085" w:rsidP="00292955">
      <w:pPr>
        <w:pStyle w:val="Titolo"/>
      </w:pPr>
      <w:r w:rsidRPr="00E03929">
        <w:t xml:space="preserve">AMT SpA – </w:t>
      </w:r>
      <w:r w:rsidR="00292955" w:rsidRPr="00E03929">
        <w:t>Azienda Mobilità e Trasporti</w:t>
      </w:r>
    </w:p>
    <w:p w:rsidR="00764085" w:rsidRPr="00E03929" w:rsidRDefault="00292955" w:rsidP="00292955">
      <w:pPr>
        <w:pStyle w:val="Titolo"/>
      </w:pPr>
      <w:r w:rsidRPr="00E03929">
        <w:t xml:space="preserve">Via </w:t>
      </w:r>
      <w:r w:rsidR="00764085" w:rsidRPr="00E03929">
        <w:t>L. Montaldo, 2 - Genova</w:t>
      </w:r>
    </w:p>
    <w:p w:rsidR="00764085" w:rsidRPr="00E03929" w:rsidRDefault="00764085" w:rsidP="00975005"/>
    <w:p w:rsidR="00764085" w:rsidRPr="00E03929" w:rsidRDefault="00764085" w:rsidP="00975005"/>
    <w:p w:rsidR="00764085" w:rsidRPr="00E03929" w:rsidRDefault="00764085" w:rsidP="00975005"/>
    <w:p w:rsidR="00764085" w:rsidRPr="00E03929" w:rsidRDefault="00764085" w:rsidP="00975005"/>
    <w:p w:rsidR="00793404" w:rsidRPr="00E03929" w:rsidRDefault="00793404" w:rsidP="00292955">
      <w:pPr>
        <w:pStyle w:val="Titolo"/>
      </w:pPr>
      <w:r w:rsidRPr="00E03929">
        <w:t>Affidamento servizi di pulizia</w:t>
      </w:r>
    </w:p>
    <w:p w:rsidR="00793404" w:rsidRPr="00E03929" w:rsidRDefault="00793404" w:rsidP="00292955">
      <w:pPr>
        <w:pStyle w:val="Titolo"/>
      </w:pPr>
      <w:r w:rsidRPr="00E03929">
        <w:t>autobus e manovra, pulizia rimesse, metropolitana, Ferrovia Genova Casella, impianti di risalita AMT</w:t>
      </w:r>
    </w:p>
    <w:p w:rsidR="00764085" w:rsidRPr="00E03929" w:rsidRDefault="00764085" w:rsidP="00292955">
      <w:pPr>
        <w:pStyle w:val="Titolo"/>
      </w:pPr>
    </w:p>
    <w:p w:rsidR="00764085" w:rsidRPr="00E03929" w:rsidRDefault="00764085" w:rsidP="00292955">
      <w:pPr>
        <w:pStyle w:val="Titolo"/>
      </w:pPr>
    </w:p>
    <w:p w:rsidR="00764085" w:rsidRPr="00E03929" w:rsidRDefault="00764085" w:rsidP="00292955">
      <w:pPr>
        <w:pStyle w:val="Titolo"/>
      </w:pPr>
      <w:r w:rsidRPr="00E03929">
        <w:t>Specifiche Tecniche</w:t>
      </w:r>
    </w:p>
    <w:p w:rsidR="00764085" w:rsidRPr="00E03929" w:rsidRDefault="00764085" w:rsidP="00292955">
      <w:pPr>
        <w:pStyle w:val="Titolo"/>
      </w:pPr>
    </w:p>
    <w:p w:rsidR="00764085" w:rsidRPr="00E03929" w:rsidRDefault="00764085" w:rsidP="00292955">
      <w:pPr>
        <w:pStyle w:val="Titolo"/>
      </w:pPr>
      <w:r w:rsidRPr="00E03929">
        <w:t xml:space="preserve">Sezione </w:t>
      </w:r>
      <w:r w:rsidR="00926414" w:rsidRPr="00E03929">
        <w:t>1</w:t>
      </w:r>
      <w:r w:rsidR="0040673A" w:rsidRPr="00E03929">
        <w:t xml:space="preserve"> </w:t>
      </w:r>
      <w:r w:rsidR="00926414" w:rsidRPr="00E03929">
        <w:t>PULIZIA BUS – RIMESSE - MANOVRA</w:t>
      </w:r>
    </w:p>
    <w:p w:rsidR="00764085" w:rsidRPr="00E03929" w:rsidRDefault="00764085" w:rsidP="00975005"/>
    <w:p w:rsidR="00292955" w:rsidRPr="00E03929" w:rsidRDefault="007F3FAE" w:rsidP="001F4706">
      <w:pPr>
        <w:pStyle w:val="Titolo"/>
      </w:pPr>
      <w:r w:rsidRPr="00E03929">
        <w:t xml:space="preserve">Sottosezione </w:t>
      </w:r>
      <w:r w:rsidR="001F4706" w:rsidRPr="00E03929">
        <w:t>A</w:t>
      </w:r>
      <w:r w:rsidR="00764085" w:rsidRPr="00E03929">
        <w:t xml:space="preserve">) </w:t>
      </w:r>
      <w:r w:rsidR="00E6580B" w:rsidRPr="00E03929">
        <w:t>–</w:t>
      </w:r>
      <w:r w:rsidR="00764085" w:rsidRPr="00E03929">
        <w:t xml:space="preserve"> </w:t>
      </w:r>
      <w:r w:rsidR="00926414" w:rsidRPr="00E03929">
        <w:t xml:space="preserve">Pulizia </w:t>
      </w:r>
      <w:r w:rsidR="001F4706" w:rsidRPr="00E03929">
        <w:t>Bus AMT</w:t>
      </w:r>
    </w:p>
    <w:p w:rsidR="00764085" w:rsidRPr="00E03929" w:rsidRDefault="00764085" w:rsidP="005F37D0">
      <w:pPr>
        <w:pStyle w:val="Titolo"/>
      </w:pPr>
      <w:r w:rsidRPr="00E03929">
        <w:br w:type="page"/>
      </w:r>
      <w:r w:rsidRPr="00E03929">
        <w:lastRenderedPageBreak/>
        <w:t>Specifica Tecnica</w:t>
      </w:r>
    </w:p>
    <w:p w:rsidR="00764085" w:rsidRPr="00E03929" w:rsidRDefault="00764085" w:rsidP="005F37D0">
      <w:pPr>
        <w:pStyle w:val="Titolo"/>
      </w:pPr>
      <w:r w:rsidRPr="00E03929">
        <w:t xml:space="preserve">Pulizia </w:t>
      </w:r>
      <w:r w:rsidR="000208CA" w:rsidRPr="00E03929">
        <w:t>Rimesse Urbane e Ambienti di Lavoro</w:t>
      </w:r>
    </w:p>
    <w:p w:rsidR="00764085" w:rsidRPr="00E03929" w:rsidRDefault="00764085" w:rsidP="00975005">
      <w:pPr>
        <w:pStyle w:val="Titolo"/>
      </w:pPr>
    </w:p>
    <w:p w:rsidR="00764085" w:rsidRPr="00E03929" w:rsidRDefault="004F7C81" w:rsidP="00975005">
      <w:r w:rsidRPr="00E03929">
        <w:rPr>
          <w:b/>
          <w:sz w:val="24"/>
        </w:rPr>
        <w:t>INDICE:</w:t>
      </w:r>
    </w:p>
    <w:bookmarkStart w:id="0" w:name="_GoBack"/>
    <w:bookmarkEnd w:id="0"/>
    <w:p w:rsidR="0061082E" w:rsidRDefault="00764085">
      <w:pPr>
        <w:pStyle w:val="Sommario1"/>
        <w:tabs>
          <w:tab w:val="left" w:pos="1000"/>
          <w:tab w:val="right" w:leader="dot" w:pos="9629"/>
        </w:tabs>
        <w:rPr>
          <w:rFonts w:asciiTheme="minorHAnsi" w:eastAsiaTheme="minorEastAsia" w:hAnsiTheme="minorHAnsi" w:cstheme="minorBidi"/>
          <w:b w:val="0"/>
          <w:bCs w:val="0"/>
          <w:caps w:val="0"/>
          <w:noProof/>
          <w:sz w:val="22"/>
          <w:szCs w:val="22"/>
        </w:rPr>
      </w:pPr>
      <w:r w:rsidRPr="00E03929">
        <w:fldChar w:fldCharType="begin"/>
      </w:r>
      <w:r w:rsidRPr="00E03929">
        <w:instrText xml:space="preserve"> TOC \o "1-3" \h \z </w:instrText>
      </w:r>
      <w:r w:rsidRPr="00E03929">
        <w:fldChar w:fldCharType="separate"/>
      </w:r>
      <w:hyperlink w:anchor="_Toc163482618" w:history="1">
        <w:r w:rsidR="0061082E" w:rsidRPr="00F60994">
          <w:rPr>
            <w:rStyle w:val="Collegamentoipertestuale"/>
            <w:noProof/>
          </w:rPr>
          <w:t>1-A) 1.</w:t>
        </w:r>
        <w:r w:rsidR="0061082E">
          <w:rPr>
            <w:rFonts w:asciiTheme="minorHAnsi" w:eastAsiaTheme="minorEastAsia" w:hAnsiTheme="minorHAnsi" w:cstheme="minorBidi"/>
            <w:b w:val="0"/>
            <w:bCs w:val="0"/>
            <w:caps w:val="0"/>
            <w:noProof/>
            <w:sz w:val="22"/>
            <w:szCs w:val="22"/>
          </w:rPr>
          <w:tab/>
        </w:r>
        <w:r w:rsidR="0061082E" w:rsidRPr="00F60994">
          <w:rPr>
            <w:rStyle w:val="Collegamentoipertestuale"/>
            <w:noProof/>
          </w:rPr>
          <w:t>PREMESSA E OGGETTO DELLE PRESTAZIONI</w:t>
        </w:r>
        <w:r w:rsidR="0061082E">
          <w:rPr>
            <w:noProof/>
            <w:webHidden/>
          </w:rPr>
          <w:tab/>
        </w:r>
        <w:r w:rsidR="0061082E">
          <w:rPr>
            <w:noProof/>
            <w:webHidden/>
          </w:rPr>
          <w:fldChar w:fldCharType="begin"/>
        </w:r>
        <w:r w:rsidR="0061082E">
          <w:rPr>
            <w:noProof/>
            <w:webHidden/>
          </w:rPr>
          <w:instrText xml:space="preserve"> PAGEREF _Toc163482618 \h </w:instrText>
        </w:r>
        <w:r w:rsidR="0061082E">
          <w:rPr>
            <w:noProof/>
            <w:webHidden/>
          </w:rPr>
        </w:r>
        <w:r w:rsidR="0061082E">
          <w:rPr>
            <w:noProof/>
            <w:webHidden/>
          </w:rPr>
          <w:fldChar w:fldCharType="separate"/>
        </w:r>
        <w:r w:rsidR="0061082E">
          <w:rPr>
            <w:noProof/>
            <w:webHidden/>
          </w:rPr>
          <w:t>4</w:t>
        </w:r>
        <w:r w:rsidR="0061082E">
          <w:rPr>
            <w:noProof/>
            <w:webHidden/>
          </w:rPr>
          <w:fldChar w:fldCharType="end"/>
        </w:r>
      </w:hyperlink>
    </w:p>
    <w:p w:rsidR="0061082E" w:rsidRDefault="0061082E">
      <w:pPr>
        <w:pStyle w:val="Sommario2"/>
        <w:tabs>
          <w:tab w:val="left" w:pos="1000"/>
          <w:tab w:val="right" w:leader="dot" w:pos="9629"/>
        </w:tabs>
        <w:rPr>
          <w:rFonts w:asciiTheme="minorHAnsi" w:eastAsiaTheme="minorEastAsia" w:hAnsiTheme="minorHAnsi" w:cstheme="minorBidi"/>
          <w:b w:val="0"/>
          <w:bCs w:val="0"/>
          <w:noProof/>
          <w:sz w:val="22"/>
          <w:szCs w:val="22"/>
        </w:rPr>
      </w:pPr>
      <w:hyperlink w:anchor="_Toc163482619" w:history="1">
        <w:r w:rsidRPr="00F60994">
          <w:rPr>
            <w:rStyle w:val="Collegamentoipertestuale"/>
            <w:noProof/>
          </w:rPr>
          <w:t>1-A) 1.1.</w:t>
        </w:r>
        <w:r>
          <w:rPr>
            <w:rFonts w:asciiTheme="minorHAnsi" w:eastAsiaTheme="minorEastAsia" w:hAnsiTheme="minorHAnsi" w:cstheme="minorBidi"/>
            <w:b w:val="0"/>
            <w:bCs w:val="0"/>
            <w:noProof/>
            <w:sz w:val="22"/>
            <w:szCs w:val="22"/>
          </w:rPr>
          <w:tab/>
        </w:r>
        <w:r w:rsidRPr="00F60994">
          <w:rPr>
            <w:rStyle w:val="Collegamentoipertestuale"/>
            <w:noProof/>
          </w:rPr>
          <w:t>Importante Premessa area bus relativa a Progetto transizione elettrica: 4 assi e PNRR</w:t>
        </w:r>
        <w:r>
          <w:rPr>
            <w:noProof/>
            <w:webHidden/>
          </w:rPr>
          <w:tab/>
        </w:r>
        <w:r>
          <w:rPr>
            <w:noProof/>
            <w:webHidden/>
          </w:rPr>
          <w:fldChar w:fldCharType="begin"/>
        </w:r>
        <w:r>
          <w:rPr>
            <w:noProof/>
            <w:webHidden/>
          </w:rPr>
          <w:instrText xml:space="preserve"> PAGEREF _Toc163482619 \h </w:instrText>
        </w:r>
        <w:r>
          <w:rPr>
            <w:noProof/>
            <w:webHidden/>
          </w:rPr>
        </w:r>
        <w:r>
          <w:rPr>
            <w:noProof/>
            <w:webHidden/>
          </w:rPr>
          <w:fldChar w:fldCharType="separate"/>
        </w:r>
        <w:r>
          <w:rPr>
            <w:noProof/>
            <w:webHidden/>
          </w:rPr>
          <w:t>4</w:t>
        </w:r>
        <w:r>
          <w:rPr>
            <w:noProof/>
            <w:webHidden/>
          </w:rPr>
          <w:fldChar w:fldCharType="end"/>
        </w:r>
      </w:hyperlink>
    </w:p>
    <w:p w:rsidR="0061082E" w:rsidRDefault="0061082E">
      <w:pPr>
        <w:pStyle w:val="Sommario2"/>
        <w:tabs>
          <w:tab w:val="left" w:pos="1000"/>
          <w:tab w:val="right" w:leader="dot" w:pos="9629"/>
        </w:tabs>
        <w:rPr>
          <w:rFonts w:asciiTheme="minorHAnsi" w:eastAsiaTheme="minorEastAsia" w:hAnsiTheme="minorHAnsi" w:cstheme="minorBidi"/>
          <w:b w:val="0"/>
          <w:bCs w:val="0"/>
          <w:noProof/>
          <w:sz w:val="22"/>
          <w:szCs w:val="22"/>
        </w:rPr>
      </w:pPr>
      <w:hyperlink w:anchor="_Toc163482620" w:history="1">
        <w:r w:rsidRPr="00F60994">
          <w:rPr>
            <w:rStyle w:val="Collegamentoipertestuale"/>
            <w:noProof/>
          </w:rPr>
          <w:t>1-A) 1.2.</w:t>
        </w:r>
        <w:r>
          <w:rPr>
            <w:rFonts w:asciiTheme="minorHAnsi" w:eastAsiaTheme="minorEastAsia" w:hAnsiTheme="minorHAnsi" w:cstheme="minorBidi"/>
            <w:b w:val="0"/>
            <w:bCs w:val="0"/>
            <w:noProof/>
            <w:sz w:val="22"/>
            <w:szCs w:val="22"/>
          </w:rPr>
          <w:tab/>
        </w:r>
        <w:r w:rsidRPr="00F60994">
          <w:rPr>
            <w:rStyle w:val="Collegamentoipertestuale"/>
            <w:noProof/>
          </w:rPr>
          <w:t>Oggetto dell’appalto</w:t>
        </w:r>
        <w:r>
          <w:rPr>
            <w:noProof/>
            <w:webHidden/>
          </w:rPr>
          <w:tab/>
        </w:r>
        <w:r>
          <w:rPr>
            <w:noProof/>
            <w:webHidden/>
          </w:rPr>
          <w:fldChar w:fldCharType="begin"/>
        </w:r>
        <w:r>
          <w:rPr>
            <w:noProof/>
            <w:webHidden/>
          </w:rPr>
          <w:instrText xml:space="preserve"> PAGEREF _Toc163482620 \h </w:instrText>
        </w:r>
        <w:r>
          <w:rPr>
            <w:noProof/>
            <w:webHidden/>
          </w:rPr>
        </w:r>
        <w:r>
          <w:rPr>
            <w:noProof/>
            <w:webHidden/>
          </w:rPr>
          <w:fldChar w:fldCharType="separate"/>
        </w:r>
        <w:r>
          <w:rPr>
            <w:noProof/>
            <w:webHidden/>
          </w:rPr>
          <w:t>6</w:t>
        </w:r>
        <w:r>
          <w:rPr>
            <w:noProof/>
            <w:webHidden/>
          </w:rPr>
          <w:fldChar w:fldCharType="end"/>
        </w:r>
      </w:hyperlink>
    </w:p>
    <w:p w:rsidR="0061082E" w:rsidRDefault="0061082E">
      <w:pPr>
        <w:pStyle w:val="Sommario2"/>
        <w:tabs>
          <w:tab w:val="left" w:pos="1000"/>
          <w:tab w:val="right" w:leader="dot" w:pos="9629"/>
        </w:tabs>
        <w:rPr>
          <w:rFonts w:asciiTheme="minorHAnsi" w:eastAsiaTheme="minorEastAsia" w:hAnsiTheme="minorHAnsi" w:cstheme="minorBidi"/>
          <w:b w:val="0"/>
          <w:bCs w:val="0"/>
          <w:noProof/>
          <w:sz w:val="22"/>
          <w:szCs w:val="22"/>
        </w:rPr>
      </w:pPr>
      <w:hyperlink w:anchor="_Toc163482621" w:history="1">
        <w:r w:rsidRPr="00F60994">
          <w:rPr>
            <w:rStyle w:val="Collegamentoipertestuale"/>
            <w:noProof/>
          </w:rPr>
          <w:t>1-A) 1.3.</w:t>
        </w:r>
        <w:r>
          <w:rPr>
            <w:rFonts w:asciiTheme="minorHAnsi" w:eastAsiaTheme="minorEastAsia" w:hAnsiTheme="minorHAnsi" w:cstheme="minorBidi"/>
            <w:b w:val="0"/>
            <w:bCs w:val="0"/>
            <w:noProof/>
            <w:sz w:val="22"/>
            <w:szCs w:val="22"/>
          </w:rPr>
          <w:tab/>
        </w:r>
        <w:r w:rsidRPr="00F60994">
          <w:rPr>
            <w:rStyle w:val="Collegamentoipertestuale"/>
            <w:noProof/>
          </w:rPr>
          <w:t>Superfici oggetto dei servizi</w:t>
        </w:r>
        <w:r>
          <w:rPr>
            <w:noProof/>
            <w:webHidden/>
          </w:rPr>
          <w:tab/>
        </w:r>
        <w:r>
          <w:rPr>
            <w:noProof/>
            <w:webHidden/>
          </w:rPr>
          <w:fldChar w:fldCharType="begin"/>
        </w:r>
        <w:r>
          <w:rPr>
            <w:noProof/>
            <w:webHidden/>
          </w:rPr>
          <w:instrText xml:space="preserve"> PAGEREF _Toc163482621 \h </w:instrText>
        </w:r>
        <w:r>
          <w:rPr>
            <w:noProof/>
            <w:webHidden/>
          </w:rPr>
        </w:r>
        <w:r>
          <w:rPr>
            <w:noProof/>
            <w:webHidden/>
          </w:rPr>
          <w:fldChar w:fldCharType="separate"/>
        </w:r>
        <w:r>
          <w:rPr>
            <w:noProof/>
            <w:webHidden/>
          </w:rPr>
          <w:t>7</w:t>
        </w:r>
        <w:r>
          <w:rPr>
            <w:noProof/>
            <w:webHidden/>
          </w:rPr>
          <w:fldChar w:fldCharType="end"/>
        </w:r>
      </w:hyperlink>
    </w:p>
    <w:p w:rsidR="0061082E" w:rsidRDefault="0061082E">
      <w:pPr>
        <w:pStyle w:val="Sommario2"/>
        <w:tabs>
          <w:tab w:val="left" w:pos="1000"/>
          <w:tab w:val="right" w:leader="dot" w:pos="9629"/>
        </w:tabs>
        <w:rPr>
          <w:rFonts w:asciiTheme="minorHAnsi" w:eastAsiaTheme="minorEastAsia" w:hAnsiTheme="minorHAnsi" w:cstheme="minorBidi"/>
          <w:b w:val="0"/>
          <w:bCs w:val="0"/>
          <w:noProof/>
          <w:sz w:val="22"/>
          <w:szCs w:val="22"/>
        </w:rPr>
      </w:pPr>
      <w:hyperlink w:anchor="_Toc163482622" w:history="1">
        <w:r w:rsidRPr="00F60994">
          <w:rPr>
            <w:rStyle w:val="Collegamentoipertestuale"/>
            <w:noProof/>
          </w:rPr>
          <w:t>1-A) 1.4.</w:t>
        </w:r>
        <w:r>
          <w:rPr>
            <w:rFonts w:asciiTheme="minorHAnsi" w:eastAsiaTheme="minorEastAsia" w:hAnsiTheme="minorHAnsi" w:cstheme="minorBidi"/>
            <w:b w:val="0"/>
            <w:bCs w:val="0"/>
            <w:noProof/>
            <w:sz w:val="22"/>
            <w:szCs w:val="22"/>
          </w:rPr>
          <w:tab/>
        </w:r>
        <w:r w:rsidRPr="00F60994">
          <w:rPr>
            <w:rStyle w:val="Collegamentoipertestuale"/>
            <w:noProof/>
          </w:rPr>
          <w:t>Autobus oggetto del Servizio</w:t>
        </w:r>
        <w:r>
          <w:rPr>
            <w:noProof/>
            <w:webHidden/>
          </w:rPr>
          <w:tab/>
        </w:r>
        <w:r>
          <w:rPr>
            <w:noProof/>
            <w:webHidden/>
          </w:rPr>
          <w:fldChar w:fldCharType="begin"/>
        </w:r>
        <w:r>
          <w:rPr>
            <w:noProof/>
            <w:webHidden/>
          </w:rPr>
          <w:instrText xml:space="preserve"> PAGEREF _Toc163482622 \h </w:instrText>
        </w:r>
        <w:r>
          <w:rPr>
            <w:noProof/>
            <w:webHidden/>
          </w:rPr>
        </w:r>
        <w:r>
          <w:rPr>
            <w:noProof/>
            <w:webHidden/>
          </w:rPr>
          <w:fldChar w:fldCharType="separate"/>
        </w:r>
        <w:r>
          <w:rPr>
            <w:noProof/>
            <w:webHidden/>
          </w:rPr>
          <w:t>7</w:t>
        </w:r>
        <w:r>
          <w:rPr>
            <w:noProof/>
            <w:webHidden/>
          </w:rPr>
          <w:fldChar w:fldCharType="end"/>
        </w:r>
      </w:hyperlink>
    </w:p>
    <w:p w:rsidR="0061082E" w:rsidRDefault="0061082E">
      <w:pPr>
        <w:pStyle w:val="Sommario1"/>
        <w:tabs>
          <w:tab w:val="left" w:pos="1000"/>
          <w:tab w:val="right" w:leader="dot" w:pos="9629"/>
        </w:tabs>
        <w:rPr>
          <w:rFonts w:asciiTheme="minorHAnsi" w:eastAsiaTheme="minorEastAsia" w:hAnsiTheme="minorHAnsi" w:cstheme="minorBidi"/>
          <w:b w:val="0"/>
          <w:bCs w:val="0"/>
          <w:caps w:val="0"/>
          <w:noProof/>
          <w:sz w:val="22"/>
          <w:szCs w:val="22"/>
        </w:rPr>
      </w:pPr>
      <w:hyperlink w:anchor="_Toc163482623" w:history="1">
        <w:r w:rsidRPr="00F60994">
          <w:rPr>
            <w:rStyle w:val="Collegamentoipertestuale"/>
            <w:noProof/>
          </w:rPr>
          <w:t>1-A) 2.</w:t>
        </w:r>
        <w:r>
          <w:rPr>
            <w:rFonts w:asciiTheme="minorHAnsi" w:eastAsiaTheme="minorEastAsia" w:hAnsiTheme="minorHAnsi" w:cstheme="minorBidi"/>
            <w:b w:val="0"/>
            <w:bCs w:val="0"/>
            <w:caps w:val="0"/>
            <w:noProof/>
            <w:sz w:val="22"/>
            <w:szCs w:val="22"/>
          </w:rPr>
          <w:tab/>
        </w:r>
        <w:r w:rsidRPr="00F60994">
          <w:rPr>
            <w:rStyle w:val="Collegamentoipertestuale"/>
            <w:noProof/>
          </w:rPr>
          <w:t>TIPOLOGIA DI INTERVENTI</w:t>
        </w:r>
        <w:r>
          <w:rPr>
            <w:noProof/>
            <w:webHidden/>
          </w:rPr>
          <w:tab/>
        </w:r>
        <w:r>
          <w:rPr>
            <w:noProof/>
            <w:webHidden/>
          </w:rPr>
          <w:fldChar w:fldCharType="begin"/>
        </w:r>
        <w:r>
          <w:rPr>
            <w:noProof/>
            <w:webHidden/>
          </w:rPr>
          <w:instrText xml:space="preserve"> PAGEREF _Toc163482623 \h </w:instrText>
        </w:r>
        <w:r>
          <w:rPr>
            <w:noProof/>
            <w:webHidden/>
          </w:rPr>
        </w:r>
        <w:r>
          <w:rPr>
            <w:noProof/>
            <w:webHidden/>
          </w:rPr>
          <w:fldChar w:fldCharType="separate"/>
        </w:r>
        <w:r>
          <w:rPr>
            <w:noProof/>
            <w:webHidden/>
          </w:rPr>
          <w:t>8</w:t>
        </w:r>
        <w:r>
          <w:rPr>
            <w:noProof/>
            <w:webHidden/>
          </w:rPr>
          <w:fldChar w:fldCharType="end"/>
        </w:r>
      </w:hyperlink>
    </w:p>
    <w:p w:rsidR="0061082E" w:rsidRDefault="0061082E">
      <w:pPr>
        <w:pStyle w:val="Sommario1"/>
        <w:tabs>
          <w:tab w:val="left" w:pos="1000"/>
          <w:tab w:val="right" w:leader="dot" w:pos="9629"/>
        </w:tabs>
        <w:rPr>
          <w:rFonts w:asciiTheme="minorHAnsi" w:eastAsiaTheme="minorEastAsia" w:hAnsiTheme="minorHAnsi" w:cstheme="minorBidi"/>
          <w:b w:val="0"/>
          <w:bCs w:val="0"/>
          <w:caps w:val="0"/>
          <w:noProof/>
          <w:sz w:val="22"/>
          <w:szCs w:val="22"/>
        </w:rPr>
      </w:pPr>
      <w:hyperlink w:anchor="_Toc163482624" w:history="1">
        <w:r w:rsidRPr="00F60994">
          <w:rPr>
            <w:rStyle w:val="Collegamentoipertestuale"/>
            <w:noProof/>
          </w:rPr>
          <w:t>1-A) 3.</w:t>
        </w:r>
        <w:r>
          <w:rPr>
            <w:rFonts w:asciiTheme="minorHAnsi" w:eastAsiaTheme="minorEastAsia" w:hAnsiTheme="minorHAnsi" w:cstheme="minorBidi"/>
            <w:b w:val="0"/>
            <w:bCs w:val="0"/>
            <w:caps w:val="0"/>
            <w:noProof/>
            <w:sz w:val="22"/>
            <w:szCs w:val="22"/>
          </w:rPr>
          <w:tab/>
        </w:r>
        <w:r w:rsidRPr="00F60994">
          <w:rPr>
            <w:rStyle w:val="Collegamentoipertestuale"/>
            <w:noProof/>
          </w:rPr>
          <w:t>INDIVIDUAZIONE E MODALITA’ DELLE PRESTAZIONI</w:t>
        </w:r>
        <w:r>
          <w:rPr>
            <w:noProof/>
            <w:webHidden/>
          </w:rPr>
          <w:tab/>
        </w:r>
        <w:r>
          <w:rPr>
            <w:noProof/>
            <w:webHidden/>
          </w:rPr>
          <w:fldChar w:fldCharType="begin"/>
        </w:r>
        <w:r>
          <w:rPr>
            <w:noProof/>
            <w:webHidden/>
          </w:rPr>
          <w:instrText xml:space="preserve"> PAGEREF _Toc163482624 \h </w:instrText>
        </w:r>
        <w:r>
          <w:rPr>
            <w:noProof/>
            <w:webHidden/>
          </w:rPr>
        </w:r>
        <w:r>
          <w:rPr>
            <w:noProof/>
            <w:webHidden/>
          </w:rPr>
          <w:fldChar w:fldCharType="separate"/>
        </w:r>
        <w:r>
          <w:rPr>
            <w:noProof/>
            <w:webHidden/>
          </w:rPr>
          <w:t>10</w:t>
        </w:r>
        <w:r>
          <w:rPr>
            <w:noProof/>
            <w:webHidden/>
          </w:rPr>
          <w:fldChar w:fldCharType="end"/>
        </w:r>
      </w:hyperlink>
    </w:p>
    <w:p w:rsidR="0061082E" w:rsidRDefault="0061082E">
      <w:pPr>
        <w:pStyle w:val="Sommario1"/>
        <w:tabs>
          <w:tab w:val="left" w:pos="1000"/>
          <w:tab w:val="right" w:leader="dot" w:pos="9629"/>
        </w:tabs>
        <w:rPr>
          <w:rFonts w:asciiTheme="minorHAnsi" w:eastAsiaTheme="minorEastAsia" w:hAnsiTheme="minorHAnsi" w:cstheme="minorBidi"/>
          <w:b w:val="0"/>
          <w:bCs w:val="0"/>
          <w:caps w:val="0"/>
          <w:noProof/>
          <w:sz w:val="22"/>
          <w:szCs w:val="22"/>
        </w:rPr>
      </w:pPr>
      <w:hyperlink w:anchor="_Toc163482625" w:history="1">
        <w:r w:rsidRPr="00F60994">
          <w:rPr>
            <w:rStyle w:val="Collegamentoipertestuale"/>
            <w:noProof/>
          </w:rPr>
          <w:t>1-A) 4.</w:t>
        </w:r>
        <w:r>
          <w:rPr>
            <w:rFonts w:asciiTheme="minorHAnsi" w:eastAsiaTheme="minorEastAsia" w:hAnsiTheme="minorHAnsi" w:cstheme="minorBidi"/>
            <w:b w:val="0"/>
            <w:bCs w:val="0"/>
            <w:caps w:val="0"/>
            <w:noProof/>
            <w:sz w:val="22"/>
            <w:szCs w:val="22"/>
          </w:rPr>
          <w:tab/>
        </w:r>
        <w:r w:rsidRPr="00F60994">
          <w:rPr>
            <w:rStyle w:val="Collegamentoipertestuale"/>
            <w:noProof/>
          </w:rPr>
          <w:t>MODALITÀ DI ESECUZIONE DEGLI INTERVENTI</w:t>
        </w:r>
        <w:r>
          <w:rPr>
            <w:noProof/>
            <w:webHidden/>
          </w:rPr>
          <w:tab/>
        </w:r>
        <w:r>
          <w:rPr>
            <w:noProof/>
            <w:webHidden/>
          </w:rPr>
          <w:fldChar w:fldCharType="begin"/>
        </w:r>
        <w:r>
          <w:rPr>
            <w:noProof/>
            <w:webHidden/>
          </w:rPr>
          <w:instrText xml:space="preserve"> PAGEREF _Toc163482625 \h </w:instrText>
        </w:r>
        <w:r>
          <w:rPr>
            <w:noProof/>
            <w:webHidden/>
          </w:rPr>
        </w:r>
        <w:r>
          <w:rPr>
            <w:noProof/>
            <w:webHidden/>
          </w:rPr>
          <w:fldChar w:fldCharType="separate"/>
        </w:r>
        <w:r>
          <w:rPr>
            <w:noProof/>
            <w:webHidden/>
          </w:rPr>
          <w:t>11</w:t>
        </w:r>
        <w:r>
          <w:rPr>
            <w:noProof/>
            <w:webHidden/>
          </w:rPr>
          <w:fldChar w:fldCharType="end"/>
        </w:r>
      </w:hyperlink>
    </w:p>
    <w:p w:rsidR="0061082E" w:rsidRDefault="0061082E">
      <w:pPr>
        <w:pStyle w:val="Sommario2"/>
        <w:tabs>
          <w:tab w:val="left" w:pos="1000"/>
          <w:tab w:val="right" w:leader="dot" w:pos="9629"/>
        </w:tabs>
        <w:rPr>
          <w:rFonts w:asciiTheme="minorHAnsi" w:eastAsiaTheme="minorEastAsia" w:hAnsiTheme="minorHAnsi" w:cstheme="minorBidi"/>
          <w:b w:val="0"/>
          <w:bCs w:val="0"/>
          <w:noProof/>
          <w:sz w:val="22"/>
          <w:szCs w:val="22"/>
        </w:rPr>
      </w:pPr>
      <w:hyperlink w:anchor="_Toc163482626" w:history="1">
        <w:r w:rsidRPr="00F60994">
          <w:rPr>
            <w:rStyle w:val="Collegamentoipertestuale"/>
            <w:noProof/>
          </w:rPr>
          <w:t>1-A) 4.1.</w:t>
        </w:r>
        <w:r>
          <w:rPr>
            <w:rFonts w:asciiTheme="minorHAnsi" w:eastAsiaTheme="minorEastAsia" w:hAnsiTheme="minorHAnsi" w:cstheme="minorBidi"/>
            <w:b w:val="0"/>
            <w:bCs w:val="0"/>
            <w:noProof/>
            <w:sz w:val="22"/>
            <w:szCs w:val="22"/>
          </w:rPr>
          <w:tab/>
        </w:r>
        <w:r w:rsidRPr="00F60994">
          <w:rPr>
            <w:rStyle w:val="Collegamentoipertestuale"/>
            <w:noProof/>
          </w:rPr>
          <w:t>Caratteristiche dei prodotti e delle attrezzature impiegate</w:t>
        </w:r>
        <w:r>
          <w:rPr>
            <w:noProof/>
            <w:webHidden/>
          </w:rPr>
          <w:tab/>
        </w:r>
        <w:r>
          <w:rPr>
            <w:noProof/>
            <w:webHidden/>
          </w:rPr>
          <w:fldChar w:fldCharType="begin"/>
        </w:r>
        <w:r>
          <w:rPr>
            <w:noProof/>
            <w:webHidden/>
          </w:rPr>
          <w:instrText xml:space="preserve"> PAGEREF _Toc163482626 \h </w:instrText>
        </w:r>
        <w:r>
          <w:rPr>
            <w:noProof/>
            <w:webHidden/>
          </w:rPr>
        </w:r>
        <w:r>
          <w:rPr>
            <w:noProof/>
            <w:webHidden/>
          </w:rPr>
          <w:fldChar w:fldCharType="separate"/>
        </w:r>
        <w:r>
          <w:rPr>
            <w:noProof/>
            <w:webHidden/>
          </w:rPr>
          <w:t>13</w:t>
        </w:r>
        <w:r>
          <w:rPr>
            <w:noProof/>
            <w:webHidden/>
          </w:rPr>
          <w:fldChar w:fldCharType="end"/>
        </w:r>
      </w:hyperlink>
    </w:p>
    <w:p w:rsidR="0061082E" w:rsidRDefault="0061082E">
      <w:pPr>
        <w:pStyle w:val="Sommario1"/>
        <w:tabs>
          <w:tab w:val="left" w:pos="1000"/>
          <w:tab w:val="right" w:leader="dot" w:pos="9629"/>
        </w:tabs>
        <w:rPr>
          <w:rFonts w:asciiTheme="minorHAnsi" w:eastAsiaTheme="minorEastAsia" w:hAnsiTheme="minorHAnsi" w:cstheme="minorBidi"/>
          <w:b w:val="0"/>
          <w:bCs w:val="0"/>
          <w:caps w:val="0"/>
          <w:noProof/>
          <w:sz w:val="22"/>
          <w:szCs w:val="22"/>
        </w:rPr>
      </w:pPr>
      <w:hyperlink w:anchor="_Toc163482627" w:history="1">
        <w:r w:rsidRPr="00F60994">
          <w:rPr>
            <w:rStyle w:val="Collegamentoipertestuale"/>
            <w:noProof/>
          </w:rPr>
          <w:t>1-A) 5.</w:t>
        </w:r>
        <w:r>
          <w:rPr>
            <w:rFonts w:asciiTheme="minorHAnsi" w:eastAsiaTheme="minorEastAsia" w:hAnsiTheme="minorHAnsi" w:cstheme="minorBidi"/>
            <w:b w:val="0"/>
            <w:bCs w:val="0"/>
            <w:caps w:val="0"/>
            <w:noProof/>
            <w:sz w:val="22"/>
            <w:szCs w:val="22"/>
          </w:rPr>
          <w:tab/>
        </w:r>
        <w:r w:rsidRPr="00F60994">
          <w:rPr>
            <w:rStyle w:val="Collegamentoipertestuale"/>
            <w:noProof/>
          </w:rPr>
          <w:t>SERVIZI DI PULIZIA SU AUTOBUS DELLE RIMESSE URBANE</w:t>
        </w:r>
        <w:r>
          <w:rPr>
            <w:noProof/>
            <w:webHidden/>
          </w:rPr>
          <w:tab/>
        </w:r>
        <w:r>
          <w:rPr>
            <w:noProof/>
            <w:webHidden/>
          </w:rPr>
          <w:fldChar w:fldCharType="begin"/>
        </w:r>
        <w:r>
          <w:rPr>
            <w:noProof/>
            <w:webHidden/>
          </w:rPr>
          <w:instrText xml:space="preserve"> PAGEREF _Toc163482627 \h </w:instrText>
        </w:r>
        <w:r>
          <w:rPr>
            <w:noProof/>
            <w:webHidden/>
          </w:rPr>
        </w:r>
        <w:r>
          <w:rPr>
            <w:noProof/>
            <w:webHidden/>
          </w:rPr>
          <w:fldChar w:fldCharType="separate"/>
        </w:r>
        <w:r>
          <w:rPr>
            <w:noProof/>
            <w:webHidden/>
          </w:rPr>
          <w:t>14</w:t>
        </w:r>
        <w:r>
          <w:rPr>
            <w:noProof/>
            <w:webHidden/>
          </w:rPr>
          <w:fldChar w:fldCharType="end"/>
        </w:r>
      </w:hyperlink>
    </w:p>
    <w:p w:rsidR="0061082E" w:rsidRDefault="0061082E">
      <w:pPr>
        <w:pStyle w:val="Sommario2"/>
        <w:tabs>
          <w:tab w:val="left" w:pos="1000"/>
          <w:tab w:val="right" w:leader="dot" w:pos="9629"/>
        </w:tabs>
        <w:rPr>
          <w:rFonts w:asciiTheme="minorHAnsi" w:eastAsiaTheme="minorEastAsia" w:hAnsiTheme="minorHAnsi" w:cstheme="minorBidi"/>
          <w:b w:val="0"/>
          <w:bCs w:val="0"/>
          <w:noProof/>
          <w:sz w:val="22"/>
          <w:szCs w:val="22"/>
        </w:rPr>
      </w:pPr>
      <w:hyperlink w:anchor="_Toc163482628" w:history="1">
        <w:r w:rsidRPr="00F60994">
          <w:rPr>
            <w:rStyle w:val="Collegamentoipertestuale"/>
            <w:noProof/>
          </w:rPr>
          <w:t>1-A) 5.1.</w:t>
        </w:r>
        <w:r>
          <w:rPr>
            <w:rFonts w:asciiTheme="minorHAnsi" w:eastAsiaTheme="minorEastAsia" w:hAnsiTheme="minorHAnsi" w:cstheme="minorBidi"/>
            <w:b w:val="0"/>
            <w:bCs w:val="0"/>
            <w:noProof/>
            <w:sz w:val="22"/>
            <w:szCs w:val="22"/>
          </w:rPr>
          <w:tab/>
        </w:r>
        <w:r w:rsidRPr="00F60994">
          <w:rPr>
            <w:rStyle w:val="Collegamentoipertestuale"/>
            <w:noProof/>
          </w:rPr>
          <w:t>Riassunto Servizi Richiesti – RIMESSE BUS</w:t>
        </w:r>
        <w:r>
          <w:rPr>
            <w:noProof/>
            <w:webHidden/>
          </w:rPr>
          <w:tab/>
        </w:r>
        <w:r>
          <w:rPr>
            <w:noProof/>
            <w:webHidden/>
          </w:rPr>
          <w:fldChar w:fldCharType="begin"/>
        </w:r>
        <w:r>
          <w:rPr>
            <w:noProof/>
            <w:webHidden/>
          </w:rPr>
          <w:instrText xml:space="preserve"> PAGEREF _Toc163482628 \h </w:instrText>
        </w:r>
        <w:r>
          <w:rPr>
            <w:noProof/>
            <w:webHidden/>
          </w:rPr>
        </w:r>
        <w:r>
          <w:rPr>
            <w:noProof/>
            <w:webHidden/>
          </w:rPr>
          <w:fldChar w:fldCharType="separate"/>
        </w:r>
        <w:r>
          <w:rPr>
            <w:noProof/>
            <w:webHidden/>
          </w:rPr>
          <w:t>15</w:t>
        </w:r>
        <w:r>
          <w:rPr>
            <w:noProof/>
            <w:webHidden/>
          </w:rPr>
          <w:fldChar w:fldCharType="end"/>
        </w:r>
      </w:hyperlink>
    </w:p>
    <w:p w:rsidR="0061082E" w:rsidRDefault="0061082E">
      <w:pPr>
        <w:pStyle w:val="Sommario3"/>
        <w:tabs>
          <w:tab w:val="left" w:pos="1400"/>
          <w:tab w:val="right" w:leader="dot" w:pos="9629"/>
        </w:tabs>
        <w:rPr>
          <w:rFonts w:asciiTheme="minorHAnsi" w:eastAsiaTheme="minorEastAsia" w:hAnsiTheme="minorHAnsi" w:cstheme="minorBidi"/>
          <w:noProof/>
          <w:sz w:val="22"/>
          <w:szCs w:val="22"/>
        </w:rPr>
      </w:pPr>
      <w:hyperlink w:anchor="_Toc163482629" w:history="1">
        <w:r w:rsidRPr="00F60994">
          <w:rPr>
            <w:rStyle w:val="Collegamentoipertestuale"/>
            <w:noProof/>
          </w:rPr>
          <w:t>1-A) 5.1.1.</w:t>
        </w:r>
        <w:r>
          <w:rPr>
            <w:rFonts w:asciiTheme="minorHAnsi" w:eastAsiaTheme="minorEastAsia" w:hAnsiTheme="minorHAnsi" w:cstheme="minorBidi"/>
            <w:noProof/>
            <w:sz w:val="22"/>
            <w:szCs w:val="22"/>
          </w:rPr>
          <w:tab/>
        </w:r>
        <w:r w:rsidRPr="00F60994">
          <w:rPr>
            <w:rStyle w:val="Collegamentoipertestuale"/>
            <w:noProof/>
          </w:rPr>
          <w:t>Attività di Spolvero ad umido</w:t>
        </w:r>
        <w:r>
          <w:rPr>
            <w:noProof/>
            <w:webHidden/>
          </w:rPr>
          <w:tab/>
        </w:r>
        <w:r>
          <w:rPr>
            <w:noProof/>
            <w:webHidden/>
          </w:rPr>
          <w:fldChar w:fldCharType="begin"/>
        </w:r>
        <w:r>
          <w:rPr>
            <w:noProof/>
            <w:webHidden/>
          </w:rPr>
          <w:instrText xml:space="preserve"> PAGEREF _Toc163482629 \h </w:instrText>
        </w:r>
        <w:r>
          <w:rPr>
            <w:noProof/>
            <w:webHidden/>
          </w:rPr>
        </w:r>
        <w:r>
          <w:rPr>
            <w:noProof/>
            <w:webHidden/>
          </w:rPr>
          <w:fldChar w:fldCharType="separate"/>
        </w:r>
        <w:r>
          <w:rPr>
            <w:noProof/>
            <w:webHidden/>
          </w:rPr>
          <w:t>16</w:t>
        </w:r>
        <w:r>
          <w:rPr>
            <w:noProof/>
            <w:webHidden/>
          </w:rPr>
          <w:fldChar w:fldCharType="end"/>
        </w:r>
      </w:hyperlink>
    </w:p>
    <w:p w:rsidR="0061082E" w:rsidRDefault="0061082E">
      <w:pPr>
        <w:pStyle w:val="Sommario3"/>
        <w:tabs>
          <w:tab w:val="left" w:pos="1400"/>
          <w:tab w:val="right" w:leader="dot" w:pos="9629"/>
        </w:tabs>
        <w:rPr>
          <w:rFonts w:asciiTheme="minorHAnsi" w:eastAsiaTheme="minorEastAsia" w:hAnsiTheme="minorHAnsi" w:cstheme="minorBidi"/>
          <w:noProof/>
          <w:sz w:val="22"/>
          <w:szCs w:val="22"/>
        </w:rPr>
      </w:pPr>
      <w:hyperlink w:anchor="_Toc163482630" w:history="1">
        <w:r w:rsidRPr="00F60994">
          <w:rPr>
            <w:rStyle w:val="Collegamentoipertestuale"/>
            <w:noProof/>
          </w:rPr>
          <w:t>1-A) 5.1.2.</w:t>
        </w:r>
        <w:r>
          <w:rPr>
            <w:rFonts w:asciiTheme="minorHAnsi" w:eastAsiaTheme="minorEastAsia" w:hAnsiTheme="minorHAnsi" w:cstheme="minorBidi"/>
            <w:noProof/>
            <w:sz w:val="22"/>
            <w:szCs w:val="22"/>
          </w:rPr>
          <w:tab/>
        </w:r>
        <w:r w:rsidRPr="00F60994">
          <w:rPr>
            <w:rStyle w:val="Collegamentoipertestuale"/>
            <w:noProof/>
          </w:rPr>
          <w:t>Pulizia Mensile degli Autobus (GRANDE PULIZIA)</w:t>
        </w:r>
        <w:r>
          <w:rPr>
            <w:noProof/>
            <w:webHidden/>
          </w:rPr>
          <w:tab/>
        </w:r>
        <w:r>
          <w:rPr>
            <w:noProof/>
            <w:webHidden/>
          </w:rPr>
          <w:fldChar w:fldCharType="begin"/>
        </w:r>
        <w:r>
          <w:rPr>
            <w:noProof/>
            <w:webHidden/>
          </w:rPr>
          <w:instrText xml:space="preserve"> PAGEREF _Toc163482630 \h </w:instrText>
        </w:r>
        <w:r>
          <w:rPr>
            <w:noProof/>
            <w:webHidden/>
          </w:rPr>
        </w:r>
        <w:r>
          <w:rPr>
            <w:noProof/>
            <w:webHidden/>
          </w:rPr>
          <w:fldChar w:fldCharType="separate"/>
        </w:r>
        <w:r>
          <w:rPr>
            <w:noProof/>
            <w:webHidden/>
          </w:rPr>
          <w:t>17</w:t>
        </w:r>
        <w:r>
          <w:rPr>
            <w:noProof/>
            <w:webHidden/>
          </w:rPr>
          <w:fldChar w:fldCharType="end"/>
        </w:r>
      </w:hyperlink>
    </w:p>
    <w:p w:rsidR="0061082E" w:rsidRDefault="0061082E">
      <w:pPr>
        <w:pStyle w:val="Sommario3"/>
        <w:tabs>
          <w:tab w:val="left" w:pos="1400"/>
          <w:tab w:val="right" w:leader="dot" w:pos="9629"/>
        </w:tabs>
        <w:rPr>
          <w:rFonts w:asciiTheme="minorHAnsi" w:eastAsiaTheme="minorEastAsia" w:hAnsiTheme="minorHAnsi" w:cstheme="minorBidi"/>
          <w:noProof/>
          <w:sz w:val="22"/>
          <w:szCs w:val="22"/>
        </w:rPr>
      </w:pPr>
      <w:hyperlink w:anchor="_Toc163482631" w:history="1">
        <w:r w:rsidRPr="00F60994">
          <w:rPr>
            <w:rStyle w:val="Collegamentoipertestuale"/>
            <w:noProof/>
          </w:rPr>
          <w:t>1-A) 5.1.3.</w:t>
        </w:r>
        <w:r>
          <w:rPr>
            <w:rFonts w:asciiTheme="minorHAnsi" w:eastAsiaTheme="minorEastAsia" w:hAnsiTheme="minorHAnsi" w:cstheme="minorBidi"/>
            <w:noProof/>
            <w:sz w:val="22"/>
            <w:szCs w:val="22"/>
          </w:rPr>
          <w:tab/>
        </w:r>
        <w:r w:rsidRPr="00F60994">
          <w:rPr>
            <w:rStyle w:val="Collegamentoipertestuale"/>
            <w:noProof/>
          </w:rPr>
          <w:t>Pulizia giornaliera degli autobus</w:t>
        </w:r>
        <w:r>
          <w:rPr>
            <w:noProof/>
            <w:webHidden/>
          </w:rPr>
          <w:tab/>
        </w:r>
        <w:r>
          <w:rPr>
            <w:noProof/>
            <w:webHidden/>
          </w:rPr>
          <w:fldChar w:fldCharType="begin"/>
        </w:r>
        <w:r>
          <w:rPr>
            <w:noProof/>
            <w:webHidden/>
          </w:rPr>
          <w:instrText xml:space="preserve"> PAGEREF _Toc163482631 \h </w:instrText>
        </w:r>
        <w:r>
          <w:rPr>
            <w:noProof/>
            <w:webHidden/>
          </w:rPr>
        </w:r>
        <w:r>
          <w:rPr>
            <w:noProof/>
            <w:webHidden/>
          </w:rPr>
          <w:fldChar w:fldCharType="separate"/>
        </w:r>
        <w:r>
          <w:rPr>
            <w:noProof/>
            <w:webHidden/>
          </w:rPr>
          <w:t>20</w:t>
        </w:r>
        <w:r>
          <w:rPr>
            <w:noProof/>
            <w:webHidden/>
          </w:rPr>
          <w:fldChar w:fldCharType="end"/>
        </w:r>
      </w:hyperlink>
    </w:p>
    <w:p w:rsidR="0061082E" w:rsidRDefault="0061082E">
      <w:pPr>
        <w:pStyle w:val="Sommario3"/>
        <w:tabs>
          <w:tab w:val="left" w:pos="1400"/>
          <w:tab w:val="right" w:leader="dot" w:pos="9629"/>
        </w:tabs>
        <w:rPr>
          <w:rFonts w:asciiTheme="minorHAnsi" w:eastAsiaTheme="minorEastAsia" w:hAnsiTheme="minorHAnsi" w:cstheme="minorBidi"/>
          <w:noProof/>
          <w:sz w:val="22"/>
          <w:szCs w:val="22"/>
        </w:rPr>
      </w:pPr>
      <w:hyperlink w:anchor="_Toc163482632" w:history="1">
        <w:r w:rsidRPr="00F60994">
          <w:rPr>
            <w:rStyle w:val="Collegamentoipertestuale"/>
            <w:noProof/>
          </w:rPr>
          <w:t>1-A) 5.1.4.</w:t>
        </w:r>
        <w:r>
          <w:rPr>
            <w:rFonts w:asciiTheme="minorHAnsi" w:eastAsiaTheme="minorEastAsia" w:hAnsiTheme="minorHAnsi" w:cstheme="minorBidi"/>
            <w:noProof/>
            <w:sz w:val="22"/>
            <w:szCs w:val="22"/>
          </w:rPr>
          <w:tab/>
        </w:r>
        <w:r w:rsidRPr="00F60994">
          <w:rPr>
            <w:rStyle w:val="Collegamentoipertestuale"/>
            <w:noProof/>
          </w:rPr>
          <w:t>Pulizia sottotelaio, radiatori e pezzi sciolti</w:t>
        </w:r>
        <w:r>
          <w:rPr>
            <w:noProof/>
            <w:webHidden/>
          </w:rPr>
          <w:tab/>
        </w:r>
        <w:r>
          <w:rPr>
            <w:noProof/>
            <w:webHidden/>
          </w:rPr>
          <w:fldChar w:fldCharType="begin"/>
        </w:r>
        <w:r>
          <w:rPr>
            <w:noProof/>
            <w:webHidden/>
          </w:rPr>
          <w:instrText xml:space="preserve"> PAGEREF _Toc163482632 \h </w:instrText>
        </w:r>
        <w:r>
          <w:rPr>
            <w:noProof/>
            <w:webHidden/>
          </w:rPr>
        </w:r>
        <w:r>
          <w:rPr>
            <w:noProof/>
            <w:webHidden/>
          </w:rPr>
          <w:fldChar w:fldCharType="separate"/>
        </w:r>
        <w:r>
          <w:rPr>
            <w:noProof/>
            <w:webHidden/>
          </w:rPr>
          <w:t>23</w:t>
        </w:r>
        <w:r>
          <w:rPr>
            <w:noProof/>
            <w:webHidden/>
          </w:rPr>
          <w:fldChar w:fldCharType="end"/>
        </w:r>
      </w:hyperlink>
    </w:p>
    <w:p w:rsidR="0061082E" w:rsidRDefault="0061082E">
      <w:pPr>
        <w:pStyle w:val="Sommario3"/>
        <w:tabs>
          <w:tab w:val="left" w:pos="1400"/>
          <w:tab w:val="right" w:leader="dot" w:pos="9629"/>
        </w:tabs>
        <w:rPr>
          <w:rFonts w:asciiTheme="minorHAnsi" w:eastAsiaTheme="minorEastAsia" w:hAnsiTheme="minorHAnsi" w:cstheme="minorBidi"/>
          <w:noProof/>
          <w:sz w:val="22"/>
          <w:szCs w:val="22"/>
        </w:rPr>
      </w:pPr>
      <w:hyperlink w:anchor="_Toc163482633" w:history="1">
        <w:r w:rsidRPr="00F60994">
          <w:rPr>
            <w:rStyle w:val="Collegamentoipertestuale"/>
            <w:noProof/>
          </w:rPr>
          <w:t>1-A) 5.1.5.</w:t>
        </w:r>
        <w:r>
          <w:rPr>
            <w:rFonts w:asciiTheme="minorHAnsi" w:eastAsiaTheme="minorEastAsia" w:hAnsiTheme="minorHAnsi" w:cstheme="minorBidi"/>
            <w:noProof/>
            <w:sz w:val="22"/>
            <w:szCs w:val="22"/>
          </w:rPr>
          <w:tab/>
        </w:r>
        <w:r w:rsidRPr="00F60994">
          <w:rPr>
            <w:rStyle w:val="Collegamentoipertestuale"/>
            <w:noProof/>
          </w:rPr>
          <w:t>Disinfezione e Disinfestazione Bus</w:t>
        </w:r>
        <w:r>
          <w:rPr>
            <w:noProof/>
            <w:webHidden/>
          </w:rPr>
          <w:tab/>
        </w:r>
        <w:r>
          <w:rPr>
            <w:noProof/>
            <w:webHidden/>
          </w:rPr>
          <w:fldChar w:fldCharType="begin"/>
        </w:r>
        <w:r>
          <w:rPr>
            <w:noProof/>
            <w:webHidden/>
          </w:rPr>
          <w:instrText xml:space="preserve"> PAGEREF _Toc163482633 \h </w:instrText>
        </w:r>
        <w:r>
          <w:rPr>
            <w:noProof/>
            <w:webHidden/>
          </w:rPr>
        </w:r>
        <w:r>
          <w:rPr>
            <w:noProof/>
            <w:webHidden/>
          </w:rPr>
          <w:fldChar w:fldCharType="separate"/>
        </w:r>
        <w:r>
          <w:rPr>
            <w:noProof/>
            <w:webHidden/>
          </w:rPr>
          <w:t>24</w:t>
        </w:r>
        <w:r>
          <w:rPr>
            <w:noProof/>
            <w:webHidden/>
          </w:rPr>
          <w:fldChar w:fldCharType="end"/>
        </w:r>
      </w:hyperlink>
    </w:p>
    <w:p w:rsidR="0061082E" w:rsidRDefault="0061082E">
      <w:pPr>
        <w:pStyle w:val="Sommario1"/>
        <w:tabs>
          <w:tab w:val="left" w:pos="1000"/>
          <w:tab w:val="right" w:leader="dot" w:pos="9629"/>
        </w:tabs>
        <w:rPr>
          <w:rFonts w:asciiTheme="minorHAnsi" w:eastAsiaTheme="minorEastAsia" w:hAnsiTheme="minorHAnsi" w:cstheme="minorBidi"/>
          <w:b w:val="0"/>
          <w:bCs w:val="0"/>
          <w:caps w:val="0"/>
          <w:noProof/>
          <w:sz w:val="22"/>
          <w:szCs w:val="22"/>
        </w:rPr>
      </w:pPr>
      <w:hyperlink w:anchor="_Toc163482634" w:history="1">
        <w:r w:rsidRPr="00F60994">
          <w:rPr>
            <w:rStyle w:val="Collegamentoipertestuale"/>
            <w:noProof/>
          </w:rPr>
          <w:t>1-A) 6.</w:t>
        </w:r>
        <w:r>
          <w:rPr>
            <w:rFonts w:asciiTheme="minorHAnsi" w:eastAsiaTheme="minorEastAsia" w:hAnsiTheme="minorHAnsi" w:cstheme="minorBidi"/>
            <w:b w:val="0"/>
            <w:bCs w:val="0"/>
            <w:caps w:val="0"/>
            <w:noProof/>
            <w:sz w:val="22"/>
            <w:szCs w:val="22"/>
          </w:rPr>
          <w:tab/>
        </w:r>
        <w:r w:rsidRPr="00F60994">
          <w:rPr>
            <w:rStyle w:val="Collegamentoipertestuale"/>
            <w:noProof/>
          </w:rPr>
          <w:t>ALTRE PRESTAZIONI - LAVAGGIO PAVIMENTI</w:t>
        </w:r>
        <w:r>
          <w:rPr>
            <w:noProof/>
            <w:webHidden/>
          </w:rPr>
          <w:tab/>
        </w:r>
        <w:r>
          <w:rPr>
            <w:noProof/>
            <w:webHidden/>
          </w:rPr>
          <w:fldChar w:fldCharType="begin"/>
        </w:r>
        <w:r>
          <w:rPr>
            <w:noProof/>
            <w:webHidden/>
          </w:rPr>
          <w:instrText xml:space="preserve"> PAGEREF _Toc163482634 \h </w:instrText>
        </w:r>
        <w:r>
          <w:rPr>
            <w:noProof/>
            <w:webHidden/>
          </w:rPr>
        </w:r>
        <w:r>
          <w:rPr>
            <w:noProof/>
            <w:webHidden/>
          </w:rPr>
          <w:fldChar w:fldCharType="separate"/>
        </w:r>
        <w:r>
          <w:rPr>
            <w:noProof/>
            <w:webHidden/>
          </w:rPr>
          <w:t>25</w:t>
        </w:r>
        <w:r>
          <w:rPr>
            <w:noProof/>
            <w:webHidden/>
          </w:rPr>
          <w:fldChar w:fldCharType="end"/>
        </w:r>
      </w:hyperlink>
    </w:p>
    <w:p w:rsidR="0061082E" w:rsidRDefault="0061082E">
      <w:pPr>
        <w:pStyle w:val="Sommario2"/>
        <w:tabs>
          <w:tab w:val="left" w:pos="1000"/>
          <w:tab w:val="right" w:leader="dot" w:pos="9629"/>
        </w:tabs>
        <w:rPr>
          <w:rFonts w:asciiTheme="minorHAnsi" w:eastAsiaTheme="minorEastAsia" w:hAnsiTheme="minorHAnsi" w:cstheme="minorBidi"/>
          <w:b w:val="0"/>
          <w:bCs w:val="0"/>
          <w:noProof/>
          <w:sz w:val="22"/>
          <w:szCs w:val="22"/>
        </w:rPr>
      </w:pPr>
      <w:hyperlink w:anchor="_Toc163482635" w:history="1">
        <w:r w:rsidRPr="00F60994">
          <w:rPr>
            <w:rStyle w:val="Collegamentoipertestuale"/>
            <w:noProof/>
          </w:rPr>
          <w:t>1-A) 6.1.</w:t>
        </w:r>
        <w:r>
          <w:rPr>
            <w:rFonts w:asciiTheme="minorHAnsi" w:eastAsiaTheme="minorEastAsia" w:hAnsiTheme="minorHAnsi" w:cstheme="minorBidi"/>
            <w:b w:val="0"/>
            <w:bCs w:val="0"/>
            <w:noProof/>
            <w:sz w:val="22"/>
            <w:szCs w:val="22"/>
          </w:rPr>
          <w:tab/>
        </w:r>
        <w:r w:rsidRPr="00F60994">
          <w:rPr>
            <w:rStyle w:val="Collegamentoipertestuale"/>
            <w:noProof/>
          </w:rPr>
          <w:t>Servizio lavaggio Pavimenti</w:t>
        </w:r>
        <w:r>
          <w:rPr>
            <w:noProof/>
            <w:webHidden/>
          </w:rPr>
          <w:tab/>
        </w:r>
        <w:r>
          <w:rPr>
            <w:noProof/>
            <w:webHidden/>
          </w:rPr>
          <w:fldChar w:fldCharType="begin"/>
        </w:r>
        <w:r>
          <w:rPr>
            <w:noProof/>
            <w:webHidden/>
          </w:rPr>
          <w:instrText xml:space="preserve"> PAGEREF _Toc163482635 \h </w:instrText>
        </w:r>
        <w:r>
          <w:rPr>
            <w:noProof/>
            <w:webHidden/>
          </w:rPr>
        </w:r>
        <w:r>
          <w:rPr>
            <w:noProof/>
            <w:webHidden/>
          </w:rPr>
          <w:fldChar w:fldCharType="separate"/>
        </w:r>
        <w:r>
          <w:rPr>
            <w:noProof/>
            <w:webHidden/>
          </w:rPr>
          <w:t>25</w:t>
        </w:r>
        <w:r>
          <w:rPr>
            <w:noProof/>
            <w:webHidden/>
          </w:rPr>
          <w:fldChar w:fldCharType="end"/>
        </w:r>
      </w:hyperlink>
    </w:p>
    <w:p w:rsidR="0061082E" w:rsidRDefault="0061082E">
      <w:pPr>
        <w:pStyle w:val="Sommario1"/>
        <w:tabs>
          <w:tab w:val="left" w:pos="1000"/>
          <w:tab w:val="right" w:leader="dot" w:pos="9629"/>
        </w:tabs>
        <w:rPr>
          <w:rFonts w:asciiTheme="minorHAnsi" w:eastAsiaTheme="minorEastAsia" w:hAnsiTheme="minorHAnsi" w:cstheme="minorBidi"/>
          <w:b w:val="0"/>
          <w:bCs w:val="0"/>
          <w:caps w:val="0"/>
          <w:noProof/>
          <w:sz w:val="22"/>
          <w:szCs w:val="22"/>
        </w:rPr>
      </w:pPr>
      <w:hyperlink w:anchor="_Toc163482636" w:history="1">
        <w:r w:rsidRPr="00F60994">
          <w:rPr>
            <w:rStyle w:val="Collegamentoipertestuale"/>
            <w:noProof/>
          </w:rPr>
          <w:t>1-A) 7.</w:t>
        </w:r>
        <w:r>
          <w:rPr>
            <w:rFonts w:asciiTheme="minorHAnsi" w:eastAsiaTheme="minorEastAsia" w:hAnsiTheme="minorHAnsi" w:cstheme="minorBidi"/>
            <w:b w:val="0"/>
            <w:bCs w:val="0"/>
            <w:caps w:val="0"/>
            <w:noProof/>
            <w:sz w:val="22"/>
            <w:szCs w:val="22"/>
          </w:rPr>
          <w:tab/>
        </w:r>
        <w:r w:rsidRPr="00F60994">
          <w:rPr>
            <w:rStyle w:val="Collegamentoipertestuale"/>
            <w:noProof/>
          </w:rPr>
          <w:t>RIPARTIZIONI VOCI DI CONSUMO TRA AMT E LA DITTA</w:t>
        </w:r>
        <w:r>
          <w:rPr>
            <w:noProof/>
            <w:webHidden/>
          </w:rPr>
          <w:tab/>
        </w:r>
        <w:r>
          <w:rPr>
            <w:noProof/>
            <w:webHidden/>
          </w:rPr>
          <w:fldChar w:fldCharType="begin"/>
        </w:r>
        <w:r>
          <w:rPr>
            <w:noProof/>
            <w:webHidden/>
          </w:rPr>
          <w:instrText xml:space="preserve"> PAGEREF _Toc163482636 \h </w:instrText>
        </w:r>
        <w:r>
          <w:rPr>
            <w:noProof/>
            <w:webHidden/>
          </w:rPr>
        </w:r>
        <w:r>
          <w:rPr>
            <w:noProof/>
            <w:webHidden/>
          </w:rPr>
          <w:fldChar w:fldCharType="separate"/>
        </w:r>
        <w:r>
          <w:rPr>
            <w:noProof/>
            <w:webHidden/>
          </w:rPr>
          <w:t>26</w:t>
        </w:r>
        <w:r>
          <w:rPr>
            <w:noProof/>
            <w:webHidden/>
          </w:rPr>
          <w:fldChar w:fldCharType="end"/>
        </w:r>
      </w:hyperlink>
    </w:p>
    <w:p w:rsidR="0061082E" w:rsidRDefault="0061082E">
      <w:pPr>
        <w:pStyle w:val="Sommario1"/>
        <w:tabs>
          <w:tab w:val="left" w:pos="1000"/>
          <w:tab w:val="right" w:leader="dot" w:pos="9629"/>
        </w:tabs>
        <w:rPr>
          <w:rFonts w:asciiTheme="minorHAnsi" w:eastAsiaTheme="minorEastAsia" w:hAnsiTheme="minorHAnsi" w:cstheme="minorBidi"/>
          <w:b w:val="0"/>
          <w:bCs w:val="0"/>
          <w:caps w:val="0"/>
          <w:noProof/>
          <w:sz w:val="22"/>
          <w:szCs w:val="22"/>
        </w:rPr>
      </w:pPr>
      <w:hyperlink w:anchor="_Toc163482637" w:history="1">
        <w:r w:rsidRPr="00F60994">
          <w:rPr>
            <w:rStyle w:val="Collegamentoipertestuale"/>
            <w:noProof/>
          </w:rPr>
          <w:t>1-A) 8.</w:t>
        </w:r>
        <w:r>
          <w:rPr>
            <w:rFonts w:asciiTheme="minorHAnsi" w:eastAsiaTheme="minorEastAsia" w:hAnsiTheme="minorHAnsi" w:cstheme="minorBidi"/>
            <w:b w:val="0"/>
            <w:bCs w:val="0"/>
            <w:caps w:val="0"/>
            <w:noProof/>
            <w:sz w:val="22"/>
            <w:szCs w:val="22"/>
          </w:rPr>
          <w:tab/>
        </w:r>
        <w:r w:rsidRPr="00F60994">
          <w:rPr>
            <w:rStyle w:val="Collegamentoipertestuale"/>
            <w:noProof/>
          </w:rPr>
          <w:t>ORARI E PRESCRIZIONI PARTICOLARI (ESERCIZIO DELLE PRESTAZIONI)</w:t>
        </w:r>
        <w:r>
          <w:rPr>
            <w:noProof/>
            <w:webHidden/>
          </w:rPr>
          <w:tab/>
        </w:r>
        <w:r>
          <w:rPr>
            <w:noProof/>
            <w:webHidden/>
          </w:rPr>
          <w:fldChar w:fldCharType="begin"/>
        </w:r>
        <w:r>
          <w:rPr>
            <w:noProof/>
            <w:webHidden/>
          </w:rPr>
          <w:instrText xml:space="preserve"> PAGEREF _Toc163482637 \h </w:instrText>
        </w:r>
        <w:r>
          <w:rPr>
            <w:noProof/>
            <w:webHidden/>
          </w:rPr>
        </w:r>
        <w:r>
          <w:rPr>
            <w:noProof/>
            <w:webHidden/>
          </w:rPr>
          <w:fldChar w:fldCharType="separate"/>
        </w:r>
        <w:r>
          <w:rPr>
            <w:noProof/>
            <w:webHidden/>
          </w:rPr>
          <w:t>26</w:t>
        </w:r>
        <w:r>
          <w:rPr>
            <w:noProof/>
            <w:webHidden/>
          </w:rPr>
          <w:fldChar w:fldCharType="end"/>
        </w:r>
      </w:hyperlink>
    </w:p>
    <w:p w:rsidR="0061082E" w:rsidRDefault="0061082E">
      <w:pPr>
        <w:pStyle w:val="Sommario2"/>
        <w:tabs>
          <w:tab w:val="left" w:pos="1000"/>
          <w:tab w:val="right" w:leader="dot" w:pos="9629"/>
        </w:tabs>
        <w:rPr>
          <w:rFonts w:asciiTheme="minorHAnsi" w:eastAsiaTheme="minorEastAsia" w:hAnsiTheme="minorHAnsi" w:cstheme="minorBidi"/>
          <w:b w:val="0"/>
          <w:bCs w:val="0"/>
          <w:noProof/>
          <w:sz w:val="22"/>
          <w:szCs w:val="22"/>
        </w:rPr>
      </w:pPr>
      <w:hyperlink w:anchor="_Toc163482638" w:history="1">
        <w:r w:rsidRPr="00F60994">
          <w:rPr>
            <w:rStyle w:val="Collegamentoipertestuale"/>
            <w:noProof/>
          </w:rPr>
          <w:t>1-A) 8.1.</w:t>
        </w:r>
        <w:r>
          <w:rPr>
            <w:rFonts w:asciiTheme="minorHAnsi" w:eastAsiaTheme="minorEastAsia" w:hAnsiTheme="minorHAnsi" w:cstheme="minorBidi"/>
            <w:b w:val="0"/>
            <w:bCs w:val="0"/>
            <w:noProof/>
            <w:sz w:val="22"/>
            <w:szCs w:val="22"/>
          </w:rPr>
          <w:tab/>
        </w:r>
        <w:r w:rsidRPr="00F60994">
          <w:rPr>
            <w:rStyle w:val="Collegamentoipertestuale"/>
            <w:noProof/>
          </w:rPr>
          <w:t>Orari di intervento</w:t>
        </w:r>
        <w:r>
          <w:rPr>
            <w:noProof/>
            <w:webHidden/>
          </w:rPr>
          <w:tab/>
        </w:r>
        <w:r>
          <w:rPr>
            <w:noProof/>
            <w:webHidden/>
          </w:rPr>
          <w:fldChar w:fldCharType="begin"/>
        </w:r>
        <w:r>
          <w:rPr>
            <w:noProof/>
            <w:webHidden/>
          </w:rPr>
          <w:instrText xml:space="preserve"> PAGEREF _Toc163482638 \h </w:instrText>
        </w:r>
        <w:r>
          <w:rPr>
            <w:noProof/>
            <w:webHidden/>
          </w:rPr>
        </w:r>
        <w:r>
          <w:rPr>
            <w:noProof/>
            <w:webHidden/>
          </w:rPr>
          <w:fldChar w:fldCharType="separate"/>
        </w:r>
        <w:r>
          <w:rPr>
            <w:noProof/>
            <w:webHidden/>
          </w:rPr>
          <w:t>26</w:t>
        </w:r>
        <w:r>
          <w:rPr>
            <w:noProof/>
            <w:webHidden/>
          </w:rPr>
          <w:fldChar w:fldCharType="end"/>
        </w:r>
      </w:hyperlink>
    </w:p>
    <w:p w:rsidR="0061082E" w:rsidRDefault="0061082E">
      <w:pPr>
        <w:pStyle w:val="Sommario1"/>
        <w:tabs>
          <w:tab w:val="left" w:pos="1000"/>
          <w:tab w:val="right" w:leader="dot" w:pos="9629"/>
        </w:tabs>
        <w:rPr>
          <w:rFonts w:asciiTheme="minorHAnsi" w:eastAsiaTheme="minorEastAsia" w:hAnsiTheme="minorHAnsi" w:cstheme="minorBidi"/>
          <w:b w:val="0"/>
          <w:bCs w:val="0"/>
          <w:caps w:val="0"/>
          <w:noProof/>
          <w:sz w:val="22"/>
          <w:szCs w:val="22"/>
        </w:rPr>
      </w:pPr>
      <w:hyperlink w:anchor="_Toc163482639" w:history="1">
        <w:r w:rsidRPr="00F60994">
          <w:rPr>
            <w:rStyle w:val="Collegamentoipertestuale"/>
            <w:noProof/>
          </w:rPr>
          <w:t>1-A) 9.</w:t>
        </w:r>
        <w:r>
          <w:rPr>
            <w:rFonts w:asciiTheme="minorHAnsi" w:eastAsiaTheme="minorEastAsia" w:hAnsiTheme="minorHAnsi" w:cstheme="minorBidi"/>
            <w:b w:val="0"/>
            <w:bCs w:val="0"/>
            <w:caps w:val="0"/>
            <w:noProof/>
            <w:sz w:val="22"/>
            <w:szCs w:val="22"/>
          </w:rPr>
          <w:tab/>
        </w:r>
        <w:r w:rsidRPr="00F60994">
          <w:rPr>
            <w:rStyle w:val="Collegamentoipertestuale"/>
            <w:noProof/>
          </w:rPr>
          <w:t>PROGRAMMAZIONE DEGLI INTERVENTI PERIODICI</w:t>
        </w:r>
        <w:r>
          <w:rPr>
            <w:noProof/>
            <w:webHidden/>
          </w:rPr>
          <w:tab/>
        </w:r>
        <w:r>
          <w:rPr>
            <w:noProof/>
            <w:webHidden/>
          </w:rPr>
          <w:fldChar w:fldCharType="begin"/>
        </w:r>
        <w:r>
          <w:rPr>
            <w:noProof/>
            <w:webHidden/>
          </w:rPr>
          <w:instrText xml:space="preserve"> PAGEREF _Toc163482639 \h </w:instrText>
        </w:r>
        <w:r>
          <w:rPr>
            <w:noProof/>
            <w:webHidden/>
          </w:rPr>
        </w:r>
        <w:r>
          <w:rPr>
            <w:noProof/>
            <w:webHidden/>
          </w:rPr>
          <w:fldChar w:fldCharType="separate"/>
        </w:r>
        <w:r>
          <w:rPr>
            <w:noProof/>
            <w:webHidden/>
          </w:rPr>
          <w:t>27</w:t>
        </w:r>
        <w:r>
          <w:rPr>
            <w:noProof/>
            <w:webHidden/>
          </w:rPr>
          <w:fldChar w:fldCharType="end"/>
        </w:r>
      </w:hyperlink>
    </w:p>
    <w:p w:rsidR="0061082E" w:rsidRDefault="0061082E">
      <w:pPr>
        <w:pStyle w:val="Sommario1"/>
        <w:tabs>
          <w:tab w:val="left" w:pos="1000"/>
          <w:tab w:val="right" w:leader="dot" w:pos="9629"/>
        </w:tabs>
        <w:rPr>
          <w:rFonts w:asciiTheme="minorHAnsi" w:eastAsiaTheme="minorEastAsia" w:hAnsiTheme="minorHAnsi" w:cstheme="minorBidi"/>
          <w:b w:val="0"/>
          <w:bCs w:val="0"/>
          <w:caps w:val="0"/>
          <w:noProof/>
          <w:sz w:val="22"/>
          <w:szCs w:val="22"/>
        </w:rPr>
      </w:pPr>
      <w:hyperlink w:anchor="_Toc163482640" w:history="1">
        <w:r w:rsidRPr="00F60994">
          <w:rPr>
            <w:rStyle w:val="Collegamentoipertestuale"/>
            <w:noProof/>
          </w:rPr>
          <w:t>1-A) 10.</w:t>
        </w:r>
        <w:r>
          <w:rPr>
            <w:rFonts w:asciiTheme="minorHAnsi" w:eastAsiaTheme="minorEastAsia" w:hAnsiTheme="minorHAnsi" w:cstheme="minorBidi"/>
            <w:b w:val="0"/>
            <w:bCs w:val="0"/>
            <w:caps w:val="0"/>
            <w:noProof/>
            <w:sz w:val="22"/>
            <w:szCs w:val="22"/>
          </w:rPr>
          <w:tab/>
        </w:r>
        <w:r w:rsidRPr="00F60994">
          <w:rPr>
            <w:rStyle w:val="Collegamentoipertestuale"/>
            <w:noProof/>
          </w:rPr>
          <w:t>RENDICONTAZIONE DEGLI INTERVENTI GIORNALIERI E STATO DI PULIZIA BUS</w:t>
        </w:r>
        <w:r>
          <w:rPr>
            <w:noProof/>
            <w:webHidden/>
          </w:rPr>
          <w:tab/>
        </w:r>
        <w:r>
          <w:rPr>
            <w:noProof/>
            <w:webHidden/>
          </w:rPr>
          <w:fldChar w:fldCharType="begin"/>
        </w:r>
        <w:r>
          <w:rPr>
            <w:noProof/>
            <w:webHidden/>
          </w:rPr>
          <w:instrText xml:space="preserve"> PAGEREF _Toc163482640 \h </w:instrText>
        </w:r>
        <w:r>
          <w:rPr>
            <w:noProof/>
            <w:webHidden/>
          </w:rPr>
        </w:r>
        <w:r>
          <w:rPr>
            <w:noProof/>
            <w:webHidden/>
          </w:rPr>
          <w:fldChar w:fldCharType="separate"/>
        </w:r>
        <w:r>
          <w:rPr>
            <w:noProof/>
            <w:webHidden/>
          </w:rPr>
          <w:t>30</w:t>
        </w:r>
        <w:r>
          <w:rPr>
            <w:noProof/>
            <w:webHidden/>
          </w:rPr>
          <w:fldChar w:fldCharType="end"/>
        </w:r>
      </w:hyperlink>
    </w:p>
    <w:p w:rsidR="0061082E" w:rsidRDefault="0061082E">
      <w:pPr>
        <w:pStyle w:val="Sommario2"/>
        <w:tabs>
          <w:tab w:val="left" w:pos="1200"/>
          <w:tab w:val="right" w:leader="dot" w:pos="9629"/>
        </w:tabs>
        <w:rPr>
          <w:rFonts w:asciiTheme="minorHAnsi" w:eastAsiaTheme="minorEastAsia" w:hAnsiTheme="minorHAnsi" w:cstheme="minorBidi"/>
          <w:b w:val="0"/>
          <w:bCs w:val="0"/>
          <w:noProof/>
          <w:sz w:val="22"/>
          <w:szCs w:val="22"/>
        </w:rPr>
      </w:pPr>
      <w:hyperlink w:anchor="_Toc163482641" w:history="1">
        <w:r w:rsidRPr="00F60994">
          <w:rPr>
            <w:rStyle w:val="Collegamentoipertestuale"/>
            <w:noProof/>
          </w:rPr>
          <w:t>1-A) 10.1.</w:t>
        </w:r>
        <w:r>
          <w:rPr>
            <w:rFonts w:asciiTheme="minorHAnsi" w:eastAsiaTheme="minorEastAsia" w:hAnsiTheme="minorHAnsi" w:cstheme="minorBidi"/>
            <w:b w:val="0"/>
            <w:bCs w:val="0"/>
            <w:noProof/>
            <w:sz w:val="22"/>
            <w:szCs w:val="22"/>
          </w:rPr>
          <w:tab/>
        </w:r>
        <w:r w:rsidRPr="00F60994">
          <w:rPr>
            <w:rStyle w:val="Collegamentoipertestuale"/>
            <w:noProof/>
          </w:rPr>
          <w:t>16. Modulistica di Programmazione e Rendicontazione</w:t>
        </w:r>
        <w:r>
          <w:rPr>
            <w:noProof/>
            <w:webHidden/>
          </w:rPr>
          <w:tab/>
        </w:r>
        <w:r>
          <w:rPr>
            <w:noProof/>
            <w:webHidden/>
          </w:rPr>
          <w:fldChar w:fldCharType="begin"/>
        </w:r>
        <w:r>
          <w:rPr>
            <w:noProof/>
            <w:webHidden/>
          </w:rPr>
          <w:instrText xml:space="preserve"> PAGEREF _Toc163482641 \h </w:instrText>
        </w:r>
        <w:r>
          <w:rPr>
            <w:noProof/>
            <w:webHidden/>
          </w:rPr>
        </w:r>
        <w:r>
          <w:rPr>
            <w:noProof/>
            <w:webHidden/>
          </w:rPr>
          <w:fldChar w:fldCharType="separate"/>
        </w:r>
        <w:r>
          <w:rPr>
            <w:noProof/>
            <w:webHidden/>
          </w:rPr>
          <w:t>30</w:t>
        </w:r>
        <w:r>
          <w:rPr>
            <w:noProof/>
            <w:webHidden/>
          </w:rPr>
          <w:fldChar w:fldCharType="end"/>
        </w:r>
      </w:hyperlink>
    </w:p>
    <w:p w:rsidR="0061082E" w:rsidRDefault="0061082E">
      <w:pPr>
        <w:pStyle w:val="Sommario1"/>
        <w:tabs>
          <w:tab w:val="left" w:pos="1000"/>
          <w:tab w:val="right" w:leader="dot" w:pos="9629"/>
        </w:tabs>
        <w:rPr>
          <w:rFonts w:asciiTheme="minorHAnsi" w:eastAsiaTheme="minorEastAsia" w:hAnsiTheme="minorHAnsi" w:cstheme="minorBidi"/>
          <w:b w:val="0"/>
          <w:bCs w:val="0"/>
          <w:caps w:val="0"/>
          <w:noProof/>
          <w:sz w:val="22"/>
          <w:szCs w:val="22"/>
        </w:rPr>
      </w:pPr>
      <w:hyperlink w:anchor="_Toc163482642" w:history="1">
        <w:r w:rsidRPr="00F60994">
          <w:rPr>
            <w:rStyle w:val="Collegamentoipertestuale"/>
            <w:noProof/>
          </w:rPr>
          <w:t>1-A) 11.</w:t>
        </w:r>
        <w:r>
          <w:rPr>
            <w:rFonts w:asciiTheme="minorHAnsi" w:eastAsiaTheme="minorEastAsia" w:hAnsiTheme="minorHAnsi" w:cstheme="minorBidi"/>
            <w:b w:val="0"/>
            <w:bCs w:val="0"/>
            <w:caps w:val="0"/>
            <w:noProof/>
            <w:sz w:val="22"/>
            <w:szCs w:val="22"/>
          </w:rPr>
          <w:tab/>
        </w:r>
        <w:r w:rsidRPr="00F60994">
          <w:rPr>
            <w:rStyle w:val="Collegamentoipertestuale"/>
            <w:noProof/>
          </w:rPr>
          <w:t>QUALITA’ DELLE PRESTAZIONI</w:t>
        </w:r>
        <w:r>
          <w:rPr>
            <w:noProof/>
            <w:webHidden/>
          </w:rPr>
          <w:tab/>
        </w:r>
        <w:r>
          <w:rPr>
            <w:noProof/>
            <w:webHidden/>
          </w:rPr>
          <w:fldChar w:fldCharType="begin"/>
        </w:r>
        <w:r>
          <w:rPr>
            <w:noProof/>
            <w:webHidden/>
          </w:rPr>
          <w:instrText xml:space="preserve"> PAGEREF _Toc163482642 \h </w:instrText>
        </w:r>
        <w:r>
          <w:rPr>
            <w:noProof/>
            <w:webHidden/>
          </w:rPr>
        </w:r>
        <w:r>
          <w:rPr>
            <w:noProof/>
            <w:webHidden/>
          </w:rPr>
          <w:fldChar w:fldCharType="separate"/>
        </w:r>
        <w:r>
          <w:rPr>
            <w:noProof/>
            <w:webHidden/>
          </w:rPr>
          <w:t>31</w:t>
        </w:r>
        <w:r>
          <w:rPr>
            <w:noProof/>
            <w:webHidden/>
          </w:rPr>
          <w:fldChar w:fldCharType="end"/>
        </w:r>
      </w:hyperlink>
    </w:p>
    <w:p w:rsidR="0061082E" w:rsidRDefault="0061082E">
      <w:pPr>
        <w:pStyle w:val="Sommario2"/>
        <w:tabs>
          <w:tab w:val="left" w:pos="1200"/>
          <w:tab w:val="right" w:leader="dot" w:pos="9629"/>
        </w:tabs>
        <w:rPr>
          <w:rFonts w:asciiTheme="minorHAnsi" w:eastAsiaTheme="minorEastAsia" w:hAnsiTheme="minorHAnsi" w:cstheme="minorBidi"/>
          <w:b w:val="0"/>
          <w:bCs w:val="0"/>
          <w:noProof/>
          <w:sz w:val="22"/>
          <w:szCs w:val="22"/>
        </w:rPr>
      </w:pPr>
      <w:hyperlink w:anchor="_Toc163482643" w:history="1">
        <w:r w:rsidRPr="00F60994">
          <w:rPr>
            <w:rStyle w:val="Collegamentoipertestuale"/>
            <w:noProof/>
          </w:rPr>
          <w:t>1-A) 11.1.</w:t>
        </w:r>
        <w:r>
          <w:rPr>
            <w:rFonts w:asciiTheme="minorHAnsi" w:eastAsiaTheme="minorEastAsia" w:hAnsiTheme="minorHAnsi" w:cstheme="minorBidi"/>
            <w:b w:val="0"/>
            <w:bCs w:val="0"/>
            <w:noProof/>
            <w:sz w:val="22"/>
            <w:szCs w:val="22"/>
          </w:rPr>
          <w:tab/>
        </w:r>
        <w:r w:rsidRPr="00F60994">
          <w:rPr>
            <w:rStyle w:val="Collegamentoipertestuale"/>
            <w:noProof/>
          </w:rPr>
          <w:t>Prestazioni non eseguite, eseguite in modo parziale o insufficiente</w:t>
        </w:r>
        <w:r>
          <w:rPr>
            <w:noProof/>
            <w:webHidden/>
          </w:rPr>
          <w:tab/>
        </w:r>
        <w:r>
          <w:rPr>
            <w:noProof/>
            <w:webHidden/>
          </w:rPr>
          <w:fldChar w:fldCharType="begin"/>
        </w:r>
        <w:r>
          <w:rPr>
            <w:noProof/>
            <w:webHidden/>
          </w:rPr>
          <w:instrText xml:space="preserve"> PAGEREF _Toc163482643 \h </w:instrText>
        </w:r>
        <w:r>
          <w:rPr>
            <w:noProof/>
            <w:webHidden/>
          </w:rPr>
        </w:r>
        <w:r>
          <w:rPr>
            <w:noProof/>
            <w:webHidden/>
          </w:rPr>
          <w:fldChar w:fldCharType="separate"/>
        </w:r>
        <w:r>
          <w:rPr>
            <w:noProof/>
            <w:webHidden/>
          </w:rPr>
          <w:t>32</w:t>
        </w:r>
        <w:r>
          <w:rPr>
            <w:noProof/>
            <w:webHidden/>
          </w:rPr>
          <w:fldChar w:fldCharType="end"/>
        </w:r>
      </w:hyperlink>
    </w:p>
    <w:p w:rsidR="0061082E" w:rsidRDefault="0061082E">
      <w:pPr>
        <w:pStyle w:val="Sommario2"/>
        <w:tabs>
          <w:tab w:val="left" w:pos="1200"/>
          <w:tab w:val="right" w:leader="dot" w:pos="9629"/>
        </w:tabs>
        <w:rPr>
          <w:rFonts w:asciiTheme="minorHAnsi" w:eastAsiaTheme="minorEastAsia" w:hAnsiTheme="minorHAnsi" w:cstheme="minorBidi"/>
          <w:b w:val="0"/>
          <w:bCs w:val="0"/>
          <w:noProof/>
          <w:sz w:val="22"/>
          <w:szCs w:val="22"/>
        </w:rPr>
      </w:pPr>
      <w:hyperlink w:anchor="_Toc163482644" w:history="1">
        <w:r w:rsidRPr="00F60994">
          <w:rPr>
            <w:rStyle w:val="Collegamentoipertestuale"/>
            <w:noProof/>
          </w:rPr>
          <w:t>1-A) 11.2.</w:t>
        </w:r>
        <w:r>
          <w:rPr>
            <w:rFonts w:asciiTheme="minorHAnsi" w:eastAsiaTheme="minorEastAsia" w:hAnsiTheme="minorHAnsi" w:cstheme="minorBidi"/>
            <w:b w:val="0"/>
            <w:bCs w:val="0"/>
            <w:noProof/>
            <w:sz w:val="22"/>
            <w:szCs w:val="22"/>
          </w:rPr>
          <w:tab/>
        </w:r>
        <w:r w:rsidRPr="00F60994">
          <w:rPr>
            <w:rStyle w:val="Collegamentoipertestuale"/>
            <w:noProof/>
          </w:rPr>
          <w:t>Polivalenza degli operatori</w:t>
        </w:r>
        <w:r>
          <w:rPr>
            <w:noProof/>
            <w:webHidden/>
          </w:rPr>
          <w:tab/>
        </w:r>
        <w:r>
          <w:rPr>
            <w:noProof/>
            <w:webHidden/>
          </w:rPr>
          <w:fldChar w:fldCharType="begin"/>
        </w:r>
        <w:r>
          <w:rPr>
            <w:noProof/>
            <w:webHidden/>
          </w:rPr>
          <w:instrText xml:space="preserve"> PAGEREF _Toc163482644 \h </w:instrText>
        </w:r>
        <w:r>
          <w:rPr>
            <w:noProof/>
            <w:webHidden/>
          </w:rPr>
        </w:r>
        <w:r>
          <w:rPr>
            <w:noProof/>
            <w:webHidden/>
          </w:rPr>
          <w:fldChar w:fldCharType="separate"/>
        </w:r>
        <w:r>
          <w:rPr>
            <w:noProof/>
            <w:webHidden/>
          </w:rPr>
          <w:t>32</w:t>
        </w:r>
        <w:r>
          <w:rPr>
            <w:noProof/>
            <w:webHidden/>
          </w:rPr>
          <w:fldChar w:fldCharType="end"/>
        </w:r>
      </w:hyperlink>
    </w:p>
    <w:p w:rsidR="0061082E" w:rsidRDefault="0061082E">
      <w:pPr>
        <w:pStyle w:val="Sommario2"/>
        <w:tabs>
          <w:tab w:val="left" w:pos="1200"/>
          <w:tab w:val="right" w:leader="dot" w:pos="9629"/>
        </w:tabs>
        <w:rPr>
          <w:rFonts w:asciiTheme="minorHAnsi" w:eastAsiaTheme="minorEastAsia" w:hAnsiTheme="minorHAnsi" w:cstheme="minorBidi"/>
          <w:b w:val="0"/>
          <w:bCs w:val="0"/>
          <w:noProof/>
          <w:sz w:val="22"/>
          <w:szCs w:val="22"/>
        </w:rPr>
      </w:pPr>
      <w:hyperlink w:anchor="_Toc163482645" w:history="1">
        <w:r w:rsidRPr="00F60994">
          <w:rPr>
            <w:rStyle w:val="Collegamentoipertestuale"/>
            <w:noProof/>
          </w:rPr>
          <w:t>1-A) 11.3.</w:t>
        </w:r>
        <w:r>
          <w:rPr>
            <w:rFonts w:asciiTheme="minorHAnsi" w:eastAsiaTheme="minorEastAsia" w:hAnsiTheme="minorHAnsi" w:cstheme="minorBidi"/>
            <w:b w:val="0"/>
            <w:bCs w:val="0"/>
            <w:noProof/>
            <w:sz w:val="22"/>
            <w:szCs w:val="22"/>
          </w:rPr>
          <w:tab/>
        </w:r>
        <w:r w:rsidRPr="00F60994">
          <w:rPr>
            <w:rStyle w:val="Collegamentoipertestuale"/>
            <w:noProof/>
          </w:rPr>
          <w:t>Variazioni delle attività programmate</w:t>
        </w:r>
        <w:r>
          <w:rPr>
            <w:noProof/>
            <w:webHidden/>
          </w:rPr>
          <w:tab/>
        </w:r>
        <w:r>
          <w:rPr>
            <w:noProof/>
            <w:webHidden/>
          </w:rPr>
          <w:fldChar w:fldCharType="begin"/>
        </w:r>
        <w:r>
          <w:rPr>
            <w:noProof/>
            <w:webHidden/>
          </w:rPr>
          <w:instrText xml:space="preserve"> PAGEREF _Toc163482645 \h </w:instrText>
        </w:r>
        <w:r>
          <w:rPr>
            <w:noProof/>
            <w:webHidden/>
          </w:rPr>
        </w:r>
        <w:r>
          <w:rPr>
            <w:noProof/>
            <w:webHidden/>
          </w:rPr>
          <w:fldChar w:fldCharType="separate"/>
        </w:r>
        <w:r>
          <w:rPr>
            <w:noProof/>
            <w:webHidden/>
          </w:rPr>
          <w:t>32</w:t>
        </w:r>
        <w:r>
          <w:rPr>
            <w:noProof/>
            <w:webHidden/>
          </w:rPr>
          <w:fldChar w:fldCharType="end"/>
        </w:r>
      </w:hyperlink>
    </w:p>
    <w:p w:rsidR="0061082E" w:rsidRDefault="0061082E">
      <w:pPr>
        <w:pStyle w:val="Sommario2"/>
        <w:tabs>
          <w:tab w:val="left" w:pos="1200"/>
          <w:tab w:val="right" w:leader="dot" w:pos="9629"/>
        </w:tabs>
        <w:rPr>
          <w:rFonts w:asciiTheme="minorHAnsi" w:eastAsiaTheme="minorEastAsia" w:hAnsiTheme="minorHAnsi" w:cstheme="minorBidi"/>
          <w:b w:val="0"/>
          <w:bCs w:val="0"/>
          <w:noProof/>
          <w:sz w:val="22"/>
          <w:szCs w:val="22"/>
        </w:rPr>
      </w:pPr>
      <w:hyperlink w:anchor="_Toc163482646" w:history="1">
        <w:r w:rsidRPr="00F60994">
          <w:rPr>
            <w:rStyle w:val="Collegamentoipertestuale"/>
            <w:noProof/>
          </w:rPr>
          <w:t>1-A) 11.4.</w:t>
        </w:r>
        <w:r>
          <w:rPr>
            <w:rFonts w:asciiTheme="minorHAnsi" w:eastAsiaTheme="minorEastAsia" w:hAnsiTheme="minorHAnsi" w:cstheme="minorBidi"/>
            <w:b w:val="0"/>
            <w:bCs w:val="0"/>
            <w:noProof/>
            <w:sz w:val="22"/>
            <w:szCs w:val="22"/>
          </w:rPr>
          <w:tab/>
        </w:r>
        <w:r w:rsidRPr="00F60994">
          <w:rPr>
            <w:rStyle w:val="Collegamentoipertestuale"/>
            <w:noProof/>
          </w:rPr>
          <w:t>Individuazione e modalità della prestazione</w:t>
        </w:r>
        <w:r>
          <w:rPr>
            <w:noProof/>
            <w:webHidden/>
          </w:rPr>
          <w:tab/>
        </w:r>
        <w:r>
          <w:rPr>
            <w:noProof/>
            <w:webHidden/>
          </w:rPr>
          <w:fldChar w:fldCharType="begin"/>
        </w:r>
        <w:r>
          <w:rPr>
            <w:noProof/>
            <w:webHidden/>
          </w:rPr>
          <w:instrText xml:space="preserve"> PAGEREF _Toc163482646 \h </w:instrText>
        </w:r>
        <w:r>
          <w:rPr>
            <w:noProof/>
            <w:webHidden/>
          </w:rPr>
        </w:r>
        <w:r>
          <w:rPr>
            <w:noProof/>
            <w:webHidden/>
          </w:rPr>
          <w:fldChar w:fldCharType="separate"/>
        </w:r>
        <w:r>
          <w:rPr>
            <w:noProof/>
            <w:webHidden/>
          </w:rPr>
          <w:t>32</w:t>
        </w:r>
        <w:r>
          <w:rPr>
            <w:noProof/>
            <w:webHidden/>
          </w:rPr>
          <w:fldChar w:fldCharType="end"/>
        </w:r>
      </w:hyperlink>
    </w:p>
    <w:p w:rsidR="0061082E" w:rsidRDefault="0061082E">
      <w:pPr>
        <w:pStyle w:val="Sommario2"/>
        <w:tabs>
          <w:tab w:val="left" w:pos="1200"/>
          <w:tab w:val="right" w:leader="dot" w:pos="9629"/>
        </w:tabs>
        <w:rPr>
          <w:rFonts w:asciiTheme="minorHAnsi" w:eastAsiaTheme="minorEastAsia" w:hAnsiTheme="minorHAnsi" w:cstheme="minorBidi"/>
          <w:b w:val="0"/>
          <w:bCs w:val="0"/>
          <w:noProof/>
          <w:sz w:val="22"/>
          <w:szCs w:val="22"/>
        </w:rPr>
      </w:pPr>
      <w:hyperlink w:anchor="_Toc163482647" w:history="1">
        <w:r w:rsidRPr="00F60994">
          <w:rPr>
            <w:rStyle w:val="Collegamentoipertestuale"/>
            <w:noProof/>
          </w:rPr>
          <w:t>1-A) 11.5.</w:t>
        </w:r>
        <w:r>
          <w:rPr>
            <w:rFonts w:asciiTheme="minorHAnsi" w:eastAsiaTheme="minorEastAsia" w:hAnsiTheme="minorHAnsi" w:cstheme="minorBidi"/>
            <w:b w:val="0"/>
            <w:bCs w:val="0"/>
            <w:noProof/>
            <w:sz w:val="22"/>
            <w:szCs w:val="22"/>
          </w:rPr>
          <w:tab/>
        </w:r>
        <w:r w:rsidRPr="00F60994">
          <w:rPr>
            <w:rStyle w:val="Collegamentoipertestuale"/>
            <w:noProof/>
          </w:rPr>
          <w:t>Database interventi su Bus</w:t>
        </w:r>
        <w:r>
          <w:rPr>
            <w:noProof/>
            <w:webHidden/>
          </w:rPr>
          <w:tab/>
        </w:r>
        <w:r>
          <w:rPr>
            <w:noProof/>
            <w:webHidden/>
          </w:rPr>
          <w:fldChar w:fldCharType="begin"/>
        </w:r>
        <w:r>
          <w:rPr>
            <w:noProof/>
            <w:webHidden/>
          </w:rPr>
          <w:instrText xml:space="preserve"> PAGEREF _Toc163482647 \h </w:instrText>
        </w:r>
        <w:r>
          <w:rPr>
            <w:noProof/>
            <w:webHidden/>
          </w:rPr>
        </w:r>
        <w:r>
          <w:rPr>
            <w:noProof/>
            <w:webHidden/>
          </w:rPr>
          <w:fldChar w:fldCharType="separate"/>
        </w:r>
        <w:r>
          <w:rPr>
            <w:noProof/>
            <w:webHidden/>
          </w:rPr>
          <w:t>32</w:t>
        </w:r>
        <w:r>
          <w:rPr>
            <w:noProof/>
            <w:webHidden/>
          </w:rPr>
          <w:fldChar w:fldCharType="end"/>
        </w:r>
      </w:hyperlink>
    </w:p>
    <w:p w:rsidR="0061082E" w:rsidRDefault="0061082E">
      <w:pPr>
        <w:pStyle w:val="Sommario1"/>
        <w:tabs>
          <w:tab w:val="left" w:pos="1000"/>
          <w:tab w:val="right" w:leader="dot" w:pos="9629"/>
        </w:tabs>
        <w:rPr>
          <w:rFonts w:asciiTheme="minorHAnsi" w:eastAsiaTheme="minorEastAsia" w:hAnsiTheme="minorHAnsi" w:cstheme="minorBidi"/>
          <w:b w:val="0"/>
          <w:bCs w:val="0"/>
          <w:caps w:val="0"/>
          <w:noProof/>
          <w:sz w:val="22"/>
          <w:szCs w:val="22"/>
        </w:rPr>
      </w:pPr>
      <w:hyperlink w:anchor="_Toc163482648" w:history="1">
        <w:r w:rsidRPr="00F60994">
          <w:rPr>
            <w:rStyle w:val="Collegamentoipertestuale"/>
            <w:noProof/>
          </w:rPr>
          <w:t>1-A) 12.</w:t>
        </w:r>
        <w:r>
          <w:rPr>
            <w:rFonts w:asciiTheme="minorHAnsi" w:eastAsiaTheme="minorEastAsia" w:hAnsiTheme="minorHAnsi" w:cstheme="minorBidi"/>
            <w:b w:val="0"/>
            <w:bCs w:val="0"/>
            <w:caps w:val="0"/>
            <w:noProof/>
            <w:sz w:val="22"/>
            <w:szCs w:val="22"/>
          </w:rPr>
          <w:tab/>
        </w:r>
        <w:r w:rsidRPr="00F60994">
          <w:rPr>
            <w:rStyle w:val="Collegamentoipertestuale"/>
            <w:noProof/>
          </w:rPr>
          <w:t>Controllo Prestazioni</w:t>
        </w:r>
        <w:r>
          <w:rPr>
            <w:noProof/>
            <w:webHidden/>
          </w:rPr>
          <w:tab/>
        </w:r>
        <w:r>
          <w:rPr>
            <w:noProof/>
            <w:webHidden/>
          </w:rPr>
          <w:fldChar w:fldCharType="begin"/>
        </w:r>
        <w:r>
          <w:rPr>
            <w:noProof/>
            <w:webHidden/>
          </w:rPr>
          <w:instrText xml:space="preserve"> PAGEREF _Toc163482648 \h </w:instrText>
        </w:r>
        <w:r>
          <w:rPr>
            <w:noProof/>
            <w:webHidden/>
          </w:rPr>
        </w:r>
        <w:r>
          <w:rPr>
            <w:noProof/>
            <w:webHidden/>
          </w:rPr>
          <w:fldChar w:fldCharType="separate"/>
        </w:r>
        <w:r>
          <w:rPr>
            <w:noProof/>
            <w:webHidden/>
          </w:rPr>
          <w:t>34</w:t>
        </w:r>
        <w:r>
          <w:rPr>
            <w:noProof/>
            <w:webHidden/>
          </w:rPr>
          <w:fldChar w:fldCharType="end"/>
        </w:r>
      </w:hyperlink>
    </w:p>
    <w:p w:rsidR="0061082E" w:rsidRDefault="0061082E">
      <w:pPr>
        <w:pStyle w:val="Sommario2"/>
        <w:tabs>
          <w:tab w:val="left" w:pos="1200"/>
          <w:tab w:val="right" w:leader="dot" w:pos="9629"/>
        </w:tabs>
        <w:rPr>
          <w:rFonts w:asciiTheme="minorHAnsi" w:eastAsiaTheme="minorEastAsia" w:hAnsiTheme="minorHAnsi" w:cstheme="minorBidi"/>
          <w:b w:val="0"/>
          <w:bCs w:val="0"/>
          <w:noProof/>
          <w:sz w:val="22"/>
          <w:szCs w:val="22"/>
        </w:rPr>
      </w:pPr>
      <w:hyperlink w:anchor="_Toc163482649" w:history="1">
        <w:r w:rsidRPr="00F60994">
          <w:rPr>
            <w:rStyle w:val="Collegamentoipertestuale"/>
            <w:noProof/>
          </w:rPr>
          <w:t>1-A) 12.1.</w:t>
        </w:r>
        <w:r>
          <w:rPr>
            <w:rFonts w:asciiTheme="minorHAnsi" w:eastAsiaTheme="minorEastAsia" w:hAnsiTheme="minorHAnsi" w:cstheme="minorBidi"/>
            <w:b w:val="0"/>
            <w:bCs w:val="0"/>
            <w:noProof/>
            <w:sz w:val="22"/>
            <w:szCs w:val="22"/>
          </w:rPr>
          <w:tab/>
        </w:r>
        <w:r w:rsidRPr="00F60994">
          <w:rPr>
            <w:rStyle w:val="Collegamentoipertestuale"/>
            <w:noProof/>
          </w:rPr>
          <w:t>18.1 Controllo prestazioni a cadenza giornaliera, di servizi ed attività accessorie</w:t>
        </w:r>
        <w:r>
          <w:rPr>
            <w:noProof/>
            <w:webHidden/>
          </w:rPr>
          <w:tab/>
        </w:r>
        <w:r>
          <w:rPr>
            <w:noProof/>
            <w:webHidden/>
          </w:rPr>
          <w:fldChar w:fldCharType="begin"/>
        </w:r>
        <w:r>
          <w:rPr>
            <w:noProof/>
            <w:webHidden/>
          </w:rPr>
          <w:instrText xml:space="preserve"> PAGEREF _Toc163482649 \h </w:instrText>
        </w:r>
        <w:r>
          <w:rPr>
            <w:noProof/>
            <w:webHidden/>
          </w:rPr>
        </w:r>
        <w:r>
          <w:rPr>
            <w:noProof/>
            <w:webHidden/>
          </w:rPr>
          <w:fldChar w:fldCharType="separate"/>
        </w:r>
        <w:r>
          <w:rPr>
            <w:noProof/>
            <w:webHidden/>
          </w:rPr>
          <w:t>34</w:t>
        </w:r>
        <w:r>
          <w:rPr>
            <w:noProof/>
            <w:webHidden/>
          </w:rPr>
          <w:fldChar w:fldCharType="end"/>
        </w:r>
      </w:hyperlink>
    </w:p>
    <w:p w:rsidR="0061082E" w:rsidRDefault="0061082E">
      <w:pPr>
        <w:pStyle w:val="Sommario2"/>
        <w:tabs>
          <w:tab w:val="left" w:pos="1200"/>
          <w:tab w:val="right" w:leader="dot" w:pos="9629"/>
        </w:tabs>
        <w:rPr>
          <w:rFonts w:asciiTheme="minorHAnsi" w:eastAsiaTheme="minorEastAsia" w:hAnsiTheme="minorHAnsi" w:cstheme="minorBidi"/>
          <w:b w:val="0"/>
          <w:bCs w:val="0"/>
          <w:noProof/>
          <w:sz w:val="22"/>
          <w:szCs w:val="22"/>
        </w:rPr>
      </w:pPr>
      <w:hyperlink w:anchor="_Toc163482650" w:history="1">
        <w:r w:rsidRPr="00F60994">
          <w:rPr>
            <w:rStyle w:val="Collegamentoipertestuale"/>
            <w:noProof/>
          </w:rPr>
          <w:t>1-A) 12.2.</w:t>
        </w:r>
        <w:r>
          <w:rPr>
            <w:rFonts w:asciiTheme="minorHAnsi" w:eastAsiaTheme="minorEastAsia" w:hAnsiTheme="minorHAnsi" w:cstheme="minorBidi"/>
            <w:b w:val="0"/>
            <w:bCs w:val="0"/>
            <w:noProof/>
            <w:sz w:val="22"/>
            <w:szCs w:val="22"/>
          </w:rPr>
          <w:tab/>
        </w:r>
        <w:r w:rsidRPr="00F60994">
          <w:rPr>
            <w:rStyle w:val="Collegamentoipertestuale"/>
            <w:noProof/>
          </w:rPr>
          <w:t>18.2 Controllo prestazioni periodiche</w:t>
        </w:r>
        <w:r>
          <w:rPr>
            <w:noProof/>
            <w:webHidden/>
          </w:rPr>
          <w:tab/>
        </w:r>
        <w:r>
          <w:rPr>
            <w:noProof/>
            <w:webHidden/>
          </w:rPr>
          <w:fldChar w:fldCharType="begin"/>
        </w:r>
        <w:r>
          <w:rPr>
            <w:noProof/>
            <w:webHidden/>
          </w:rPr>
          <w:instrText xml:space="preserve"> PAGEREF _Toc163482650 \h </w:instrText>
        </w:r>
        <w:r>
          <w:rPr>
            <w:noProof/>
            <w:webHidden/>
          </w:rPr>
        </w:r>
        <w:r>
          <w:rPr>
            <w:noProof/>
            <w:webHidden/>
          </w:rPr>
          <w:fldChar w:fldCharType="separate"/>
        </w:r>
        <w:r>
          <w:rPr>
            <w:noProof/>
            <w:webHidden/>
          </w:rPr>
          <w:t>34</w:t>
        </w:r>
        <w:r>
          <w:rPr>
            <w:noProof/>
            <w:webHidden/>
          </w:rPr>
          <w:fldChar w:fldCharType="end"/>
        </w:r>
      </w:hyperlink>
    </w:p>
    <w:p w:rsidR="0061082E" w:rsidRDefault="0061082E">
      <w:pPr>
        <w:pStyle w:val="Sommario1"/>
        <w:tabs>
          <w:tab w:val="left" w:pos="1000"/>
          <w:tab w:val="right" w:leader="dot" w:pos="9629"/>
        </w:tabs>
        <w:rPr>
          <w:rFonts w:asciiTheme="minorHAnsi" w:eastAsiaTheme="minorEastAsia" w:hAnsiTheme="minorHAnsi" w:cstheme="minorBidi"/>
          <w:b w:val="0"/>
          <w:bCs w:val="0"/>
          <w:caps w:val="0"/>
          <w:noProof/>
          <w:sz w:val="22"/>
          <w:szCs w:val="22"/>
        </w:rPr>
      </w:pPr>
      <w:hyperlink w:anchor="_Toc163482651" w:history="1">
        <w:r w:rsidRPr="00F60994">
          <w:rPr>
            <w:rStyle w:val="Collegamentoipertestuale"/>
            <w:noProof/>
          </w:rPr>
          <w:t>1-A) 13.</w:t>
        </w:r>
        <w:r>
          <w:rPr>
            <w:rFonts w:asciiTheme="minorHAnsi" w:eastAsiaTheme="minorEastAsia" w:hAnsiTheme="minorHAnsi" w:cstheme="minorBidi"/>
            <w:b w:val="0"/>
            <w:bCs w:val="0"/>
            <w:caps w:val="0"/>
            <w:noProof/>
            <w:sz w:val="22"/>
            <w:szCs w:val="22"/>
          </w:rPr>
          <w:tab/>
        </w:r>
        <w:r w:rsidRPr="00F60994">
          <w:rPr>
            <w:rStyle w:val="Collegamentoipertestuale"/>
            <w:noProof/>
          </w:rPr>
          <w:t>IMPIEGO MACCHINE</w:t>
        </w:r>
        <w:r>
          <w:rPr>
            <w:noProof/>
            <w:webHidden/>
          </w:rPr>
          <w:tab/>
        </w:r>
        <w:r>
          <w:rPr>
            <w:noProof/>
            <w:webHidden/>
          </w:rPr>
          <w:fldChar w:fldCharType="begin"/>
        </w:r>
        <w:r>
          <w:rPr>
            <w:noProof/>
            <w:webHidden/>
          </w:rPr>
          <w:instrText xml:space="preserve"> PAGEREF _Toc163482651 \h </w:instrText>
        </w:r>
        <w:r>
          <w:rPr>
            <w:noProof/>
            <w:webHidden/>
          </w:rPr>
        </w:r>
        <w:r>
          <w:rPr>
            <w:noProof/>
            <w:webHidden/>
          </w:rPr>
          <w:fldChar w:fldCharType="separate"/>
        </w:r>
        <w:r>
          <w:rPr>
            <w:noProof/>
            <w:webHidden/>
          </w:rPr>
          <w:t>35</w:t>
        </w:r>
        <w:r>
          <w:rPr>
            <w:noProof/>
            <w:webHidden/>
          </w:rPr>
          <w:fldChar w:fldCharType="end"/>
        </w:r>
      </w:hyperlink>
    </w:p>
    <w:p w:rsidR="0061082E" w:rsidRDefault="0061082E">
      <w:pPr>
        <w:pStyle w:val="Sommario1"/>
        <w:tabs>
          <w:tab w:val="left" w:pos="1000"/>
          <w:tab w:val="right" w:leader="dot" w:pos="9629"/>
        </w:tabs>
        <w:rPr>
          <w:rFonts w:asciiTheme="minorHAnsi" w:eastAsiaTheme="minorEastAsia" w:hAnsiTheme="minorHAnsi" w:cstheme="minorBidi"/>
          <w:b w:val="0"/>
          <w:bCs w:val="0"/>
          <w:caps w:val="0"/>
          <w:noProof/>
          <w:sz w:val="22"/>
          <w:szCs w:val="22"/>
        </w:rPr>
      </w:pPr>
      <w:hyperlink w:anchor="_Toc163482652" w:history="1">
        <w:r w:rsidRPr="00F60994">
          <w:rPr>
            <w:rStyle w:val="Collegamentoipertestuale"/>
            <w:noProof/>
          </w:rPr>
          <w:t>1-A) 14.</w:t>
        </w:r>
        <w:r>
          <w:rPr>
            <w:rFonts w:asciiTheme="minorHAnsi" w:eastAsiaTheme="minorEastAsia" w:hAnsiTheme="minorHAnsi" w:cstheme="minorBidi"/>
            <w:b w:val="0"/>
            <w:bCs w:val="0"/>
            <w:caps w:val="0"/>
            <w:noProof/>
            <w:sz w:val="22"/>
            <w:szCs w:val="22"/>
          </w:rPr>
          <w:tab/>
        </w:r>
        <w:r w:rsidRPr="00F60994">
          <w:rPr>
            <w:rStyle w:val="Collegamentoipertestuale"/>
            <w:noProof/>
          </w:rPr>
          <w:t>EVOLUZIONE NUMERO AUTOBUS</w:t>
        </w:r>
        <w:r>
          <w:rPr>
            <w:noProof/>
            <w:webHidden/>
          </w:rPr>
          <w:tab/>
        </w:r>
        <w:r>
          <w:rPr>
            <w:noProof/>
            <w:webHidden/>
          </w:rPr>
          <w:fldChar w:fldCharType="begin"/>
        </w:r>
        <w:r>
          <w:rPr>
            <w:noProof/>
            <w:webHidden/>
          </w:rPr>
          <w:instrText xml:space="preserve"> PAGEREF _Toc163482652 \h </w:instrText>
        </w:r>
        <w:r>
          <w:rPr>
            <w:noProof/>
            <w:webHidden/>
          </w:rPr>
        </w:r>
        <w:r>
          <w:rPr>
            <w:noProof/>
            <w:webHidden/>
          </w:rPr>
          <w:fldChar w:fldCharType="separate"/>
        </w:r>
        <w:r>
          <w:rPr>
            <w:noProof/>
            <w:webHidden/>
          </w:rPr>
          <w:t>35</w:t>
        </w:r>
        <w:r>
          <w:rPr>
            <w:noProof/>
            <w:webHidden/>
          </w:rPr>
          <w:fldChar w:fldCharType="end"/>
        </w:r>
      </w:hyperlink>
    </w:p>
    <w:p w:rsidR="0061082E" w:rsidRDefault="0061082E">
      <w:pPr>
        <w:pStyle w:val="Sommario1"/>
        <w:tabs>
          <w:tab w:val="left" w:pos="1000"/>
          <w:tab w:val="right" w:leader="dot" w:pos="9629"/>
        </w:tabs>
        <w:rPr>
          <w:rFonts w:asciiTheme="minorHAnsi" w:eastAsiaTheme="minorEastAsia" w:hAnsiTheme="minorHAnsi" w:cstheme="minorBidi"/>
          <w:b w:val="0"/>
          <w:bCs w:val="0"/>
          <w:caps w:val="0"/>
          <w:noProof/>
          <w:sz w:val="22"/>
          <w:szCs w:val="22"/>
        </w:rPr>
      </w:pPr>
      <w:hyperlink w:anchor="_Toc163482653" w:history="1">
        <w:r w:rsidRPr="00F60994">
          <w:rPr>
            <w:rStyle w:val="Collegamentoipertestuale"/>
            <w:noProof/>
          </w:rPr>
          <w:t>1-A) 15.</w:t>
        </w:r>
        <w:r>
          <w:rPr>
            <w:rFonts w:asciiTheme="minorHAnsi" w:eastAsiaTheme="minorEastAsia" w:hAnsiTheme="minorHAnsi" w:cstheme="minorBidi"/>
            <w:b w:val="0"/>
            <w:bCs w:val="0"/>
            <w:caps w:val="0"/>
            <w:noProof/>
            <w:sz w:val="22"/>
            <w:szCs w:val="22"/>
          </w:rPr>
          <w:tab/>
        </w:r>
        <w:r w:rsidRPr="00F60994">
          <w:rPr>
            <w:rStyle w:val="Collegamentoipertestuale"/>
            <w:noProof/>
          </w:rPr>
          <w:t>RIMANDI AL CAPITOLATO D’ONERI</w:t>
        </w:r>
        <w:r>
          <w:rPr>
            <w:noProof/>
            <w:webHidden/>
          </w:rPr>
          <w:tab/>
        </w:r>
        <w:r>
          <w:rPr>
            <w:noProof/>
            <w:webHidden/>
          </w:rPr>
          <w:fldChar w:fldCharType="begin"/>
        </w:r>
        <w:r>
          <w:rPr>
            <w:noProof/>
            <w:webHidden/>
          </w:rPr>
          <w:instrText xml:space="preserve"> PAGEREF _Toc163482653 \h </w:instrText>
        </w:r>
        <w:r>
          <w:rPr>
            <w:noProof/>
            <w:webHidden/>
          </w:rPr>
        </w:r>
        <w:r>
          <w:rPr>
            <w:noProof/>
            <w:webHidden/>
          </w:rPr>
          <w:fldChar w:fldCharType="separate"/>
        </w:r>
        <w:r>
          <w:rPr>
            <w:noProof/>
            <w:webHidden/>
          </w:rPr>
          <w:t>36</w:t>
        </w:r>
        <w:r>
          <w:rPr>
            <w:noProof/>
            <w:webHidden/>
          </w:rPr>
          <w:fldChar w:fldCharType="end"/>
        </w:r>
      </w:hyperlink>
    </w:p>
    <w:p w:rsidR="0061082E" w:rsidRDefault="0061082E">
      <w:pPr>
        <w:pStyle w:val="Sommario2"/>
        <w:tabs>
          <w:tab w:val="left" w:pos="1200"/>
          <w:tab w:val="right" w:leader="dot" w:pos="9629"/>
        </w:tabs>
        <w:rPr>
          <w:rFonts w:asciiTheme="minorHAnsi" w:eastAsiaTheme="minorEastAsia" w:hAnsiTheme="minorHAnsi" w:cstheme="minorBidi"/>
          <w:b w:val="0"/>
          <w:bCs w:val="0"/>
          <w:noProof/>
          <w:sz w:val="22"/>
          <w:szCs w:val="22"/>
        </w:rPr>
      </w:pPr>
      <w:hyperlink w:anchor="_Toc163482654" w:history="1">
        <w:r w:rsidRPr="00F60994">
          <w:rPr>
            <w:rStyle w:val="Collegamentoipertestuale"/>
            <w:noProof/>
          </w:rPr>
          <w:t>1-A) 15.1.</w:t>
        </w:r>
        <w:r>
          <w:rPr>
            <w:rFonts w:asciiTheme="minorHAnsi" w:eastAsiaTheme="minorEastAsia" w:hAnsiTheme="minorHAnsi" w:cstheme="minorBidi"/>
            <w:b w:val="0"/>
            <w:bCs w:val="0"/>
            <w:noProof/>
            <w:sz w:val="22"/>
            <w:szCs w:val="22"/>
          </w:rPr>
          <w:tab/>
        </w:r>
        <w:r w:rsidRPr="00F60994">
          <w:rPr>
            <w:rStyle w:val="Collegamentoipertestuale"/>
            <w:noProof/>
          </w:rPr>
          <w:t>Accettazione Specifiche Tecniche</w:t>
        </w:r>
        <w:r>
          <w:rPr>
            <w:noProof/>
            <w:webHidden/>
          </w:rPr>
          <w:tab/>
        </w:r>
        <w:r>
          <w:rPr>
            <w:noProof/>
            <w:webHidden/>
          </w:rPr>
          <w:fldChar w:fldCharType="begin"/>
        </w:r>
        <w:r>
          <w:rPr>
            <w:noProof/>
            <w:webHidden/>
          </w:rPr>
          <w:instrText xml:space="preserve"> PAGEREF _Toc163482654 \h </w:instrText>
        </w:r>
        <w:r>
          <w:rPr>
            <w:noProof/>
            <w:webHidden/>
          </w:rPr>
        </w:r>
        <w:r>
          <w:rPr>
            <w:noProof/>
            <w:webHidden/>
          </w:rPr>
          <w:fldChar w:fldCharType="separate"/>
        </w:r>
        <w:r>
          <w:rPr>
            <w:noProof/>
            <w:webHidden/>
          </w:rPr>
          <w:t>36</w:t>
        </w:r>
        <w:r>
          <w:rPr>
            <w:noProof/>
            <w:webHidden/>
          </w:rPr>
          <w:fldChar w:fldCharType="end"/>
        </w:r>
      </w:hyperlink>
    </w:p>
    <w:p w:rsidR="0061082E" w:rsidRDefault="0061082E">
      <w:pPr>
        <w:pStyle w:val="Sommario1"/>
        <w:tabs>
          <w:tab w:val="left" w:pos="1000"/>
          <w:tab w:val="right" w:leader="dot" w:pos="9629"/>
        </w:tabs>
        <w:rPr>
          <w:rFonts w:asciiTheme="minorHAnsi" w:eastAsiaTheme="minorEastAsia" w:hAnsiTheme="minorHAnsi" w:cstheme="minorBidi"/>
          <w:b w:val="0"/>
          <w:bCs w:val="0"/>
          <w:caps w:val="0"/>
          <w:noProof/>
          <w:sz w:val="22"/>
          <w:szCs w:val="22"/>
        </w:rPr>
      </w:pPr>
      <w:hyperlink w:anchor="_Toc163482655" w:history="1">
        <w:r w:rsidRPr="00F60994">
          <w:rPr>
            <w:rStyle w:val="Collegamentoipertestuale"/>
            <w:noProof/>
          </w:rPr>
          <w:t>1-A) 16.</w:t>
        </w:r>
        <w:r>
          <w:rPr>
            <w:rFonts w:asciiTheme="minorHAnsi" w:eastAsiaTheme="minorEastAsia" w:hAnsiTheme="minorHAnsi" w:cstheme="minorBidi"/>
            <w:b w:val="0"/>
            <w:bCs w:val="0"/>
            <w:caps w:val="0"/>
            <w:noProof/>
            <w:sz w:val="22"/>
            <w:szCs w:val="22"/>
          </w:rPr>
          <w:tab/>
        </w:r>
        <w:r w:rsidRPr="00F60994">
          <w:rPr>
            <w:rStyle w:val="Collegamentoipertestuale"/>
            <w:noProof/>
          </w:rPr>
          <w:t>ALLEGATI</w:t>
        </w:r>
        <w:r>
          <w:rPr>
            <w:noProof/>
            <w:webHidden/>
          </w:rPr>
          <w:tab/>
        </w:r>
        <w:r>
          <w:rPr>
            <w:noProof/>
            <w:webHidden/>
          </w:rPr>
          <w:fldChar w:fldCharType="begin"/>
        </w:r>
        <w:r>
          <w:rPr>
            <w:noProof/>
            <w:webHidden/>
          </w:rPr>
          <w:instrText xml:space="preserve"> PAGEREF _Toc163482655 \h </w:instrText>
        </w:r>
        <w:r>
          <w:rPr>
            <w:noProof/>
            <w:webHidden/>
          </w:rPr>
        </w:r>
        <w:r>
          <w:rPr>
            <w:noProof/>
            <w:webHidden/>
          </w:rPr>
          <w:fldChar w:fldCharType="separate"/>
        </w:r>
        <w:r>
          <w:rPr>
            <w:noProof/>
            <w:webHidden/>
          </w:rPr>
          <w:t>36</w:t>
        </w:r>
        <w:r>
          <w:rPr>
            <w:noProof/>
            <w:webHidden/>
          </w:rPr>
          <w:fldChar w:fldCharType="end"/>
        </w:r>
      </w:hyperlink>
    </w:p>
    <w:p w:rsidR="00764085" w:rsidRPr="00E03929" w:rsidRDefault="00764085" w:rsidP="00975005">
      <w:r w:rsidRPr="00E03929">
        <w:fldChar w:fldCharType="end"/>
      </w:r>
    </w:p>
    <w:p w:rsidR="000208CA" w:rsidRPr="00E03929" w:rsidRDefault="00764085" w:rsidP="000208CA">
      <w:pPr>
        <w:pStyle w:val="Titolo"/>
      </w:pPr>
      <w:bookmarkStart w:id="1" w:name="_Toc191557302"/>
      <w:bookmarkStart w:id="2" w:name="_Toc191557451"/>
      <w:r w:rsidRPr="00E03929">
        <w:br w:type="page"/>
      </w:r>
      <w:r w:rsidRPr="00E03929">
        <w:lastRenderedPageBreak/>
        <w:t xml:space="preserve">Specifica Tecnica </w:t>
      </w:r>
      <w:r w:rsidR="000208CA" w:rsidRPr="00E03929">
        <w:t xml:space="preserve">Pulizia </w:t>
      </w:r>
      <w:r w:rsidR="00B11B84" w:rsidRPr="00E03929">
        <w:t>Bus AMT</w:t>
      </w:r>
    </w:p>
    <w:p w:rsidR="00764085" w:rsidRPr="00E03929" w:rsidRDefault="00764085" w:rsidP="00975005">
      <w:pPr>
        <w:pStyle w:val="Titolo"/>
      </w:pPr>
    </w:p>
    <w:p w:rsidR="00764085" w:rsidRPr="00E03929" w:rsidRDefault="004B3115" w:rsidP="00295EFB">
      <w:pPr>
        <w:pStyle w:val="Titolo1"/>
      </w:pPr>
      <w:bookmarkStart w:id="3" w:name="_Toc196534414"/>
      <w:bookmarkStart w:id="4" w:name="_Toc198547821"/>
      <w:bookmarkStart w:id="5" w:name="_Toc199144281"/>
      <w:bookmarkStart w:id="6" w:name="_Ref138411254"/>
      <w:bookmarkStart w:id="7" w:name="_Ref138690044"/>
      <w:bookmarkStart w:id="8" w:name="_Toc163482618"/>
      <w:r w:rsidRPr="00E03929">
        <w:t>PREMESSA E</w:t>
      </w:r>
      <w:r w:rsidR="00764085" w:rsidRPr="00E03929">
        <w:t xml:space="preserve"> OGGETTO </w:t>
      </w:r>
      <w:bookmarkEnd w:id="1"/>
      <w:bookmarkEnd w:id="2"/>
      <w:r w:rsidR="00764085" w:rsidRPr="00E03929">
        <w:t>DELLE PRESTAZIONI</w:t>
      </w:r>
      <w:bookmarkEnd w:id="3"/>
      <w:bookmarkEnd w:id="4"/>
      <w:bookmarkEnd w:id="5"/>
      <w:bookmarkEnd w:id="6"/>
      <w:bookmarkEnd w:id="7"/>
      <w:bookmarkEnd w:id="8"/>
    </w:p>
    <w:p w:rsidR="00186CD7" w:rsidRPr="00E03929" w:rsidRDefault="00186CD7" w:rsidP="00186CD7">
      <w:pPr>
        <w:rPr>
          <w:u w:val="single"/>
        </w:rPr>
      </w:pPr>
    </w:p>
    <w:p w:rsidR="00976335" w:rsidRPr="00E03929" w:rsidRDefault="00976335" w:rsidP="00421A6B">
      <w:pPr>
        <w:pStyle w:val="Titolo2"/>
      </w:pPr>
      <w:bookmarkStart w:id="9" w:name="_Toc163482619"/>
      <w:r w:rsidRPr="00E03929">
        <w:t>Importante Premessa area bus relativa a Progetto transizione elettrica</w:t>
      </w:r>
      <w:r w:rsidR="00C43284" w:rsidRPr="00E03929">
        <w:t xml:space="preserve">: 4 assi </w:t>
      </w:r>
      <w:r w:rsidRPr="00E03929">
        <w:t>e PNRR</w:t>
      </w:r>
      <w:bookmarkEnd w:id="9"/>
    </w:p>
    <w:p w:rsidR="00976335" w:rsidRPr="00E03929" w:rsidRDefault="00976335" w:rsidP="00976335">
      <w:r w:rsidRPr="00E03929">
        <w:t>Durante il 2023 – 2024 – 2025 - 2026 il settore bus sarà oggetto di profonde trasformazioni sia per quanto riguarda il parco mezzi (completa transizione da termico ad elettrico) sia per quanto riguarda logistica e</w:t>
      </w:r>
      <w:r w:rsidR="00367E41" w:rsidRPr="00E03929">
        <w:t>d infrastrutture (adeguamento/</w:t>
      </w:r>
      <w:r w:rsidRPr="00E03929">
        <w:t>trasformazione delle rimesse esistenti e nascita di 2 nuove rimesse). Durante la trasformazione sono previsti significativi cambiamenti legati alla introduzione di nuovi depositi ed alla conseguente variazione della distribuzione del parco mezzi.</w:t>
      </w:r>
    </w:p>
    <w:p w:rsidR="00976335" w:rsidRPr="00E03929" w:rsidRDefault="00976335" w:rsidP="00976335">
      <w:r w:rsidRPr="00E03929">
        <w:t xml:space="preserve">Pertanto il progetto prevede il succedersi di varie fasi nelle quali lo stato iniziale che chiameremo fase 0 subirà trasformazioni legate a parco e depositi. Di </w:t>
      </w:r>
      <w:r w:rsidR="00C43284" w:rsidRPr="00E03929">
        <w:t>seguito la definizione di fase 0</w:t>
      </w:r>
      <w:r w:rsidRPr="00E03929">
        <w:t>:</w:t>
      </w:r>
    </w:p>
    <w:p w:rsidR="00C43284" w:rsidRPr="00E03929" w:rsidRDefault="00C43284" w:rsidP="00C43284"/>
    <w:p w:rsidR="00976335" w:rsidRPr="00E03929" w:rsidRDefault="00976335" w:rsidP="00976335">
      <w:pPr>
        <w:rPr>
          <w:b/>
          <w:u w:val="single"/>
        </w:rPr>
      </w:pPr>
      <w:r w:rsidRPr="00E03929">
        <w:rPr>
          <w:b/>
        </w:rPr>
        <w:t xml:space="preserve">Fase 0 = </w:t>
      </w:r>
      <w:r w:rsidRPr="00E03929">
        <w:rPr>
          <w:b/>
          <w:u w:val="single"/>
        </w:rPr>
        <w:t>Distribuzione storica dei mezzi su 5 rimesse</w:t>
      </w:r>
    </w:p>
    <w:p w:rsidR="00976335" w:rsidRPr="00E03929" w:rsidRDefault="00C43284" w:rsidP="00976335">
      <w:pPr>
        <w:pStyle w:val="Paragrafoelenco"/>
        <w:widowControl/>
        <w:numPr>
          <w:ilvl w:val="0"/>
          <w:numId w:val="40"/>
        </w:numPr>
        <w:overflowPunct/>
        <w:autoSpaceDE/>
        <w:autoSpaceDN/>
        <w:adjustRightInd/>
        <w:spacing w:after="160" w:line="259" w:lineRule="auto"/>
        <w:contextualSpacing/>
        <w:jc w:val="left"/>
        <w:textAlignment w:val="auto"/>
      </w:pPr>
      <w:r w:rsidRPr="00E03929">
        <w:t>Parco mezzi</w:t>
      </w:r>
      <w:r w:rsidR="00976335" w:rsidRPr="00E03929">
        <w:t>: 652 (vedi allegato 1)</w:t>
      </w:r>
    </w:p>
    <w:p w:rsidR="00976335" w:rsidRPr="00E03929" w:rsidRDefault="00C43284" w:rsidP="00976335">
      <w:pPr>
        <w:pStyle w:val="Paragrafoelenco"/>
        <w:widowControl/>
        <w:numPr>
          <w:ilvl w:val="0"/>
          <w:numId w:val="40"/>
        </w:numPr>
        <w:overflowPunct/>
        <w:autoSpaceDE/>
        <w:autoSpaceDN/>
        <w:adjustRightInd/>
        <w:spacing w:after="160" w:line="259" w:lineRule="auto"/>
        <w:contextualSpacing/>
        <w:jc w:val="left"/>
        <w:textAlignment w:val="auto"/>
      </w:pPr>
      <w:r w:rsidRPr="00E03929">
        <w:t>Distribuzione parco</w:t>
      </w:r>
      <w:r w:rsidR="00976335" w:rsidRPr="00E03929">
        <w:t>: su 5 rimesse (vedi allegato 2)</w:t>
      </w:r>
    </w:p>
    <w:p w:rsidR="00976335" w:rsidRPr="00E03929" w:rsidRDefault="00976335" w:rsidP="00976335">
      <w:pPr>
        <w:pStyle w:val="Paragrafoelenco"/>
        <w:widowControl/>
        <w:numPr>
          <w:ilvl w:val="0"/>
          <w:numId w:val="40"/>
        </w:numPr>
        <w:overflowPunct/>
        <w:autoSpaceDE/>
        <w:autoSpaceDN/>
        <w:adjustRightInd/>
        <w:spacing w:after="160" w:line="259" w:lineRule="auto"/>
        <w:contextualSpacing/>
        <w:jc w:val="left"/>
        <w:textAlignment w:val="auto"/>
      </w:pPr>
      <w:r w:rsidRPr="00E03929">
        <w:t>Piano impegno vetture: vedi allegati da 3 a 7</w:t>
      </w:r>
    </w:p>
    <w:p w:rsidR="00976335" w:rsidRPr="00E03929" w:rsidRDefault="003D0653" w:rsidP="00976335">
      <w:pPr>
        <w:pStyle w:val="Paragrafoelenco"/>
        <w:widowControl/>
        <w:numPr>
          <w:ilvl w:val="0"/>
          <w:numId w:val="40"/>
        </w:numPr>
        <w:overflowPunct/>
        <w:autoSpaceDE/>
        <w:autoSpaceDN/>
        <w:adjustRightInd/>
        <w:spacing w:after="160" w:line="259" w:lineRule="auto"/>
        <w:contextualSpacing/>
        <w:jc w:val="left"/>
        <w:textAlignment w:val="auto"/>
      </w:pPr>
      <w:r>
        <w:t>Entrate/</w:t>
      </w:r>
      <w:r w:rsidR="00976335" w:rsidRPr="00E03929">
        <w:t>Uscite: vedi allegato 8</w:t>
      </w:r>
    </w:p>
    <w:p w:rsidR="00976335" w:rsidRPr="00E03929" w:rsidRDefault="00976335" w:rsidP="00976335">
      <w:pPr>
        <w:pStyle w:val="Paragrafoelenco"/>
        <w:widowControl/>
        <w:overflowPunct/>
        <w:autoSpaceDE/>
        <w:autoSpaceDN/>
        <w:adjustRightInd/>
        <w:spacing w:after="160" w:line="259" w:lineRule="auto"/>
        <w:ind w:left="0"/>
        <w:contextualSpacing/>
        <w:jc w:val="left"/>
        <w:textAlignment w:val="auto"/>
      </w:pPr>
      <w:r w:rsidRPr="00E03929">
        <w:t>Ogni cambiamento rispetto alla fase 0 sarà anticipato da una riunione tra AMT e S.A. dove saranno trattati gli aggiornamenti lavori legati alla</w:t>
      </w:r>
      <w:r w:rsidR="00C43284" w:rsidRPr="00E03929">
        <w:t xml:space="preserve"> transizione elettrica ed altro</w:t>
      </w:r>
      <w:r w:rsidRPr="00E03929">
        <w:t>:</w:t>
      </w:r>
    </w:p>
    <w:p w:rsidR="00976335" w:rsidRPr="00E03929" w:rsidRDefault="00976335" w:rsidP="00976335">
      <w:pPr>
        <w:pStyle w:val="Paragrafoelenco"/>
        <w:widowControl/>
        <w:numPr>
          <w:ilvl w:val="0"/>
          <w:numId w:val="41"/>
        </w:numPr>
        <w:overflowPunct/>
        <w:autoSpaceDE/>
        <w:autoSpaceDN/>
        <w:adjustRightInd/>
        <w:spacing w:after="160" w:line="259" w:lineRule="auto"/>
        <w:contextualSpacing/>
        <w:jc w:val="left"/>
        <w:textAlignment w:val="auto"/>
      </w:pPr>
      <w:r w:rsidRPr="00E03929">
        <w:t>Attivazione di nuove aree di sosta, nuove rimesse.</w:t>
      </w:r>
    </w:p>
    <w:p w:rsidR="00976335" w:rsidRPr="00E03929" w:rsidRDefault="00976335" w:rsidP="00976335">
      <w:pPr>
        <w:pStyle w:val="Paragrafoelenco"/>
        <w:widowControl/>
        <w:numPr>
          <w:ilvl w:val="0"/>
          <w:numId w:val="41"/>
        </w:numPr>
        <w:overflowPunct/>
        <w:autoSpaceDE/>
        <w:autoSpaceDN/>
        <w:adjustRightInd/>
        <w:spacing w:after="160" w:line="259" w:lineRule="auto"/>
        <w:contextualSpacing/>
        <w:jc w:val="left"/>
        <w:textAlignment w:val="auto"/>
      </w:pPr>
      <w:r w:rsidRPr="00E03929">
        <w:t xml:space="preserve">Soppressione, parziale o totale, di aree di sosta e/o rimesse. </w:t>
      </w:r>
    </w:p>
    <w:p w:rsidR="00976335" w:rsidRPr="00E03929" w:rsidRDefault="00976335" w:rsidP="00976335">
      <w:pPr>
        <w:pStyle w:val="Paragrafoelenco"/>
        <w:widowControl/>
        <w:numPr>
          <w:ilvl w:val="0"/>
          <w:numId w:val="41"/>
        </w:numPr>
        <w:overflowPunct/>
        <w:autoSpaceDE/>
        <w:autoSpaceDN/>
        <w:adjustRightInd/>
        <w:spacing w:after="160" w:line="259" w:lineRule="auto"/>
        <w:contextualSpacing/>
        <w:jc w:val="left"/>
        <w:textAlignment w:val="auto"/>
      </w:pPr>
      <w:r w:rsidRPr="00E03929">
        <w:t>Aggiornamento parco mezzi e sua distribuzione tra nuovi e vecchi siti</w:t>
      </w:r>
    </w:p>
    <w:p w:rsidR="00976335" w:rsidRPr="00E03929" w:rsidRDefault="00976335" w:rsidP="00976335">
      <w:pPr>
        <w:pStyle w:val="Paragrafoelenco"/>
        <w:widowControl/>
        <w:numPr>
          <w:ilvl w:val="0"/>
          <w:numId w:val="41"/>
        </w:numPr>
        <w:overflowPunct/>
        <w:autoSpaceDE/>
        <w:autoSpaceDN/>
        <w:adjustRightInd/>
        <w:spacing w:after="160" w:line="259" w:lineRule="auto"/>
        <w:contextualSpacing/>
        <w:jc w:val="left"/>
        <w:textAlignment w:val="auto"/>
      </w:pPr>
      <w:r w:rsidRPr="00E03929">
        <w:t>Variazione e modalità di esecuzione dei servizi da parte del S.A.</w:t>
      </w:r>
    </w:p>
    <w:p w:rsidR="00976335" w:rsidRPr="00E03929" w:rsidRDefault="00976335" w:rsidP="00976335">
      <w:pPr>
        <w:pStyle w:val="Paragrafoelenco"/>
        <w:widowControl/>
        <w:numPr>
          <w:ilvl w:val="0"/>
          <w:numId w:val="41"/>
        </w:numPr>
        <w:overflowPunct/>
        <w:autoSpaceDE/>
        <w:autoSpaceDN/>
        <w:adjustRightInd/>
        <w:spacing w:after="160" w:line="259" w:lineRule="auto"/>
        <w:contextualSpacing/>
        <w:jc w:val="left"/>
        <w:textAlignment w:val="auto"/>
      </w:pPr>
      <w:r w:rsidRPr="00E03929">
        <w:t>Valutazioni di AMT a seguito di proposte di miglioramento del servizio da parte di S.A.</w:t>
      </w:r>
    </w:p>
    <w:p w:rsidR="00976335" w:rsidRPr="00E03929" w:rsidRDefault="00367E41" w:rsidP="00976335">
      <w:pPr>
        <w:pStyle w:val="Paragrafoelenco"/>
        <w:widowControl/>
        <w:numPr>
          <w:ilvl w:val="0"/>
          <w:numId w:val="41"/>
        </w:numPr>
        <w:overflowPunct/>
        <w:autoSpaceDE/>
        <w:autoSpaceDN/>
        <w:adjustRightInd/>
        <w:spacing w:after="160" w:line="259" w:lineRule="auto"/>
        <w:contextualSpacing/>
        <w:jc w:val="left"/>
        <w:textAlignment w:val="auto"/>
      </w:pPr>
      <w:r w:rsidRPr="00E03929">
        <w:t>Quantificazione di extra/</w:t>
      </w:r>
      <w:proofErr w:type="spellStart"/>
      <w:r w:rsidR="00976335" w:rsidRPr="00E03929">
        <w:t>minus</w:t>
      </w:r>
      <w:proofErr w:type="spellEnd"/>
      <w:r w:rsidR="00976335" w:rsidRPr="00E03929">
        <w:t xml:space="preserve"> costi rispetto al canone mensile</w:t>
      </w:r>
    </w:p>
    <w:p w:rsidR="00976335" w:rsidRPr="00E03929" w:rsidRDefault="00976335" w:rsidP="00976335">
      <w:pPr>
        <w:pStyle w:val="Paragrafoelenco"/>
        <w:widowControl/>
        <w:numPr>
          <w:ilvl w:val="0"/>
          <w:numId w:val="41"/>
        </w:numPr>
        <w:overflowPunct/>
        <w:autoSpaceDE/>
        <w:autoSpaceDN/>
        <w:adjustRightInd/>
        <w:spacing w:after="160" w:line="259" w:lineRule="auto"/>
        <w:contextualSpacing/>
        <w:jc w:val="left"/>
        <w:textAlignment w:val="auto"/>
      </w:pPr>
      <w:r w:rsidRPr="00E03929">
        <w:t>Modifiche servizio legate ad esigenze diverse dal progetto 4 assi</w:t>
      </w:r>
    </w:p>
    <w:p w:rsidR="00976335" w:rsidRPr="00E03929" w:rsidRDefault="00976335" w:rsidP="00976335">
      <w:pPr>
        <w:pStyle w:val="Paragrafoelenco"/>
        <w:widowControl/>
        <w:numPr>
          <w:ilvl w:val="0"/>
          <w:numId w:val="41"/>
        </w:numPr>
        <w:overflowPunct/>
        <w:autoSpaceDE/>
        <w:autoSpaceDN/>
        <w:adjustRightInd/>
        <w:spacing w:after="160" w:line="259" w:lineRule="auto"/>
        <w:contextualSpacing/>
        <w:jc w:val="left"/>
        <w:textAlignment w:val="auto"/>
      </w:pPr>
      <w:r w:rsidRPr="00E03929">
        <w:t xml:space="preserve">Varie ed eventuali (sinistri, attività/ore extra, attività/ore non effettuate, </w:t>
      </w:r>
      <w:proofErr w:type="spellStart"/>
      <w:r w:rsidRPr="00E03929">
        <w:t>ecc</w:t>
      </w:r>
      <w:proofErr w:type="spellEnd"/>
      <w:r w:rsidRPr="00E03929">
        <w:t>)</w:t>
      </w:r>
    </w:p>
    <w:p w:rsidR="00976335" w:rsidRPr="00E03929" w:rsidRDefault="00367E41" w:rsidP="00976335">
      <w:r w:rsidRPr="00E03929">
        <w:t>Le nuove rimesse/</w:t>
      </w:r>
      <w:r w:rsidR="00976335" w:rsidRPr="00E03929">
        <w:t>siti saranno tutti collocati all’interno dell’area Genovese.</w:t>
      </w:r>
    </w:p>
    <w:p w:rsidR="00976335" w:rsidRPr="00E03929" w:rsidRDefault="00976335" w:rsidP="00976335">
      <w:r w:rsidRPr="00E03929">
        <w:t xml:space="preserve">A titolo indicativo e non </w:t>
      </w:r>
      <w:r w:rsidR="00C43284" w:rsidRPr="00E03929">
        <w:t>esaustivo alcuni possibili siti</w:t>
      </w:r>
      <w:r w:rsidRPr="00E03929">
        <w:t>: CAMPI – GUGLIELMETTI – PIAZZALE RESASCO – PIAZZALE VERDI - “PIASTRA STADIO” – VOLTRI VIA ALLE SORGENTI SULFUREE</w:t>
      </w:r>
    </w:p>
    <w:p w:rsidR="00976335" w:rsidRPr="00E03929" w:rsidRDefault="00976335" w:rsidP="00976335">
      <w:pPr>
        <w:rPr>
          <w:u w:val="single"/>
        </w:rPr>
      </w:pPr>
      <w:r w:rsidRPr="00E03929">
        <w:rPr>
          <w:u w:val="single"/>
        </w:rPr>
        <w:t>Definizioni</w:t>
      </w:r>
    </w:p>
    <w:p w:rsidR="00976335" w:rsidRPr="00E03929" w:rsidRDefault="00976335" w:rsidP="00976335">
      <w:r w:rsidRPr="00E03929">
        <w:rPr>
          <w:b/>
        </w:rPr>
        <w:t>Nuova rimessa</w:t>
      </w:r>
      <w:r w:rsidRPr="00E03929">
        <w:t>_1: si tratta di un sito dove AMT svolgerà tutte le attività che vengono effettuate presso le rimesse tradizionali:</w:t>
      </w:r>
    </w:p>
    <w:p w:rsidR="00976335" w:rsidRPr="00E03929" w:rsidRDefault="00976335" w:rsidP="00976335">
      <w:pPr>
        <w:pStyle w:val="Paragrafoelenco"/>
        <w:numPr>
          <w:ilvl w:val="0"/>
          <w:numId w:val="43"/>
        </w:numPr>
      </w:pPr>
      <w:r w:rsidRPr="00E03929">
        <w:t>Tutte le attività di Pulizia bus</w:t>
      </w:r>
    </w:p>
    <w:p w:rsidR="00976335" w:rsidRPr="00E03929" w:rsidRDefault="00976335" w:rsidP="00976335">
      <w:pPr>
        <w:pStyle w:val="Paragrafoelenco"/>
        <w:numPr>
          <w:ilvl w:val="0"/>
          <w:numId w:val="43"/>
        </w:numPr>
      </w:pPr>
      <w:r w:rsidRPr="00E03929">
        <w:t>Tutte le attività di Manovra ed attività accessorie (rifornimenti diesel - urea, rabbocchi acqua olio)</w:t>
      </w:r>
    </w:p>
    <w:p w:rsidR="00976335" w:rsidRPr="00E03929" w:rsidRDefault="00976335" w:rsidP="00976335">
      <w:pPr>
        <w:pStyle w:val="Paragrafoelenco"/>
        <w:numPr>
          <w:ilvl w:val="0"/>
          <w:numId w:val="43"/>
        </w:numPr>
      </w:pPr>
      <w:r w:rsidRPr="00E03929">
        <w:t>Pulizia locali</w:t>
      </w:r>
    </w:p>
    <w:p w:rsidR="00976335" w:rsidRPr="00E03929" w:rsidRDefault="00976335" w:rsidP="00976335">
      <w:pPr>
        <w:pStyle w:val="Paragrafoelenco"/>
        <w:numPr>
          <w:ilvl w:val="0"/>
          <w:numId w:val="43"/>
        </w:numPr>
      </w:pPr>
      <w:r w:rsidRPr="00E03929">
        <w:t>Uscite e Rientri in base all’Impegno definito</w:t>
      </w:r>
    </w:p>
    <w:p w:rsidR="00976335" w:rsidRPr="00E03929" w:rsidRDefault="00976335" w:rsidP="00976335"/>
    <w:p w:rsidR="00976335" w:rsidRPr="00E03929" w:rsidRDefault="00976335" w:rsidP="00976335">
      <w:r w:rsidRPr="00E03929">
        <w:rPr>
          <w:b/>
        </w:rPr>
        <w:t>Nuova rimessa</w:t>
      </w:r>
      <w:r w:rsidR="00C43284" w:rsidRPr="00E03929">
        <w:t>_2</w:t>
      </w:r>
      <w:r w:rsidRPr="00E03929">
        <w:t>: si tratta di un sito dove AMT svolgerà le seguenti attività che vengono effettuate</w:t>
      </w:r>
      <w:r w:rsidR="00C43284" w:rsidRPr="00E03929">
        <w:t xml:space="preserve"> presso le rimesse tradizionali</w:t>
      </w:r>
      <w:r w:rsidRPr="00E03929">
        <w:t>:</w:t>
      </w:r>
    </w:p>
    <w:p w:rsidR="00976335" w:rsidRPr="00E03929" w:rsidRDefault="00976335" w:rsidP="00976335">
      <w:pPr>
        <w:pStyle w:val="Paragrafoelenco"/>
        <w:numPr>
          <w:ilvl w:val="0"/>
          <w:numId w:val="43"/>
        </w:numPr>
      </w:pPr>
      <w:r w:rsidRPr="00E03929">
        <w:t>Tutte le attività di Pulizia bus (escluso lavaggio telaio)</w:t>
      </w:r>
    </w:p>
    <w:p w:rsidR="00976335" w:rsidRPr="00E03929" w:rsidRDefault="00976335" w:rsidP="00976335">
      <w:pPr>
        <w:pStyle w:val="Paragrafoelenco"/>
        <w:numPr>
          <w:ilvl w:val="0"/>
          <w:numId w:val="43"/>
        </w:numPr>
      </w:pPr>
      <w:r w:rsidRPr="00E03929">
        <w:t>Tutte le attività di Manovra ed attività accessorie (rifornimenti diesel - urea, rabbocchi acqua olio)</w:t>
      </w:r>
    </w:p>
    <w:p w:rsidR="00976335" w:rsidRPr="00E03929" w:rsidRDefault="00976335" w:rsidP="00976335">
      <w:pPr>
        <w:pStyle w:val="Paragrafoelenco"/>
        <w:numPr>
          <w:ilvl w:val="0"/>
          <w:numId w:val="43"/>
        </w:numPr>
      </w:pPr>
      <w:r w:rsidRPr="00E03929">
        <w:t>Pulizia locali</w:t>
      </w:r>
    </w:p>
    <w:p w:rsidR="00976335" w:rsidRPr="00E03929" w:rsidRDefault="00976335" w:rsidP="00976335">
      <w:pPr>
        <w:pStyle w:val="Paragrafoelenco"/>
        <w:numPr>
          <w:ilvl w:val="0"/>
          <w:numId w:val="43"/>
        </w:numPr>
      </w:pPr>
      <w:r w:rsidRPr="00E03929">
        <w:t>Uscite e Rientri in base all’Impegno definito</w:t>
      </w:r>
    </w:p>
    <w:p w:rsidR="00367E41" w:rsidRPr="00E03929" w:rsidRDefault="00367E41" w:rsidP="00367E41">
      <w:pPr>
        <w:pStyle w:val="Paragrafoelenco"/>
        <w:ind w:left="0"/>
      </w:pPr>
    </w:p>
    <w:p w:rsidR="00976335" w:rsidRPr="00E03929" w:rsidRDefault="00976335" w:rsidP="00976335">
      <w:pPr>
        <w:rPr>
          <w:b/>
        </w:rPr>
      </w:pPr>
    </w:p>
    <w:p w:rsidR="00976335" w:rsidRPr="00E03929" w:rsidRDefault="00976335" w:rsidP="00976335">
      <w:r w:rsidRPr="00E03929">
        <w:rPr>
          <w:b/>
        </w:rPr>
        <w:lastRenderedPageBreak/>
        <w:t>Area di sosta</w:t>
      </w:r>
      <w:r w:rsidRPr="00E03929">
        <w:t>: si tratta di un sito dove AMT svolgerà una parte di tutte le attività previste in una rimessa tradizionale:</w:t>
      </w:r>
    </w:p>
    <w:p w:rsidR="00976335" w:rsidRPr="00E03929" w:rsidRDefault="00976335" w:rsidP="00976335">
      <w:pPr>
        <w:pStyle w:val="Paragrafoelenco"/>
        <w:numPr>
          <w:ilvl w:val="0"/>
          <w:numId w:val="44"/>
        </w:numPr>
      </w:pPr>
      <w:r w:rsidRPr="00E03929">
        <w:t>Pulizia “giornaliera” bus</w:t>
      </w:r>
    </w:p>
    <w:p w:rsidR="00976335" w:rsidRPr="00E03929" w:rsidRDefault="00976335" w:rsidP="00976335">
      <w:pPr>
        <w:pStyle w:val="Paragrafoelenco"/>
        <w:numPr>
          <w:ilvl w:val="0"/>
          <w:numId w:val="44"/>
        </w:numPr>
      </w:pPr>
      <w:r w:rsidRPr="00E03929">
        <w:t>“Spolvero” bus</w:t>
      </w:r>
    </w:p>
    <w:p w:rsidR="00976335" w:rsidRPr="00E03929" w:rsidRDefault="00976335" w:rsidP="00976335">
      <w:pPr>
        <w:pStyle w:val="Paragrafoelenco"/>
        <w:numPr>
          <w:ilvl w:val="0"/>
          <w:numId w:val="44"/>
        </w:numPr>
      </w:pPr>
      <w:r w:rsidRPr="00E03929">
        <w:t>Trasferimento bus presso altre rimesse dove lo stesso manovratore effettuerà rifornimento gasolio, urea, rabbocco olio e acqua</w:t>
      </w:r>
    </w:p>
    <w:p w:rsidR="00976335" w:rsidRPr="00E03929" w:rsidRDefault="00976335" w:rsidP="00976335">
      <w:pPr>
        <w:pStyle w:val="Paragrafoelenco"/>
        <w:numPr>
          <w:ilvl w:val="0"/>
          <w:numId w:val="44"/>
        </w:numPr>
      </w:pPr>
      <w:r w:rsidRPr="00E03929">
        <w:t>Trasferimento bus presso altre rimesse per attività di manutenzioni programmate, riparative e/o operazioni di Grande Pulizia. In questi casi generalmente il manovratore rientra nell’area di sosta con un mezzo equivalente a quello trasferito</w:t>
      </w:r>
    </w:p>
    <w:p w:rsidR="00976335" w:rsidRPr="00E03929" w:rsidRDefault="00976335" w:rsidP="00976335">
      <w:pPr>
        <w:pStyle w:val="Paragrafoelenco"/>
        <w:numPr>
          <w:ilvl w:val="0"/>
          <w:numId w:val="44"/>
        </w:numPr>
      </w:pPr>
      <w:r w:rsidRPr="00E03929">
        <w:t>Uscite e Rientri in base all’Impegno definito</w:t>
      </w:r>
    </w:p>
    <w:p w:rsidR="00976335" w:rsidRPr="00E03929" w:rsidRDefault="00976335" w:rsidP="00976335">
      <w:pPr>
        <w:pStyle w:val="Paragrafoelenco"/>
        <w:numPr>
          <w:ilvl w:val="0"/>
          <w:numId w:val="44"/>
        </w:numPr>
      </w:pPr>
      <w:r w:rsidRPr="00E03929">
        <w:t>Attività varie su richiesta dei Responsabili AMT</w:t>
      </w:r>
    </w:p>
    <w:p w:rsidR="00976335" w:rsidRPr="00E03929" w:rsidRDefault="00976335" w:rsidP="00976335"/>
    <w:p w:rsidR="00976335" w:rsidRPr="00E03929" w:rsidRDefault="00976335" w:rsidP="00976335">
      <w:pPr>
        <w:rPr>
          <w:u w:val="single"/>
        </w:rPr>
      </w:pPr>
      <w:r w:rsidRPr="00E03929">
        <w:rPr>
          <w:u w:val="single"/>
        </w:rPr>
        <w:t>Modalità gestione varianti 4 ASSI.</w:t>
      </w:r>
    </w:p>
    <w:p w:rsidR="00976335" w:rsidRPr="00E03929" w:rsidRDefault="00976335" w:rsidP="00976335">
      <w:r w:rsidRPr="00E03929">
        <w:t>Il soggetto aggiudicatario compilerà la propria offerta considerando la fase ZERO ovvero bus distribuiti presso le 5 rimesse tradizionali.</w:t>
      </w:r>
    </w:p>
    <w:p w:rsidR="00976335" w:rsidRPr="00E03929" w:rsidRDefault="00976335" w:rsidP="00976335">
      <w:r w:rsidRPr="00E03929">
        <w:t>Nella sezione 4 ASSI dovrà quotare le ore stimate da AMT relative a Manovra e attività accessorie + Pulizie di bus, locali e aree)</w:t>
      </w:r>
    </w:p>
    <w:p w:rsidR="003D0653" w:rsidRDefault="00976335" w:rsidP="00976335">
      <w:r w:rsidRPr="00E03929">
        <w:t>Ad inizio appalto, in concomitanza della riunione di coordinamento legata alla sicurezza, AMT e S.A. prenderanno atto della configurazione della logistica a quel momento e rimoduleranno le attività previste</w:t>
      </w:r>
      <w:r w:rsidR="003D0653">
        <w:t xml:space="preserve"> allo stato ZERO.</w:t>
      </w:r>
    </w:p>
    <w:p w:rsidR="00976335" w:rsidRPr="00E03929" w:rsidRDefault="00976335" w:rsidP="00976335">
      <w:r w:rsidRPr="00E03929">
        <w:t>Si tr</w:t>
      </w:r>
      <w:r w:rsidR="00C43284" w:rsidRPr="00E03929">
        <w:t>atterà di definire e concordare</w:t>
      </w:r>
      <w:r w:rsidRPr="00E03929">
        <w:t>:</w:t>
      </w:r>
    </w:p>
    <w:p w:rsidR="00976335" w:rsidRPr="00E03929" w:rsidRDefault="00976335" w:rsidP="00976335">
      <w:pPr>
        <w:pStyle w:val="Paragrafoelenco"/>
        <w:numPr>
          <w:ilvl w:val="0"/>
          <w:numId w:val="45"/>
        </w:numPr>
      </w:pPr>
      <w:r w:rsidRPr="00E03929">
        <w:t>le ore previste di manovra ed attività accessorie presso i nuovi siti</w:t>
      </w:r>
    </w:p>
    <w:p w:rsidR="00976335" w:rsidRPr="00E03929" w:rsidRDefault="00976335" w:rsidP="00976335">
      <w:pPr>
        <w:pStyle w:val="Paragrafoelenco"/>
        <w:numPr>
          <w:ilvl w:val="0"/>
          <w:numId w:val="45"/>
        </w:numPr>
      </w:pPr>
      <w:r w:rsidRPr="00E03929">
        <w:t>le ore previste di pulizia bus presso i nuovi siti</w:t>
      </w:r>
    </w:p>
    <w:p w:rsidR="00976335" w:rsidRPr="00E03929" w:rsidRDefault="00976335" w:rsidP="00976335">
      <w:pPr>
        <w:pStyle w:val="Paragrafoelenco"/>
        <w:numPr>
          <w:ilvl w:val="0"/>
          <w:numId w:val="45"/>
        </w:numPr>
      </w:pPr>
      <w:r w:rsidRPr="00E03929">
        <w:t>le ore previste di pulizia locali e/o piazzali presso i nuovi siti</w:t>
      </w:r>
    </w:p>
    <w:p w:rsidR="00976335" w:rsidRPr="00E03929" w:rsidRDefault="00976335" w:rsidP="00976335">
      <w:pPr>
        <w:pStyle w:val="Paragrafoelenco"/>
        <w:numPr>
          <w:ilvl w:val="0"/>
          <w:numId w:val="45"/>
        </w:numPr>
      </w:pPr>
      <w:r w:rsidRPr="00E03929">
        <w:t xml:space="preserve">la riduzione di costo, </w:t>
      </w:r>
      <w:r w:rsidRPr="00E03929">
        <w:rPr>
          <w:b/>
        </w:rPr>
        <w:t>presso i siti che hanno ceduto mezzi,</w:t>
      </w:r>
      <w:r w:rsidRPr="00E03929">
        <w:t xml:space="preserve"> legata alla riduzione ore di</w:t>
      </w:r>
      <w:r w:rsidR="00C43284" w:rsidRPr="00E03929">
        <w:t xml:space="preserve"> manovra ed attività accessorie</w:t>
      </w:r>
    </w:p>
    <w:p w:rsidR="00976335" w:rsidRPr="00E03929" w:rsidRDefault="00976335" w:rsidP="00976335">
      <w:pPr>
        <w:pStyle w:val="Paragrafoelenco"/>
        <w:numPr>
          <w:ilvl w:val="0"/>
          <w:numId w:val="45"/>
        </w:numPr>
      </w:pPr>
      <w:r w:rsidRPr="00E03929">
        <w:t xml:space="preserve">la riduzione di costo, </w:t>
      </w:r>
      <w:r w:rsidRPr="00E03929">
        <w:rPr>
          <w:b/>
        </w:rPr>
        <w:t>presso i siti che hanno ceduto mezzi</w:t>
      </w:r>
      <w:r w:rsidRPr="00E03929">
        <w:t>, legata alla mancata pulizia dei bus trasferiti</w:t>
      </w:r>
    </w:p>
    <w:p w:rsidR="00976335" w:rsidRDefault="00976335" w:rsidP="00976335">
      <w:pPr>
        <w:pStyle w:val="Paragrafoelenco"/>
        <w:numPr>
          <w:ilvl w:val="0"/>
          <w:numId w:val="45"/>
        </w:numPr>
      </w:pPr>
      <w:r w:rsidRPr="00E03929">
        <w:t>le riduzion</w:t>
      </w:r>
      <w:r w:rsidR="00367E41" w:rsidRPr="00E03929">
        <w:t>i</w:t>
      </w:r>
      <w:r w:rsidRPr="00E03929">
        <w:t xml:space="preserve"> di costo, </w:t>
      </w:r>
      <w:r w:rsidRPr="00E03929">
        <w:rPr>
          <w:b/>
        </w:rPr>
        <w:t>presso i siti che hanno ceduto mezzi,</w:t>
      </w:r>
      <w:r w:rsidRPr="00E03929">
        <w:t xml:space="preserve"> legata alla mancata pulizia locali e/o piazzali a causa delle riduzioni di aree operative.</w:t>
      </w:r>
    </w:p>
    <w:p w:rsidR="003D0653" w:rsidRPr="00E03929" w:rsidRDefault="003D0653" w:rsidP="003D0653"/>
    <w:p w:rsidR="00976335" w:rsidRPr="00E03929" w:rsidRDefault="00976335" w:rsidP="00976335">
      <w:r w:rsidRPr="00E03929">
        <w:t>A seguito di ciò si passerà a calcolare i DELTA</w:t>
      </w:r>
      <w:r w:rsidR="00C43284" w:rsidRPr="00E03929">
        <w:t xml:space="preserve"> COSTI 4 ASSI </w:t>
      </w:r>
      <w:r w:rsidR="00CF4373">
        <w:t>(</w:t>
      </w:r>
      <w:proofErr w:type="spellStart"/>
      <w:r w:rsidR="00CF4373">
        <w:t>Δ</w:t>
      </w:r>
      <w:r w:rsidR="00CF4373" w:rsidRPr="00CF4373">
        <w:rPr>
          <w:vertAlign w:val="subscript"/>
        </w:rPr>
        <w:t>costi</w:t>
      </w:r>
      <w:proofErr w:type="spellEnd"/>
      <w:r w:rsidR="00CF4373">
        <w:t xml:space="preserve">) </w:t>
      </w:r>
      <w:r w:rsidR="00C43284" w:rsidRPr="00E03929">
        <w:t>nel modo seguente</w:t>
      </w:r>
      <w:r w:rsidRPr="00E03929">
        <w:t>:</w:t>
      </w:r>
    </w:p>
    <w:p w:rsidR="003D0653" w:rsidRDefault="00C43284" w:rsidP="00976335">
      <w:pPr>
        <w:pStyle w:val="Paragrafoelenco"/>
        <w:numPr>
          <w:ilvl w:val="0"/>
          <w:numId w:val="47"/>
        </w:numPr>
      </w:pPr>
      <w:r w:rsidRPr="00E03929">
        <w:t>Manovra ed attività accessorie</w:t>
      </w:r>
      <w:r w:rsidR="007A2CAF">
        <w:t>:</w:t>
      </w:r>
    </w:p>
    <w:p w:rsidR="00161089" w:rsidRDefault="00161089" w:rsidP="00161089"/>
    <w:p w:rsidR="00161089" w:rsidRDefault="00161089" w:rsidP="003D0653">
      <m:oMathPara>
        <m:oMath>
          <m:r>
            <w:rPr>
              <w:rFonts w:ascii="Cambria Math" w:hAnsi="Cambria Math"/>
            </w:rPr>
            <m:t>X=(A*</m:t>
          </m:r>
          <m:sSub>
            <m:sSubPr>
              <m:ctrlPr>
                <w:rPr>
                  <w:rFonts w:ascii="Cambria Math" w:hAnsi="Cambria Math"/>
                  <w:i/>
                </w:rPr>
              </m:ctrlPr>
            </m:sSubPr>
            <m:e>
              <m:r>
                <w:rPr>
                  <w:rFonts w:ascii="Cambria Math" w:hAnsi="Cambria Math"/>
                </w:rPr>
                <m:t>prezzo unitario</m:t>
              </m:r>
            </m:e>
            <m:sub>
              <m:r>
                <w:rPr>
                  <w:rFonts w:ascii="Cambria Math" w:hAnsi="Cambria Math"/>
                </w:rPr>
                <m:t>offerto</m:t>
              </m:r>
            </m:sub>
          </m:sSub>
          <m:r>
            <w:rPr>
              <w:rFonts w:ascii="Cambria Math" w:hAnsi="Cambria Math"/>
            </w:rPr>
            <m:t>)-D</m:t>
          </m:r>
        </m:oMath>
      </m:oMathPara>
    </w:p>
    <w:p w:rsidR="003D0653" w:rsidRPr="00E03929" w:rsidRDefault="003D0653" w:rsidP="003D0653"/>
    <w:p w:rsidR="00161089" w:rsidRDefault="00C43284" w:rsidP="00976335">
      <w:pPr>
        <w:pStyle w:val="Paragrafoelenco"/>
        <w:numPr>
          <w:ilvl w:val="0"/>
          <w:numId w:val="47"/>
        </w:numPr>
      </w:pPr>
      <w:r w:rsidRPr="00E03929">
        <w:t>Pulizia bus</w:t>
      </w:r>
      <w:r w:rsidR="007A2CAF">
        <w:t>:</w:t>
      </w:r>
    </w:p>
    <w:p w:rsidR="00161089" w:rsidRDefault="00161089" w:rsidP="00161089"/>
    <w:p w:rsidR="00161089" w:rsidRDefault="00161089" w:rsidP="00161089">
      <m:oMathPara>
        <m:oMath>
          <m:r>
            <w:rPr>
              <w:rFonts w:ascii="Cambria Math" w:hAnsi="Cambria Math"/>
            </w:rPr>
            <m:t>Y=</m:t>
          </m:r>
          <m:d>
            <m:dPr>
              <m:ctrlPr>
                <w:rPr>
                  <w:rFonts w:ascii="Cambria Math" w:hAnsi="Cambria Math"/>
                  <w:i/>
                </w:rPr>
              </m:ctrlPr>
            </m:dPr>
            <m:e>
              <m:r>
                <w:rPr>
                  <w:rFonts w:ascii="Cambria Math" w:hAnsi="Cambria Math"/>
                </w:rPr>
                <m:t>B*</m:t>
              </m:r>
              <m:sSub>
                <m:sSubPr>
                  <m:ctrlPr>
                    <w:rPr>
                      <w:rFonts w:ascii="Cambria Math" w:hAnsi="Cambria Math"/>
                      <w:i/>
                    </w:rPr>
                  </m:ctrlPr>
                </m:sSubPr>
                <m:e>
                  <m:r>
                    <w:rPr>
                      <w:rFonts w:ascii="Cambria Math" w:hAnsi="Cambria Math"/>
                    </w:rPr>
                    <m:t>prezzo unitario</m:t>
                  </m:r>
                </m:e>
                <m:sub>
                  <m:r>
                    <w:rPr>
                      <w:rFonts w:ascii="Cambria Math" w:hAnsi="Cambria Math"/>
                    </w:rPr>
                    <m:t>offerto</m:t>
                  </m:r>
                </m:sub>
              </m:sSub>
            </m:e>
          </m:d>
          <m:r>
            <w:rPr>
              <w:rFonts w:ascii="Cambria Math" w:hAnsi="Cambria Math"/>
            </w:rPr>
            <m:t>-E</m:t>
          </m:r>
        </m:oMath>
      </m:oMathPara>
    </w:p>
    <w:p w:rsidR="00161089" w:rsidRDefault="00161089" w:rsidP="00161089"/>
    <w:p w:rsidR="00161089" w:rsidRDefault="00976335" w:rsidP="00976335">
      <w:pPr>
        <w:pStyle w:val="Paragrafoelenco"/>
        <w:numPr>
          <w:ilvl w:val="0"/>
          <w:numId w:val="47"/>
        </w:numPr>
      </w:pPr>
      <w:r w:rsidRPr="00E03929">
        <w:t>Pulizia locali e/o piaz</w:t>
      </w:r>
      <w:r w:rsidR="007A2CAF">
        <w:t>zali:</w:t>
      </w:r>
    </w:p>
    <w:p w:rsidR="00161089" w:rsidRDefault="00161089" w:rsidP="00161089"/>
    <w:p w:rsidR="00161089" w:rsidRDefault="000A396E" w:rsidP="00161089">
      <m:oMathPara>
        <m:oMath>
          <m:r>
            <w:rPr>
              <w:rFonts w:ascii="Cambria Math" w:hAnsi="Cambria Math"/>
            </w:rPr>
            <m:t>Z=</m:t>
          </m:r>
          <m:d>
            <m:dPr>
              <m:ctrlPr>
                <w:rPr>
                  <w:rFonts w:ascii="Cambria Math" w:hAnsi="Cambria Math"/>
                  <w:i/>
                </w:rPr>
              </m:ctrlPr>
            </m:dPr>
            <m:e>
              <m:r>
                <w:rPr>
                  <w:rFonts w:ascii="Cambria Math" w:hAnsi="Cambria Math"/>
                </w:rPr>
                <m:t>C*</m:t>
              </m:r>
              <m:sSub>
                <m:sSubPr>
                  <m:ctrlPr>
                    <w:rPr>
                      <w:rFonts w:ascii="Cambria Math" w:hAnsi="Cambria Math"/>
                      <w:i/>
                    </w:rPr>
                  </m:ctrlPr>
                </m:sSubPr>
                <m:e>
                  <m:r>
                    <w:rPr>
                      <w:rFonts w:ascii="Cambria Math" w:hAnsi="Cambria Math"/>
                    </w:rPr>
                    <m:t>prezzo unitario</m:t>
                  </m:r>
                </m:e>
                <m:sub>
                  <m:r>
                    <w:rPr>
                      <w:rFonts w:ascii="Cambria Math" w:hAnsi="Cambria Math"/>
                    </w:rPr>
                    <m:t>offerto</m:t>
                  </m:r>
                </m:sub>
              </m:sSub>
            </m:e>
          </m:d>
          <m:r>
            <w:rPr>
              <w:rFonts w:ascii="Cambria Math" w:hAnsi="Cambria Math"/>
            </w:rPr>
            <m:t>-F</m:t>
          </m:r>
        </m:oMath>
      </m:oMathPara>
    </w:p>
    <w:p w:rsidR="00161089" w:rsidRDefault="00161089" w:rsidP="00161089"/>
    <w:p w:rsidR="00976335" w:rsidRPr="00E03929" w:rsidRDefault="00976335" w:rsidP="00161089"/>
    <w:p w:rsidR="00976335" w:rsidRDefault="00976335" w:rsidP="00976335"/>
    <w:p w:rsidR="00161089" w:rsidRDefault="00161089" w:rsidP="00976335"/>
    <w:p w:rsidR="00161089" w:rsidRDefault="00161089" w:rsidP="00976335"/>
    <w:p w:rsidR="00161089" w:rsidRDefault="00161089" w:rsidP="00976335"/>
    <w:p w:rsidR="00161089" w:rsidRDefault="00161089" w:rsidP="00976335"/>
    <w:p w:rsidR="00161089" w:rsidRPr="00E03929" w:rsidRDefault="00161089" w:rsidP="00976335"/>
    <w:p w:rsidR="00976335" w:rsidRPr="00E03929" w:rsidRDefault="00976335" w:rsidP="00976335">
      <w:pPr>
        <w:rPr>
          <w:b/>
        </w:rPr>
      </w:pPr>
      <w:r w:rsidRPr="00E03929">
        <w:rPr>
          <w:b/>
        </w:rPr>
        <w:lastRenderedPageBreak/>
        <w:t>D,E,F saranno calcolati tenendo conto di quanto indicato nel modulo offerta dal S.A.:</w:t>
      </w:r>
    </w:p>
    <w:p w:rsidR="00976335" w:rsidRDefault="00976335" w:rsidP="00976335">
      <w:pPr>
        <w:pStyle w:val="Paragrafoelenco"/>
        <w:numPr>
          <w:ilvl w:val="0"/>
          <w:numId w:val="46"/>
        </w:numPr>
      </w:pPr>
      <w:r w:rsidRPr="00E03929">
        <w:t>(come da offerta sez. 1C)</w:t>
      </w:r>
    </w:p>
    <w:p w:rsidR="00161089" w:rsidRDefault="00161089" w:rsidP="00161089"/>
    <w:p w:rsidR="00161089" w:rsidRDefault="00161089" w:rsidP="00161089">
      <m:oMathPara>
        <m:oMath>
          <m:r>
            <w:rPr>
              <w:rFonts w:ascii="Cambria Math" w:hAnsi="Cambria Math"/>
            </w:rPr>
            <m:t>D=Riduzione ore*costo orario unitario</m:t>
          </m:r>
        </m:oMath>
      </m:oMathPara>
    </w:p>
    <w:p w:rsidR="00161089" w:rsidRPr="00E03929" w:rsidRDefault="00161089" w:rsidP="00161089"/>
    <w:p w:rsidR="00976335" w:rsidRDefault="00976335" w:rsidP="00976335">
      <w:pPr>
        <w:pStyle w:val="Paragrafoelenco"/>
        <w:numPr>
          <w:ilvl w:val="0"/>
          <w:numId w:val="46"/>
        </w:numPr>
      </w:pPr>
      <w:r w:rsidRPr="00E03929">
        <w:t>(come da tabella “costi unitari per intervento” sez. 1A)</w:t>
      </w:r>
    </w:p>
    <w:p w:rsidR="00161089" w:rsidRDefault="00161089" w:rsidP="00161089"/>
    <w:p w:rsidR="00161089" w:rsidRDefault="00161089" w:rsidP="00161089">
      <m:oMathPara>
        <m:oMath>
          <m:r>
            <w:rPr>
              <w:rFonts w:ascii="Cambria Math" w:hAnsi="Cambria Math"/>
            </w:rPr>
            <m:t>E=Bus non puliti*costi unitari</m:t>
          </m:r>
        </m:oMath>
      </m:oMathPara>
    </w:p>
    <w:p w:rsidR="00161089" w:rsidRPr="00E03929" w:rsidRDefault="00161089" w:rsidP="00161089"/>
    <w:p w:rsidR="00976335" w:rsidRPr="00E03929" w:rsidRDefault="00976335" w:rsidP="00976335">
      <w:pPr>
        <w:pStyle w:val="Paragrafoelenco"/>
        <w:numPr>
          <w:ilvl w:val="0"/>
          <w:numId w:val="46"/>
        </w:numPr>
      </w:pPr>
      <w:r w:rsidRPr="00E03929">
        <w:t>(come da offerta sez. 1B)</w:t>
      </w:r>
    </w:p>
    <w:p w:rsidR="00976335" w:rsidRDefault="00976335" w:rsidP="00976335"/>
    <w:p w:rsidR="00161089" w:rsidRDefault="00161089" w:rsidP="00161089">
      <m:oMathPara>
        <m:oMath>
          <m:r>
            <w:rPr>
              <w:rFonts w:ascii="Cambria Math" w:hAnsi="Cambria Math"/>
            </w:rPr>
            <m:t>F=</m:t>
          </m:r>
          <m:sSubSup>
            <m:sSubSupPr>
              <m:ctrlPr>
                <w:rPr>
                  <w:rFonts w:ascii="Cambria Math" w:hAnsi="Cambria Math"/>
                  <w:i/>
                </w:rPr>
              </m:ctrlPr>
            </m:sSubSupPr>
            <m:e>
              <m:r>
                <w:rPr>
                  <w:rFonts w:ascii="Cambria Math" w:hAnsi="Cambria Math"/>
                </w:rPr>
                <m:t>m</m:t>
              </m:r>
            </m:e>
            <m:sub>
              <m:r>
                <w:rPr>
                  <w:rFonts w:ascii="Cambria Math" w:hAnsi="Cambria Math"/>
                </w:rPr>
                <m:t>non puliti</m:t>
              </m:r>
            </m:sub>
            <m:sup>
              <m:r>
                <w:rPr>
                  <w:rFonts w:ascii="Cambria Math" w:hAnsi="Cambria Math"/>
                </w:rPr>
                <m:t>2</m:t>
              </m:r>
            </m:sup>
          </m:sSubSup>
          <m:r>
            <w:rPr>
              <w:rFonts w:ascii="Cambria Math" w:hAnsi="Cambria Math"/>
            </w:rPr>
            <m:t>*costi unitari</m:t>
          </m:r>
        </m:oMath>
      </m:oMathPara>
    </w:p>
    <w:p w:rsidR="00161089" w:rsidRPr="00E03929" w:rsidRDefault="00161089" w:rsidP="00976335"/>
    <w:p w:rsidR="00976335" w:rsidRPr="00E03929" w:rsidRDefault="00976335" w:rsidP="00976335">
      <w:r w:rsidRPr="00E03929">
        <w:t>Il S.A. a fine mese emetterà fattura lasciando invariati i canoni relativi alla fase 0 ed emette</w:t>
      </w:r>
      <w:r w:rsidR="00C43284" w:rsidRPr="00E03929">
        <w:t>rà un DELTA COSTO 4 ASSI pari a</w:t>
      </w:r>
      <w:r w:rsidRPr="00E03929">
        <w:t>:</w:t>
      </w:r>
      <w:r w:rsidR="00CA7E62">
        <w:t xml:space="preserve"> </w:t>
      </w:r>
    </w:p>
    <w:p w:rsidR="00161089" w:rsidRDefault="0061082E" w:rsidP="00161089">
      <m:oMathPara>
        <m:oMath>
          <m:sSub>
            <m:sSubPr>
              <m:ctrlPr>
                <w:rPr>
                  <w:rFonts w:ascii="Cambria Math" w:hAnsi="Cambria Math"/>
                  <w:i/>
                </w:rPr>
              </m:ctrlPr>
            </m:sSubPr>
            <m:e>
              <m:r>
                <w:rPr>
                  <w:rFonts w:ascii="Cambria Math" w:hAnsi="Cambria Math"/>
                </w:rPr>
                <m:t>∆</m:t>
              </m:r>
            </m:e>
            <m:sub>
              <m:r>
                <w:rPr>
                  <w:rFonts w:ascii="Cambria Math" w:hAnsi="Cambria Math"/>
                </w:rPr>
                <m:t>costo</m:t>
              </m:r>
            </m:sub>
          </m:sSub>
          <m:r>
            <w:rPr>
              <w:rFonts w:ascii="Cambria Math" w:hAnsi="Cambria Math"/>
            </w:rPr>
            <m:t>=X+Y+Z</m:t>
          </m:r>
        </m:oMath>
      </m:oMathPara>
    </w:p>
    <w:p w:rsidR="00976335" w:rsidRPr="00E03929" w:rsidRDefault="00976335" w:rsidP="00976335"/>
    <w:p w:rsidR="00976335" w:rsidRPr="00E03929" w:rsidRDefault="00976335" w:rsidP="00976335">
      <w:r w:rsidRPr="00E03929">
        <w:t>Tale procedura verrà ripetuta ogni volta che la distribuzione dei mezzi subirà delle variazioni significative</w:t>
      </w:r>
      <w:r w:rsidR="00367E41" w:rsidRPr="00E03929">
        <w:t>.</w:t>
      </w:r>
    </w:p>
    <w:p w:rsidR="00976335" w:rsidRPr="00E03929" w:rsidRDefault="00976335" w:rsidP="00186CD7">
      <w:pPr>
        <w:rPr>
          <w:u w:val="single"/>
        </w:rPr>
      </w:pPr>
    </w:p>
    <w:p w:rsidR="0012303D" w:rsidRPr="00E03929" w:rsidRDefault="00421A6B" w:rsidP="00421A6B">
      <w:pPr>
        <w:pStyle w:val="Titolo2"/>
      </w:pPr>
      <w:bookmarkStart w:id="10" w:name="_Toc163482620"/>
      <w:r w:rsidRPr="00E03929">
        <w:t>Oggetto dell’appalto</w:t>
      </w:r>
      <w:bookmarkEnd w:id="10"/>
    </w:p>
    <w:p w:rsidR="00F97B2C" w:rsidRPr="00E03929" w:rsidRDefault="004B3115" w:rsidP="004B3115">
      <w:r w:rsidRPr="00E03929">
        <w:t>L’appalto ha per oggetto l’esecuzione delle prestazioni di pulizia, così meglio indicate a</w:t>
      </w:r>
      <w:r w:rsidR="00E6307C" w:rsidRPr="00E03929">
        <w:t>l successivo</w:t>
      </w:r>
      <w:r w:rsidRPr="00E03929">
        <w:t xml:space="preserve"> Capitol</w:t>
      </w:r>
      <w:r w:rsidR="00E6307C" w:rsidRPr="00E03929">
        <w:t>o</w:t>
      </w:r>
      <w:r w:rsidRPr="00E03929">
        <w:t xml:space="preserve"> </w:t>
      </w:r>
      <w:r w:rsidRPr="00E03929">
        <w:fldChar w:fldCharType="begin"/>
      </w:r>
      <w:r w:rsidRPr="00E03929">
        <w:instrText xml:space="preserve"> REF _Ref139032955 \r \h </w:instrText>
      </w:r>
      <w:r w:rsidR="00E03929">
        <w:instrText xml:space="preserve"> \* MERGEFORMAT </w:instrText>
      </w:r>
      <w:r w:rsidRPr="00E03929">
        <w:fldChar w:fldCharType="separate"/>
      </w:r>
      <w:r w:rsidR="0061082E">
        <w:t>1-A) 4</w:t>
      </w:r>
      <w:r w:rsidRPr="00E03929">
        <w:fldChar w:fldCharType="end"/>
      </w:r>
      <w:r w:rsidRPr="00E03929">
        <w:t>, occorrenti al mantenimento in buono stato di pulizia ed igiene de</w:t>
      </w:r>
      <w:r w:rsidR="00F97B2C" w:rsidRPr="00E03929">
        <w:t>gl</w:t>
      </w:r>
      <w:r w:rsidRPr="00E03929">
        <w:t xml:space="preserve">i </w:t>
      </w:r>
      <w:r w:rsidR="00F97B2C" w:rsidRPr="00E03929">
        <w:t>autobus di proprietà di AMT SpA dedicati al Trasporto Pubblico Urbano, con le modalità prescritte dalle presenti Specifiche Tecniche e dal Capitolato d’Oneri.</w:t>
      </w:r>
    </w:p>
    <w:p w:rsidR="00F77C2D" w:rsidRPr="00E03929" w:rsidRDefault="00F77C2D" w:rsidP="004B3115"/>
    <w:p w:rsidR="00C7614B" w:rsidRPr="00E03929" w:rsidRDefault="004B3115" w:rsidP="004B3115">
      <w:r w:rsidRPr="00E03929">
        <w:t>Si sottolinea che, a prescindere da ogni indicazione di metodo contenuta nelle presenti specifiche tecniche, il Soggett</w:t>
      </w:r>
      <w:r w:rsidR="00F77C2D" w:rsidRPr="00E03929">
        <w:t>o Aggiudicatario (di seguito S.</w:t>
      </w:r>
      <w:r w:rsidRPr="00E03929">
        <w:t xml:space="preserve">A.) deve garantire che i locali </w:t>
      </w:r>
      <w:r w:rsidR="00C7614B" w:rsidRPr="00E03929">
        <w:t xml:space="preserve">e mezzi </w:t>
      </w:r>
      <w:r w:rsidRPr="00E03929">
        <w:t>aziendali oggetto delle prestazioni appaltate siano mantenuti in un buon stato com</w:t>
      </w:r>
      <w:r w:rsidR="00F97B2C" w:rsidRPr="00E03929">
        <w:t>plessivo di pulizia e di igiene, adeguato a garantire il comfort di viaggio ai passeggeri.</w:t>
      </w:r>
    </w:p>
    <w:p w:rsidR="00C7614B" w:rsidRPr="00E03929" w:rsidRDefault="00C7614B" w:rsidP="004B3115"/>
    <w:p w:rsidR="004B3115" w:rsidRPr="00E03929" w:rsidRDefault="004B3115" w:rsidP="004B3115">
      <w:r w:rsidRPr="00E03929">
        <w:t>La mancata esecuzione delle prestazioni sotto indicate, l’esecuzione parziale o insufficiente, difforme da quanto prescritto, l’esecuzione effettuata senza il rispetto delle tempistiche prescritte, comporteranno l’applicazione di penali a carico del S.A., da applicarsi nella misura e nei modi previsti dal Capitolato d’Oneri.</w:t>
      </w:r>
    </w:p>
    <w:p w:rsidR="00F77C2D" w:rsidRPr="00E03929" w:rsidRDefault="00F77C2D" w:rsidP="004B3115"/>
    <w:p w:rsidR="004B3115" w:rsidRPr="00E03929" w:rsidRDefault="004B3115" w:rsidP="004B3115">
      <w:r w:rsidRPr="00E03929">
        <w:t xml:space="preserve">Nel seguito sono descritte le attività relative alla Pulizia </w:t>
      </w:r>
      <w:r w:rsidR="00F97B2C" w:rsidRPr="00E03929">
        <w:t>degli Autobus</w:t>
      </w:r>
      <w:r w:rsidRPr="00E03929">
        <w:t xml:space="preserve"> di AMT SpA.</w:t>
      </w:r>
    </w:p>
    <w:p w:rsidR="004B3115" w:rsidRPr="00E03929" w:rsidRDefault="004B3115" w:rsidP="00F77C2D">
      <w:r w:rsidRPr="00E03929">
        <w:t>Tali attività saranno descritte in termini di:</w:t>
      </w:r>
    </w:p>
    <w:p w:rsidR="004B3115" w:rsidRPr="00E03929" w:rsidRDefault="004B3115" w:rsidP="00D424BD">
      <w:pPr>
        <w:numPr>
          <w:ilvl w:val="0"/>
          <w:numId w:val="6"/>
        </w:numPr>
      </w:pPr>
      <w:r w:rsidRPr="00E03929">
        <w:t>Nome dell’intervento</w:t>
      </w:r>
    </w:p>
    <w:p w:rsidR="004B3115" w:rsidRPr="00E03929" w:rsidRDefault="004B3115" w:rsidP="00D424BD">
      <w:pPr>
        <w:numPr>
          <w:ilvl w:val="0"/>
          <w:numId w:val="6"/>
        </w:numPr>
      </w:pPr>
      <w:r w:rsidRPr="00E03929">
        <w:t>Descrizione dell’intervento</w:t>
      </w:r>
    </w:p>
    <w:p w:rsidR="004B3115" w:rsidRPr="00E03929" w:rsidRDefault="004B3115" w:rsidP="00D424BD">
      <w:pPr>
        <w:numPr>
          <w:ilvl w:val="0"/>
          <w:numId w:val="6"/>
        </w:numPr>
      </w:pPr>
      <w:r w:rsidRPr="00E03929">
        <w:t>Attività incluse nell’intervento e modalità operative</w:t>
      </w:r>
    </w:p>
    <w:p w:rsidR="004B3115" w:rsidRPr="00E03929" w:rsidRDefault="004B3115" w:rsidP="00D424BD">
      <w:pPr>
        <w:numPr>
          <w:ilvl w:val="0"/>
          <w:numId w:val="6"/>
        </w:numPr>
      </w:pPr>
      <w:r w:rsidRPr="00E03929">
        <w:t>Orari di svolgimento</w:t>
      </w:r>
    </w:p>
    <w:p w:rsidR="004B3115" w:rsidRPr="00E03929" w:rsidRDefault="004B3115" w:rsidP="00D424BD">
      <w:pPr>
        <w:numPr>
          <w:ilvl w:val="0"/>
          <w:numId w:val="6"/>
        </w:numPr>
      </w:pPr>
      <w:r w:rsidRPr="00E03929">
        <w:t>Frequenze dell’intervento</w:t>
      </w:r>
    </w:p>
    <w:p w:rsidR="00BF28FA" w:rsidRPr="00E03929" w:rsidRDefault="004B3115" w:rsidP="00D424BD">
      <w:pPr>
        <w:numPr>
          <w:ilvl w:val="0"/>
          <w:numId w:val="6"/>
        </w:numPr>
      </w:pPr>
      <w:r w:rsidRPr="00E03929">
        <w:t>Attrezzature e Prodotti di consumo da prevedere per l’intervento</w:t>
      </w:r>
    </w:p>
    <w:p w:rsidR="00F77C2D" w:rsidRDefault="00F77C2D" w:rsidP="004B3115">
      <w:pPr>
        <w:rPr>
          <w:sz w:val="22"/>
        </w:rPr>
      </w:pPr>
    </w:p>
    <w:p w:rsidR="00502007" w:rsidRDefault="00502007" w:rsidP="004B3115">
      <w:pPr>
        <w:rPr>
          <w:sz w:val="22"/>
        </w:rPr>
      </w:pPr>
    </w:p>
    <w:p w:rsidR="00502007" w:rsidRDefault="00502007" w:rsidP="004B3115">
      <w:pPr>
        <w:rPr>
          <w:sz w:val="22"/>
        </w:rPr>
      </w:pPr>
    </w:p>
    <w:p w:rsidR="00502007" w:rsidRDefault="00502007" w:rsidP="004B3115">
      <w:pPr>
        <w:rPr>
          <w:sz w:val="22"/>
        </w:rPr>
      </w:pPr>
    </w:p>
    <w:p w:rsidR="00502007" w:rsidRDefault="00502007" w:rsidP="004B3115">
      <w:pPr>
        <w:rPr>
          <w:sz w:val="22"/>
        </w:rPr>
      </w:pPr>
    </w:p>
    <w:p w:rsidR="00502007" w:rsidRPr="00E03929" w:rsidRDefault="00502007" w:rsidP="004B3115">
      <w:pPr>
        <w:rPr>
          <w:sz w:val="22"/>
        </w:rPr>
      </w:pPr>
    </w:p>
    <w:p w:rsidR="00764085" w:rsidRPr="00E03929" w:rsidRDefault="00764085" w:rsidP="00176CA0">
      <w:pPr>
        <w:pStyle w:val="Titolo2"/>
      </w:pPr>
      <w:bookmarkStart w:id="11" w:name="_Toc196534415"/>
      <w:bookmarkStart w:id="12" w:name="_Toc198547822"/>
      <w:bookmarkStart w:id="13" w:name="_Toc199144282"/>
      <w:bookmarkStart w:id="14" w:name="_Ref138412114"/>
      <w:bookmarkStart w:id="15" w:name="_Ref138412258"/>
      <w:bookmarkStart w:id="16" w:name="_Ref138414662"/>
      <w:bookmarkStart w:id="17" w:name="_Toc163482621"/>
      <w:r w:rsidRPr="00E03929">
        <w:lastRenderedPageBreak/>
        <w:t>Superfici oggetto dei servizi</w:t>
      </w:r>
      <w:bookmarkEnd w:id="11"/>
      <w:bookmarkEnd w:id="12"/>
      <w:bookmarkEnd w:id="13"/>
      <w:bookmarkEnd w:id="14"/>
      <w:bookmarkEnd w:id="15"/>
      <w:bookmarkEnd w:id="16"/>
      <w:bookmarkEnd w:id="17"/>
    </w:p>
    <w:p w:rsidR="00764085" w:rsidRPr="00E03929" w:rsidRDefault="00D61220" w:rsidP="00975005">
      <w:r w:rsidRPr="00E03929">
        <w:t xml:space="preserve">Sono di seguito elencate le </w:t>
      </w:r>
      <w:r w:rsidR="00F97B2C" w:rsidRPr="00E03929">
        <w:t xml:space="preserve">Rimesse </w:t>
      </w:r>
      <w:r w:rsidRPr="00E03929">
        <w:t xml:space="preserve">afferenti alla </w:t>
      </w:r>
      <w:r w:rsidR="00F77C2D" w:rsidRPr="00E03929">
        <w:t>Rimesse Urbane</w:t>
      </w:r>
      <w:r w:rsidRPr="00E03929">
        <w:t xml:space="preserve"> ove sono </w:t>
      </w:r>
      <w:r w:rsidR="00F97B2C" w:rsidRPr="00E03929">
        <w:t xml:space="preserve">ubicati gli Autobus di AMT sui quali sono </w:t>
      </w:r>
      <w:r w:rsidRPr="00E03929">
        <w:t>richieste le prestazioni oggetto della presente specifica.</w:t>
      </w:r>
    </w:p>
    <w:p w:rsidR="00D61220" w:rsidRPr="00E03929" w:rsidRDefault="00D61220" w:rsidP="00975005"/>
    <w:p w:rsidR="00F77C2D" w:rsidRPr="00E03929" w:rsidRDefault="00F97B2C" w:rsidP="00D424BD">
      <w:pPr>
        <w:numPr>
          <w:ilvl w:val="0"/>
          <w:numId w:val="7"/>
        </w:numPr>
        <w:rPr>
          <w:b/>
        </w:rPr>
      </w:pPr>
      <w:r w:rsidRPr="00E03929">
        <w:rPr>
          <w:b/>
        </w:rPr>
        <w:t>Rimesse Urbane di AMT:</w:t>
      </w:r>
    </w:p>
    <w:p w:rsidR="00885333" w:rsidRPr="00E03929" w:rsidRDefault="00885333" w:rsidP="00D424BD">
      <w:pPr>
        <w:numPr>
          <w:ilvl w:val="1"/>
          <w:numId w:val="7"/>
        </w:numPr>
      </w:pPr>
      <w:r w:rsidRPr="00E03929">
        <w:t>GAVETTE</w:t>
      </w:r>
    </w:p>
    <w:p w:rsidR="00F77C2D" w:rsidRPr="00E03929" w:rsidRDefault="00885333" w:rsidP="00D424BD">
      <w:pPr>
        <w:numPr>
          <w:ilvl w:val="1"/>
          <w:numId w:val="7"/>
        </w:numPr>
        <w:rPr>
          <w:b/>
        </w:rPr>
      </w:pPr>
      <w:r w:rsidRPr="00E03929">
        <w:t>STAGLIENO</w:t>
      </w:r>
    </w:p>
    <w:p w:rsidR="00885333" w:rsidRPr="00E03929" w:rsidRDefault="00885333" w:rsidP="00D424BD">
      <w:pPr>
        <w:numPr>
          <w:ilvl w:val="1"/>
          <w:numId w:val="7"/>
        </w:numPr>
        <w:rPr>
          <w:b/>
        </w:rPr>
      </w:pPr>
      <w:r w:rsidRPr="00E03929">
        <w:t>MANGINI</w:t>
      </w:r>
    </w:p>
    <w:p w:rsidR="00885333" w:rsidRPr="00E03929" w:rsidRDefault="00885333" w:rsidP="00D424BD">
      <w:pPr>
        <w:numPr>
          <w:ilvl w:val="1"/>
          <w:numId w:val="7"/>
        </w:numPr>
        <w:rPr>
          <w:b/>
        </w:rPr>
      </w:pPr>
      <w:r w:rsidRPr="00E03929">
        <w:t>SAMPIERDARENA</w:t>
      </w:r>
    </w:p>
    <w:p w:rsidR="00885333" w:rsidRPr="00E03929" w:rsidRDefault="00885333" w:rsidP="00D424BD">
      <w:pPr>
        <w:numPr>
          <w:ilvl w:val="1"/>
          <w:numId w:val="7"/>
        </w:numPr>
        <w:rPr>
          <w:b/>
        </w:rPr>
      </w:pPr>
      <w:r w:rsidRPr="00E03929">
        <w:t>CORNIGLIANO</w:t>
      </w:r>
    </w:p>
    <w:p w:rsidR="00885333" w:rsidRPr="00E03929" w:rsidRDefault="00885333" w:rsidP="00EA30FA"/>
    <w:p w:rsidR="00EA30FA" w:rsidRPr="00E03929" w:rsidRDefault="00EA30FA" w:rsidP="00EA30FA">
      <w:r w:rsidRPr="00E03929">
        <w:t>AMT SpA nel corso della durata contrattuale potrà effettuare variazioni del serv</w:t>
      </w:r>
      <w:r w:rsidR="00F97B2C" w:rsidRPr="00E03929">
        <w:t>izio che potranno comportare l’</w:t>
      </w:r>
      <w:r w:rsidR="00C355D2" w:rsidRPr="00E03929">
        <w:t>aggiunta</w:t>
      </w:r>
      <w:r w:rsidR="00F97B2C" w:rsidRPr="00E03929">
        <w:t xml:space="preserve"> o la dismissione di autobus. </w:t>
      </w:r>
      <w:r w:rsidRPr="00E03929">
        <w:t>In tali casi le attività saranno erogate, valutate e fatturate secondo quanto descritto nel Capitolato d’Oneri.</w:t>
      </w:r>
    </w:p>
    <w:p w:rsidR="00640BD8" w:rsidRPr="00E03929" w:rsidRDefault="00640BD8" w:rsidP="00EA30FA"/>
    <w:p w:rsidR="00640BD8" w:rsidRPr="00E03929" w:rsidRDefault="00640BD8" w:rsidP="00640BD8">
      <w:r w:rsidRPr="00E03929">
        <w:t xml:space="preserve">Il numero di </w:t>
      </w:r>
      <w:r w:rsidR="00F97B2C" w:rsidRPr="00E03929">
        <w:t>autobus</w:t>
      </w:r>
      <w:r w:rsidRPr="00E03929">
        <w:t xml:space="preserve"> complessivi oggetto degli interventi di pulizia da effettuarsi nelle rimesse è indicativo e potrà essere oggetto di variazione nel corso della durata del presente appalto.</w:t>
      </w:r>
    </w:p>
    <w:p w:rsidR="00640BD8" w:rsidRPr="00E03929" w:rsidRDefault="00640BD8" w:rsidP="00640BD8">
      <w:r w:rsidRPr="00E03929">
        <w:t>Si indica sin d’ora che come conseguenza di esigenze di servizio e della prevista riorganizzazione delle Rimesse</w:t>
      </w:r>
    </w:p>
    <w:p w:rsidR="00EA30FA" w:rsidRPr="00E03929" w:rsidRDefault="00EA30FA" w:rsidP="00EA30FA"/>
    <w:p w:rsidR="00EA30FA" w:rsidRPr="00E03929" w:rsidRDefault="00EA30FA" w:rsidP="00EA30FA">
      <w:r w:rsidRPr="00E03929">
        <w:t xml:space="preserve">È prevista, inoltre la possibilità di richiedere prestazioni su questi ed altri </w:t>
      </w:r>
      <w:r w:rsidR="00F97B2C" w:rsidRPr="00E03929">
        <w:t xml:space="preserve">autobus </w:t>
      </w:r>
      <w:r w:rsidRPr="00E03929">
        <w:t>su espressa chiamata di AMT Spa, mediante le voci di seguito de</w:t>
      </w:r>
      <w:r w:rsidR="00D8165C" w:rsidRPr="00E03929">
        <w:t>scritt</w:t>
      </w:r>
      <w:r w:rsidR="00E6307C" w:rsidRPr="00E03929">
        <w:t>e, come dettagliato al paragrafo</w:t>
      </w:r>
      <w:r w:rsidR="006C5B43">
        <w:t xml:space="preserve"> </w:t>
      </w:r>
      <w:r w:rsidR="006C5B43">
        <w:fldChar w:fldCharType="begin"/>
      </w:r>
      <w:r w:rsidR="006C5B43">
        <w:instrText xml:space="preserve"> REF _Ref163477289 \r \h </w:instrText>
      </w:r>
      <w:r w:rsidR="006C5B43">
        <w:fldChar w:fldCharType="separate"/>
      </w:r>
      <w:r w:rsidR="0061082E">
        <w:t>1-A) 6</w:t>
      </w:r>
      <w:r w:rsidR="006C5B43">
        <w:fldChar w:fldCharType="end"/>
      </w:r>
      <w:r w:rsidR="00D8165C" w:rsidRPr="00E03929">
        <w:t>.</w:t>
      </w:r>
    </w:p>
    <w:p w:rsidR="00EA30FA" w:rsidRPr="00E03929" w:rsidRDefault="00EA30FA" w:rsidP="00EA30FA"/>
    <w:p w:rsidR="00EA30FA" w:rsidRPr="00E03929" w:rsidRDefault="00EA30FA" w:rsidP="000E7FF6">
      <w:pPr>
        <w:numPr>
          <w:ilvl w:val="0"/>
          <w:numId w:val="7"/>
        </w:numPr>
      </w:pPr>
      <w:r w:rsidRPr="00E03929">
        <w:t>Servizi di pulizia straordinari vari a chiamata</w:t>
      </w:r>
    </w:p>
    <w:p w:rsidR="0047035C" w:rsidRDefault="0047035C" w:rsidP="0047035C">
      <w:pPr>
        <w:ind w:left="720" w:hanging="720"/>
      </w:pPr>
    </w:p>
    <w:p w:rsidR="006C5B43" w:rsidRPr="00E03929" w:rsidRDefault="006C5B43" w:rsidP="0047035C">
      <w:pPr>
        <w:ind w:left="720" w:hanging="720"/>
      </w:pPr>
    </w:p>
    <w:p w:rsidR="008645FD" w:rsidRPr="00E03929" w:rsidRDefault="008645FD" w:rsidP="008645FD">
      <w:pPr>
        <w:pStyle w:val="Titolo2"/>
      </w:pPr>
      <w:bookmarkStart w:id="18" w:name="_Ref139455083"/>
      <w:bookmarkStart w:id="19" w:name="_Toc163482622"/>
      <w:r w:rsidRPr="00E03929">
        <w:t>Autobus oggetto del Servizio</w:t>
      </w:r>
      <w:bookmarkEnd w:id="18"/>
      <w:bookmarkEnd w:id="19"/>
    </w:p>
    <w:p w:rsidR="008645FD" w:rsidRPr="00E03929" w:rsidRDefault="008645FD" w:rsidP="008645FD">
      <w:r w:rsidRPr="00E03929">
        <w:t>Il numero di autobus complessivo oggetto di Pulizia è di 65</w:t>
      </w:r>
      <w:r w:rsidR="005A1629" w:rsidRPr="00E03929">
        <w:t>2</w:t>
      </w:r>
      <w:r w:rsidRPr="00E03929">
        <w:t xml:space="preserve"> mezzi; i mezzi oggetto delle prestazioni di seguito descritte appartengono a differenti tipologie dimensionali che vanno dai 5,3 ai 5,6 m. ai 18 m. di lunghezza. Gli interventi sono da effettuarsi presso le Rimesse che gestiscono i bus di AMT Spa e che sono di seguito elencate.</w:t>
      </w:r>
    </w:p>
    <w:p w:rsidR="00C76D47" w:rsidRPr="00E03929" w:rsidRDefault="00C76D47" w:rsidP="008645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5833"/>
        <w:gridCol w:w="2128"/>
      </w:tblGrid>
      <w:tr w:rsidR="008645FD" w:rsidRPr="00E03929" w:rsidTr="00F03EE4">
        <w:tc>
          <w:tcPr>
            <w:tcW w:w="1668" w:type="dxa"/>
            <w:shd w:val="clear" w:color="auto" w:fill="auto"/>
          </w:tcPr>
          <w:p w:rsidR="008645FD" w:rsidRPr="00E03929" w:rsidRDefault="008645FD" w:rsidP="00F03EE4">
            <w:pPr>
              <w:jc w:val="center"/>
              <w:rPr>
                <w:b/>
              </w:rPr>
            </w:pPr>
            <w:r w:rsidRPr="00E03929">
              <w:rPr>
                <w:b/>
              </w:rPr>
              <w:t>RIMESSA</w:t>
            </w:r>
          </w:p>
        </w:tc>
        <w:tc>
          <w:tcPr>
            <w:tcW w:w="5953" w:type="dxa"/>
            <w:shd w:val="clear" w:color="auto" w:fill="auto"/>
          </w:tcPr>
          <w:p w:rsidR="008645FD" w:rsidRPr="00E03929" w:rsidRDefault="008645FD" w:rsidP="00F03EE4">
            <w:pPr>
              <w:jc w:val="center"/>
              <w:rPr>
                <w:b/>
              </w:rPr>
            </w:pPr>
            <w:r w:rsidRPr="00E03929">
              <w:rPr>
                <w:b/>
              </w:rPr>
              <w:t>INDIRIZZO</w:t>
            </w:r>
          </w:p>
        </w:tc>
        <w:tc>
          <w:tcPr>
            <w:tcW w:w="2158" w:type="dxa"/>
            <w:shd w:val="clear" w:color="auto" w:fill="auto"/>
          </w:tcPr>
          <w:p w:rsidR="008645FD" w:rsidRPr="00E03929" w:rsidRDefault="008645FD" w:rsidP="00F03EE4">
            <w:pPr>
              <w:jc w:val="center"/>
              <w:rPr>
                <w:b/>
              </w:rPr>
            </w:pPr>
            <w:r w:rsidRPr="00E03929">
              <w:rPr>
                <w:b/>
              </w:rPr>
              <w:t>NUMERO DI AUTOBUS</w:t>
            </w:r>
          </w:p>
        </w:tc>
      </w:tr>
      <w:tr w:rsidR="008645FD" w:rsidRPr="00E03929" w:rsidTr="00F03EE4">
        <w:tc>
          <w:tcPr>
            <w:tcW w:w="1668" w:type="dxa"/>
            <w:shd w:val="clear" w:color="auto" w:fill="auto"/>
          </w:tcPr>
          <w:p w:rsidR="008645FD" w:rsidRPr="00E03929" w:rsidRDefault="008645FD" w:rsidP="008645FD">
            <w:r w:rsidRPr="00E03929">
              <w:t>SAMPIERDARENA</w:t>
            </w:r>
          </w:p>
        </w:tc>
        <w:tc>
          <w:tcPr>
            <w:tcW w:w="5953" w:type="dxa"/>
            <w:shd w:val="clear" w:color="auto" w:fill="auto"/>
          </w:tcPr>
          <w:p w:rsidR="008645FD" w:rsidRPr="00E03929" w:rsidRDefault="008645FD" w:rsidP="008645FD">
            <w:r w:rsidRPr="00E03929">
              <w:t>Via Paolo Reti, 15 Genova Sampierdarena</w:t>
            </w:r>
          </w:p>
        </w:tc>
        <w:tc>
          <w:tcPr>
            <w:tcW w:w="2158" w:type="dxa"/>
            <w:shd w:val="clear" w:color="auto" w:fill="auto"/>
          </w:tcPr>
          <w:p w:rsidR="008645FD" w:rsidRPr="00E03929" w:rsidRDefault="005A1629" w:rsidP="008645FD">
            <w:r w:rsidRPr="00E03929">
              <w:t>125</w:t>
            </w:r>
          </w:p>
        </w:tc>
      </w:tr>
      <w:tr w:rsidR="008645FD" w:rsidRPr="00E03929" w:rsidTr="00F03EE4">
        <w:tc>
          <w:tcPr>
            <w:tcW w:w="1668" w:type="dxa"/>
            <w:shd w:val="clear" w:color="auto" w:fill="auto"/>
          </w:tcPr>
          <w:p w:rsidR="008645FD" w:rsidRPr="00E03929" w:rsidRDefault="008645FD" w:rsidP="008645FD">
            <w:r w:rsidRPr="00E03929">
              <w:t>MANGINI</w:t>
            </w:r>
          </w:p>
        </w:tc>
        <w:tc>
          <w:tcPr>
            <w:tcW w:w="5953" w:type="dxa"/>
            <w:shd w:val="clear" w:color="auto" w:fill="auto"/>
          </w:tcPr>
          <w:p w:rsidR="008645FD" w:rsidRPr="00E03929" w:rsidRDefault="008645FD" w:rsidP="008645FD">
            <w:r w:rsidRPr="00E03929">
              <w:t>Via Maddaloni, 4 Genova Foce</w:t>
            </w:r>
          </w:p>
        </w:tc>
        <w:tc>
          <w:tcPr>
            <w:tcW w:w="2158" w:type="dxa"/>
            <w:shd w:val="clear" w:color="auto" w:fill="auto"/>
          </w:tcPr>
          <w:p w:rsidR="008645FD" w:rsidRPr="00E03929" w:rsidRDefault="005A1629" w:rsidP="008645FD">
            <w:r w:rsidRPr="00E03929">
              <w:t>101</w:t>
            </w:r>
          </w:p>
        </w:tc>
      </w:tr>
      <w:tr w:rsidR="008645FD" w:rsidRPr="00E03929" w:rsidTr="00F03EE4">
        <w:tc>
          <w:tcPr>
            <w:tcW w:w="1668" w:type="dxa"/>
            <w:shd w:val="clear" w:color="auto" w:fill="auto"/>
          </w:tcPr>
          <w:p w:rsidR="008645FD" w:rsidRPr="00E03929" w:rsidRDefault="008645FD" w:rsidP="008645FD">
            <w:r w:rsidRPr="00E03929">
              <w:t>STAGLIENO</w:t>
            </w:r>
          </w:p>
        </w:tc>
        <w:tc>
          <w:tcPr>
            <w:tcW w:w="5953" w:type="dxa"/>
            <w:shd w:val="clear" w:color="auto" w:fill="auto"/>
          </w:tcPr>
          <w:p w:rsidR="008645FD" w:rsidRPr="00E03929" w:rsidRDefault="008645FD" w:rsidP="008645FD">
            <w:r w:rsidRPr="00E03929">
              <w:t>Via Vecchia,1 Genova</w:t>
            </w:r>
          </w:p>
        </w:tc>
        <w:tc>
          <w:tcPr>
            <w:tcW w:w="2158" w:type="dxa"/>
            <w:shd w:val="clear" w:color="auto" w:fill="auto"/>
          </w:tcPr>
          <w:p w:rsidR="008645FD" w:rsidRPr="00E03929" w:rsidRDefault="005A1629" w:rsidP="008645FD">
            <w:r w:rsidRPr="00E03929">
              <w:t>71</w:t>
            </w:r>
          </w:p>
        </w:tc>
      </w:tr>
      <w:tr w:rsidR="008645FD" w:rsidRPr="00E03929" w:rsidTr="00F03EE4">
        <w:tc>
          <w:tcPr>
            <w:tcW w:w="1668" w:type="dxa"/>
            <w:shd w:val="clear" w:color="auto" w:fill="auto"/>
          </w:tcPr>
          <w:p w:rsidR="008645FD" w:rsidRPr="00E03929" w:rsidRDefault="008645FD" w:rsidP="008645FD">
            <w:r w:rsidRPr="00E03929">
              <w:t>CORNIGLIANO</w:t>
            </w:r>
          </w:p>
        </w:tc>
        <w:tc>
          <w:tcPr>
            <w:tcW w:w="5953" w:type="dxa"/>
            <w:shd w:val="clear" w:color="auto" w:fill="auto"/>
          </w:tcPr>
          <w:p w:rsidR="008645FD" w:rsidRPr="00E03929" w:rsidRDefault="008645FD" w:rsidP="008645FD">
            <w:r w:rsidRPr="00E03929">
              <w:t>Via San Giovanni D’Acri, 7 Genova Cornigliano</w:t>
            </w:r>
          </w:p>
        </w:tc>
        <w:tc>
          <w:tcPr>
            <w:tcW w:w="2158" w:type="dxa"/>
            <w:shd w:val="clear" w:color="auto" w:fill="auto"/>
          </w:tcPr>
          <w:p w:rsidR="008645FD" w:rsidRPr="00E03929" w:rsidRDefault="005A1629" w:rsidP="008645FD">
            <w:r w:rsidRPr="00E03929">
              <w:t>142</w:t>
            </w:r>
          </w:p>
        </w:tc>
      </w:tr>
      <w:tr w:rsidR="008645FD" w:rsidRPr="00E03929" w:rsidTr="00F03EE4">
        <w:tc>
          <w:tcPr>
            <w:tcW w:w="1668" w:type="dxa"/>
            <w:shd w:val="clear" w:color="auto" w:fill="auto"/>
          </w:tcPr>
          <w:p w:rsidR="008645FD" w:rsidRPr="00E03929" w:rsidRDefault="008645FD" w:rsidP="008645FD">
            <w:r w:rsidRPr="00E03929">
              <w:t>GAVETTE</w:t>
            </w:r>
          </w:p>
        </w:tc>
        <w:tc>
          <w:tcPr>
            <w:tcW w:w="5953" w:type="dxa"/>
            <w:shd w:val="clear" w:color="auto" w:fill="auto"/>
          </w:tcPr>
          <w:p w:rsidR="008645FD" w:rsidRPr="00E03929" w:rsidRDefault="008645FD" w:rsidP="008645FD">
            <w:r w:rsidRPr="00E03929">
              <w:t>Via Piacenza, 66 Genova Staglieno</w:t>
            </w:r>
          </w:p>
        </w:tc>
        <w:tc>
          <w:tcPr>
            <w:tcW w:w="2158" w:type="dxa"/>
            <w:shd w:val="clear" w:color="auto" w:fill="auto"/>
          </w:tcPr>
          <w:p w:rsidR="008645FD" w:rsidRPr="00E03929" w:rsidRDefault="005A1629" w:rsidP="008645FD">
            <w:r w:rsidRPr="00E03929">
              <w:t>213</w:t>
            </w:r>
          </w:p>
        </w:tc>
      </w:tr>
      <w:tr w:rsidR="008645FD" w:rsidRPr="00E03929" w:rsidTr="00F03EE4">
        <w:tc>
          <w:tcPr>
            <w:tcW w:w="1668" w:type="dxa"/>
            <w:shd w:val="clear" w:color="auto" w:fill="auto"/>
          </w:tcPr>
          <w:p w:rsidR="008645FD" w:rsidRPr="00E03929" w:rsidRDefault="008645FD" w:rsidP="008645FD">
            <w:pPr>
              <w:rPr>
                <w:b/>
              </w:rPr>
            </w:pPr>
            <w:r w:rsidRPr="00E03929">
              <w:rPr>
                <w:b/>
              </w:rPr>
              <w:t>TOTALE</w:t>
            </w:r>
          </w:p>
        </w:tc>
        <w:tc>
          <w:tcPr>
            <w:tcW w:w="5953" w:type="dxa"/>
            <w:shd w:val="clear" w:color="auto" w:fill="auto"/>
          </w:tcPr>
          <w:p w:rsidR="008645FD" w:rsidRPr="00E03929" w:rsidRDefault="008645FD" w:rsidP="008645FD">
            <w:pPr>
              <w:rPr>
                <w:b/>
              </w:rPr>
            </w:pPr>
          </w:p>
        </w:tc>
        <w:tc>
          <w:tcPr>
            <w:tcW w:w="2158" w:type="dxa"/>
            <w:shd w:val="clear" w:color="auto" w:fill="auto"/>
          </w:tcPr>
          <w:p w:rsidR="008645FD" w:rsidRPr="00E03929" w:rsidRDefault="005A1629" w:rsidP="008645FD">
            <w:pPr>
              <w:rPr>
                <w:b/>
              </w:rPr>
            </w:pPr>
            <w:r w:rsidRPr="00E03929">
              <w:rPr>
                <w:b/>
              </w:rPr>
              <w:t>652</w:t>
            </w:r>
          </w:p>
        </w:tc>
      </w:tr>
    </w:tbl>
    <w:p w:rsidR="00C76D47" w:rsidRPr="00E03929" w:rsidRDefault="000E7FF6" w:rsidP="000E7FF6">
      <w:pPr>
        <w:pStyle w:val="Didascalia"/>
        <w:jc w:val="center"/>
        <w:rPr>
          <w:b w:val="0"/>
        </w:rPr>
      </w:pPr>
      <w:bookmarkStart w:id="20" w:name="_Ref140144990"/>
      <w:bookmarkStart w:id="21" w:name="_Ref163481124"/>
      <w:r w:rsidRPr="00E03929">
        <w:t xml:space="preserve">Tabella </w:t>
      </w:r>
      <w:r w:rsidR="0061082E">
        <w:fldChar w:fldCharType="begin"/>
      </w:r>
      <w:r w:rsidR="0061082E">
        <w:instrText xml:space="preserve"> STYLEREF 1 \s </w:instrText>
      </w:r>
      <w:r w:rsidR="0061082E">
        <w:fldChar w:fldCharType="separate"/>
      </w:r>
      <w:r w:rsidR="0061082E">
        <w:rPr>
          <w:noProof/>
        </w:rPr>
        <w:t>1</w:t>
      </w:r>
      <w:r w:rsidR="0061082E">
        <w:rPr>
          <w:noProof/>
        </w:rPr>
        <w:fldChar w:fldCharType="end"/>
      </w:r>
      <w:r w:rsidR="00432A2B">
        <w:noBreakHyphen/>
      </w:r>
      <w:r w:rsidR="0061082E">
        <w:fldChar w:fldCharType="begin"/>
      </w:r>
      <w:r w:rsidR="0061082E">
        <w:instrText xml:space="preserve"> SEQ Tabella \* ARABIC \s 1 </w:instrText>
      </w:r>
      <w:r w:rsidR="0061082E">
        <w:fldChar w:fldCharType="separate"/>
      </w:r>
      <w:r w:rsidR="0061082E">
        <w:rPr>
          <w:noProof/>
        </w:rPr>
        <w:t>1</w:t>
      </w:r>
      <w:r w:rsidR="0061082E">
        <w:rPr>
          <w:noProof/>
        </w:rPr>
        <w:fldChar w:fldCharType="end"/>
      </w:r>
      <w:bookmarkEnd w:id="20"/>
      <w:r w:rsidRPr="00E03929">
        <w:t xml:space="preserve"> Ubicazione Bus</w:t>
      </w:r>
      <w:bookmarkEnd w:id="21"/>
    </w:p>
    <w:p w:rsidR="00C355D2" w:rsidRPr="00E03929" w:rsidRDefault="00C355D2" w:rsidP="00C426D8"/>
    <w:p w:rsidR="00C426D8" w:rsidRPr="00E03929" w:rsidRDefault="00C426D8" w:rsidP="00C426D8">
      <w:r w:rsidRPr="00E03929">
        <w:t>Il numero complessivo di autobus e l’allocazione dei Bus nelle rimesse è indicativo e potrà essere oggetto di variazione nel corso della durata del presente appalto.</w:t>
      </w:r>
    </w:p>
    <w:p w:rsidR="00C426D8" w:rsidRPr="00E03929" w:rsidRDefault="00C426D8" w:rsidP="00C426D8">
      <w:r w:rsidRPr="00E03929">
        <w:t>Si indica sin d’ora che potranno verificarsi variazioni di allocazione di autobus da una Rimessa all’altra come conseguenza di esigenze di servizio e della prevista riorganizzazione delle Rimesse, ad insindacabile giudizio di AMT SpA.</w:t>
      </w:r>
    </w:p>
    <w:p w:rsidR="00071A53" w:rsidRPr="00E03929" w:rsidRDefault="00071A53" w:rsidP="00C426D8"/>
    <w:p w:rsidR="00C426D8" w:rsidRPr="00E03929" w:rsidRDefault="00C426D8" w:rsidP="00C426D8">
      <w:r w:rsidRPr="00E03929">
        <w:t>In tutti i casi di variazione del parco mezzi oggetto delle prestazioni appaltate il S.A. si impegna a modificare la programmazione delle prestazioni stesse, e il relativo impegno di risorse impiegate, in ragione della variazione subita dal parco mezzi medesimo.</w:t>
      </w:r>
    </w:p>
    <w:p w:rsidR="00C426D8" w:rsidRPr="00E03929" w:rsidRDefault="00C426D8" w:rsidP="00C426D8">
      <w:r w:rsidRPr="00E03929">
        <w:lastRenderedPageBreak/>
        <w:t>Fatto salvo quanto sopra indicato:</w:t>
      </w:r>
    </w:p>
    <w:p w:rsidR="00C426D8" w:rsidRPr="00E03929" w:rsidRDefault="00C426D8" w:rsidP="00D424BD">
      <w:pPr>
        <w:numPr>
          <w:ilvl w:val="0"/>
          <w:numId w:val="7"/>
        </w:numPr>
      </w:pPr>
      <w:r w:rsidRPr="00E03929">
        <w:t>In caso di variazione NON significativa del parco mezzi (indicativamente al di sotto del ±2% dello stesso), il corrispettivo pattuito per l’esecuzione delle prestazioni non subirà alcuna variazione, come descritto nel Capitolato d’Oneri.</w:t>
      </w:r>
    </w:p>
    <w:p w:rsidR="00C426D8" w:rsidRPr="00E03929" w:rsidRDefault="00C426D8" w:rsidP="00D424BD">
      <w:pPr>
        <w:numPr>
          <w:ilvl w:val="0"/>
          <w:numId w:val="7"/>
        </w:numPr>
      </w:pPr>
      <w:r w:rsidRPr="00E03929">
        <w:t>In caso di variazione significativa del parco mezzi (indicativamente uguale o superiore al 2% dello stesso), AMT concorderà con il fornitore una variazione del corrispettivo pattuito in ragione dei costi medi unitari desumibile dal Modulo di offerta economica presentata (come descritto nel Capitolato d’Oneri).</w:t>
      </w:r>
    </w:p>
    <w:p w:rsidR="00C426D8" w:rsidRPr="00E03929" w:rsidRDefault="00C426D8" w:rsidP="00C426D8"/>
    <w:p w:rsidR="00C76D47" w:rsidRPr="00E03929" w:rsidRDefault="00C426D8" w:rsidP="00C426D8">
      <w:r w:rsidRPr="00E03929">
        <w:t xml:space="preserve">Nella </w:t>
      </w:r>
      <w:r w:rsidR="006C5B43">
        <w:fldChar w:fldCharType="begin"/>
      </w:r>
      <w:r w:rsidR="006C5B43">
        <w:instrText xml:space="preserve"> REF _Ref163477352 \h </w:instrText>
      </w:r>
      <w:r w:rsidR="006C5B43">
        <w:fldChar w:fldCharType="separate"/>
      </w:r>
      <w:r w:rsidR="0061082E" w:rsidRPr="00E03929">
        <w:t xml:space="preserve">Tabella </w:t>
      </w:r>
      <w:r w:rsidR="0061082E">
        <w:rPr>
          <w:noProof/>
        </w:rPr>
        <w:t>1</w:t>
      </w:r>
      <w:r w:rsidR="0061082E">
        <w:noBreakHyphen/>
      </w:r>
      <w:r w:rsidR="0061082E">
        <w:rPr>
          <w:noProof/>
        </w:rPr>
        <w:t>2</w:t>
      </w:r>
      <w:r w:rsidR="006C5B43">
        <w:fldChar w:fldCharType="end"/>
      </w:r>
      <w:r w:rsidR="006C5B43">
        <w:t xml:space="preserve"> </w:t>
      </w:r>
      <w:r w:rsidRPr="00E03929">
        <w:t>si riporta indicativamente un raggruppamento per tipologia dimensionale dei mezzi oggetto dei trattamenti di pulizia.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3629"/>
        <w:gridCol w:w="1711"/>
      </w:tblGrid>
      <w:tr w:rsidR="004E0E30" w:rsidRPr="00E03929" w:rsidTr="00F03EE4">
        <w:tc>
          <w:tcPr>
            <w:tcW w:w="4361" w:type="dxa"/>
            <w:shd w:val="clear" w:color="auto" w:fill="auto"/>
          </w:tcPr>
          <w:p w:rsidR="004E0E30" w:rsidRPr="00E03929" w:rsidRDefault="004E0E30" w:rsidP="00F03EE4">
            <w:pPr>
              <w:jc w:val="center"/>
              <w:rPr>
                <w:b/>
              </w:rPr>
            </w:pPr>
            <w:r w:rsidRPr="00E03929">
              <w:rPr>
                <w:b/>
              </w:rPr>
              <w:t>Gruppo Bus dimensionale</w:t>
            </w:r>
          </w:p>
        </w:tc>
        <w:tc>
          <w:tcPr>
            <w:tcW w:w="3685" w:type="dxa"/>
            <w:shd w:val="clear" w:color="auto" w:fill="auto"/>
          </w:tcPr>
          <w:p w:rsidR="004E0E30" w:rsidRPr="00E03929" w:rsidRDefault="004E0E30" w:rsidP="00F03EE4">
            <w:pPr>
              <w:jc w:val="center"/>
              <w:rPr>
                <w:b/>
              </w:rPr>
            </w:pPr>
            <w:r w:rsidRPr="00E03929">
              <w:rPr>
                <w:b/>
              </w:rPr>
              <w:t>Tipologia dimensionale da Piano Impegno Vetture</w:t>
            </w:r>
          </w:p>
        </w:tc>
        <w:tc>
          <w:tcPr>
            <w:tcW w:w="1733" w:type="dxa"/>
            <w:shd w:val="clear" w:color="auto" w:fill="auto"/>
          </w:tcPr>
          <w:p w:rsidR="004E0E30" w:rsidRPr="00E03929" w:rsidRDefault="004E0E30" w:rsidP="00F03EE4">
            <w:pPr>
              <w:jc w:val="center"/>
              <w:rPr>
                <w:b/>
              </w:rPr>
            </w:pPr>
            <w:r w:rsidRPr="00E03929">
              <w:rPr>
                <w:b/>
              </w:rPr>
              <w:t>Bus Parco da Gestire</w:t>
            </w:r>
          </w:p>
        </w:tc>
      </w:tr>
      <w:tr w:rsidR="004E0E30" w:rsidRPr="00E03929" w:rsidTr="00F03EE4">
        <w:tc>
          <w:tcPr>
            <w:tcW w:w="4361" w:type="dxa"/>
            <w:shd w:val="clear" w:color="auto" w:fill="auto"/>
          </w:tcPr>
          <w:p w:rsidR="004E0E30" w:rsidRPr="00E03929" w:rsidRDefault="004E0E30" w:rsidP="00C426D8">
            <w:r w:rsidRPr="00E03929">
              <w:t>Articolati (18 m)</w:t>
            </w:r>
          </w:p>
        </w:tc>
        <w:tc>
          <w:tcPr>
            <w:tcW w:w="3685" w:type="dxa"/>
            <w:shd w:val="clear" w:color="auto" w:fill="auto"/>
          </w:tcPr>
          <w:p w:rsidR="004E0E30" w:rsidRPr="00E03929" w:rsidRDefault="00C355D2" w:rsidP="00C426D8">
            <w:r w:rsidRPr="00E03929">
              <w:t>E18, A18</w:t>
            </w:r>
          </w:p>
        </w:tc>
        <w:tc>
          <w:tcPr>
            <w:tcW w:w="1733" w:type="dxa"/>
            <w:shd w:val="clear" w:color="auto" w:fill="auto"/>
          </w:tcPr>
          <w:p w:rsidR="004E0E30" w:rsidRPr="00E03929" w:rsidRDefault="000A7820" w:rsidP="00C426D8">
            <w:r w:rsidRPr="00E03929">
              <w:t>139</w:t>
            </w:r>
          </w:p>
        </w:tc>
      </w:tr>
      <w:tr w:rsidR="004E0E30" w:rsidRPr="00E03929" w:rsidTr="00F03EE4">
        <w:tc>
          <w:tcPr>
            <w:tcW w:w="4361" w:type="dxa"/>
            <w:shd w:val="clear" w:color="auto" w:fill="auto"/>
          </w:tcPr>
          <w:p w:rsidR="004E0E30" w:rsidRPr="00E03929" w:rsidRDefault="004E0E30" w:rsidP="004E0E30">
            <w:r w:rsidRPr="00E03929">
              <w:t>Standard (11,93 – 12 m)</w:t>
            </w:r>
          </w:p>
        </w:tc>
        <w:tc>
          <w:tcPr>
            <w:tcW w:w="3685" w:type="dxa"/>
            <w:shd w:val="clear" w:color="auto" w:fill="auto"/>
          </w:tcPr>
          <w:p w:rsidR="004E0E30" w:rsidRPr="00E03929" w:rsidRDefault="00C355D2" w:rsidP="00C426D8">
            <w:r w:rsidRPr="00E03929">
              <w:t>G12, E12, H12</w:t>
            </w:r>
          </w:p>
        </w:tc>
        <w:tc>
          <w:tcPr>
            <w:tcW w:w="1733" w:type="dxa"/>
            <w:shd w:val="clear" w:color="auto" w:fill="auto"/>
          </w:tcPr>
          <w:p w:rsidR="004E0E30" w:rsidRPr="00E03929" w:rsidRDefault="000A7820" w:rsidP="00C426D8">
            <w:r w:rsidRPr="00E03929">
              <w:t>149</w:t>
            </w:r>
          </w:p>
        </w:tc>
      </w:tr>
      <w:tr w:rsidR="004E0E30" w:rsidRPr="00E03929" w:rsidTr="00F03EE4">
        <w:tc>
          <w:tcPr>
            <w:tcW w:w="4361" w:type="dxa"/>
            <w:shd w:val="clear" w:color="auto" w:fill="auto"/>
          </w:tcPr>
          <w:p w:rsidR="004E0E30" w:rsidRPr="00E03929" w:rsidRDefault="004E0E30" w:rsidP="00C426D8">
            <w:r w:rsidRPr="00E03929">
              <w:t>Piccoli (da 8 a 11 m - Da 8,62 a 10,79)</w:t>
            </w:r>
          </w:p>
        </w:tc>
        <w:tc>
          <w:tcPr>
            <w:tcW w:w="3685" w:type="dxa"/>
            <w:shd w:val="clear" w:color="auto" w:fill="auto"/>
          </w:tcPr>
          <w:p w:rsidR="004E0E30" w:rsidRPr="00E03929" w:rsidRDefault="00C355D2" w:rsidP="00C426D8">
            <w:r w:rsidRPr="00E03929">
              <w:t>G11, G10, M10, M9, E11</w:t>
            </w:r>
            <w:r w:rsidR="000A7820" w:rsidRPr="00E03929">
              <w:t>; E9</w:t>
            </w:r>
          </w:p>
        </w:tc>
        <w:tc>
          <w:tcPr>
            <w:tcW w:w="1733" w:type="dxa"/>
            <w:shd w:val="clear" w:color="auto" w:fill="auto"/>
          </w:tcPr>
          <w:p w:rsidR="004E0E30" w:rsidRPr="00E03929" w:rsidRDefault="000A7820" w:rsidP="00C426D8">
            <w:r w:rsidRPr="00E03929">
              <w:t>247</w:t>
            </w:r>
          </w:p>
        </w:tc>
      </w:tr>
      <w:tr w:rsidR="004E0E30" w:rsidRPr="00E03929" w:rsidTr="00F03EE4">
        <w:tc>
          <w:tcPr>
            <w:tcW w:w="4361" w:type="dxa"/>
            <w:shd w:val="clear" w:color="auto" w:fill="auto"/>
          </w:tcPr>
          <w:p w:rsidR="004E0E30" w:rsidRPr="00E03929" w:rsidRDefault="00C355D2" w:rsidP="00C426D8">
            <w:r w:rsidRPr="00E03929">
              <w:t>Minibus (meno di 8 m - Da 5.50 a 7.72)</w:t>
            </w:r>
          </w:p>
        </w:tc>
        <w:tc>
          <w:tcPr>
            <w:tcW w:w="3685" w:type="dxa"/>
            <w:shd w:val="clear" w:color="auto" w:fill="auto"/>
          </w:tcPr>
          <w:p w:rsidR="004E0E30" w:rsidRPr="00E03929" w:rsidRDefault="000A7820" w:rsidP="00C426D8">
            <w:r w:rsidRPr="00E03929">
              <w:t>E8, P8, P7, HP (Servizio Disabili)</w:t>
            </w:r>
          </w:p>
        </w:tc>
        <w:tc>
          <w:tcPr>
            <w:tcW w:w="1733" w:type="dxa"/>
            <w:shd w:val="clear" w:color="auto" w:fill="auto"/>
          </w:tcPr>
          <w:p w:rsidR="004E0E30" w:rsidRPr="00E03929" w:rsidRDefault="000A7820" w:rsidP="00C426D8">
            <w:r w:rsidRPr="00E03929">
              <w:t>117</w:t>
            </w:r>
          </w:p>
        </w:tc>
      </w:tr>
      <w:tr w:rsidR="004E0E30" w:rsidRPr="00E03929" w:rsidTr="00F03EE4">
        <w:tc>
          <w:tcPr>
            <w:tcW w:w="4361" w:type="dxa"/>
            <w:shd w:val="clear" w:color="auto" w:fill="auto"/>
          </w:tcPr>
          <w:p w:rsidR="004E0E30" w:rsidRPr="00E03929" w:rsidRDefault="000A7820" w:rsidP="00C426D8">
            <w:pPr>
              <w:rPr>
                <w:b/>
              </w:rPr>
            </w:pPr>
            <w:r w:rsidRPr="00E03929">
              <w:rPr>
                <w:b/>
              </w:rPr>
              <w:t>Totale</w:t>
            </w:r>
          </w:p>
        </w:tc>
        <w:tc>
          <w:tcPr>
            <w:tcW w:w="3685" w:type="dxa"/>
            <w:shd w:val="clear" w:color="auto" w:fill="auto"/>
          </w:tcPr>
          <w:p w:rsidR="004E0E30" w:rsidRPr="00E03929" w:rsidRDefault="004E0E30" w:rsidP="00C426D8">
            <w:pPr>
              <w:rPr>
                <w:b/>
              </w:rPr>
            </w:pPr>
          </w:p>
        </w:tc>
        <w:tc>
          <w:tcPr>
            <w:tcW w:w="1733" w:type="dxa"/>
            <w:shd w:val="clear" w:color="auto" w:fill="auto"/>
          </w:tcPr>
          <w:p w:rsidR="004E0E30" w:rsidRPr="00E03929" w:rsidRDefault="000A7820" w:rsidP="00C426D8">
            <w:pPr>
              <w:rPr>
                <w:b/>
              </w:rPr>
            </w:pPr>
            <w:r w:rsidRPr="00E03929">
              <w:rPr>
                <w:b/>
              </w:rPr>
              <w:t>652</w:t>
            </w:r>
          </w:p>
        </w:tc>
      </w:tr>
    </w:tbl>
    <w:p w:rsidR="005D1935" w:rsidRDefault="000E7FF6" w:rsidP="000E7FF6">
      <w:pPr>
        <w:pStyle w:val="Didascalia"/>
        <w:jc w:val="center"/>
      </w:pPr>
      <w:bookmarkStart w:id="22" w:name="_Ref163477352"/>
      <w:bookmarkStart w:id="23" w:name="_Ref140144981"/>
      <w:r w:rsidRPr="00E03929">
        <w:t xml:space="preserve">Tabella </w:t>
      </w:r>
      <w:r w:rsidR="0061082E">
        <w:fldChar w:fldCharType="begin"/>
      </w:r>
      <w:r w:rsidR="0061082E">
        <w:instrText xml:space="preserve"> STYLEREF 1 \s </w:instrText>
      </w:r>
      <w:r w:rsidR="0061082E">
        <w:fldChar w:fldCharType="separate"/>
      </w:r>
      <w:r w:rsidR="0061082E">
        <w:rPr>
          <w:noProof/>
        </w:rPr>
        <w:t>1</w:t>
      </w:r>
      <w:r w:rsidR="0061082E">
        <w:rPr>
          <w:noProof/>
        </w:rPr>
        <w:fldChar w:fldCharType="end"/>
      </w:r>
      <w:r w:rsidR="00432A2B">
        <w:noBreakHyphen/>
      </w:r>
      <w:r w:rsidR="0061082E">
        <w:fldChar w:fldCharType="begin"/>
      </w:r>
      <w:r w:rsidR="0061082E">
        <w:instrText xml:space="preserve"> SEQ Tabella \* ARABIC \s 1 </w:instrText>
      </w:r>
      <w:r w:rsidR="0061082E">
        <w:fldChar w:fldCharType="separate"/>
      </w:r>
      <w:r w:rsidR="0061082E">
        <w:rPr>
          <w:noProof/>
        </w:rPr>
        <w:t>2</w:t>
      </w:r>
      <w:r w:rsidR="0061082E">
        <w:rPr>
          <w:noProof/>
        </w:rPr>
        <w:fldChar w:fldCharType="end"/>
      </w:r>
      <w:bookmarkEnd w:id="22"/>
      <w:r w:rsidRPr="00E03929">
        <w:t xml:space="preserve"> Tipologia dimensionale Bus</w:t>
      </w:r>
      <w:bookmarkEnd w:id="23"/>
    </w:p>
    <w:p w:rsidR="006C5B43" w:rsidRPr="006C5B43" w:rsidRDefault="006C5B43" w:rsidP="006C5B43"/>
    <w:p w:rsidR="007D3639" w:rsidRDefault="007D3639" w:rsidP="002F3F91">
      <w:r w:rsidRPr="00E03929">
        <w:t xml:space="preserve">La </w:t>
      </w:r>
      <w:r w:rsidR="003931B0" w:rsidRPr="00E03929">
        <w:fldChar w:fldCharType="begin"/>
      </w:r>
      <w:r w:rsidR="003931B0" w:rsidRPr="00E03929">
        <w:instrText xml:space="preserve"> REF _Ref140144990 \h </w:instrText>
      </w:r>
      <w:r w:rsidR="00E03929">
        <w:instrText xml:space="preserve"> \* MERGEFORMAT </w:instrText>
      </w:r>
      <w:r w:rsidR="003931B0" w:rsidRPr="00E03929">
        <w:fldChar w:fldCharType="separate"/>
      </w:r>
      <w:r w:rsidR="0061082E" w:rsidRPr="00E03929">
        <w:t xml:space="preserve">Tabella </w:t>
      </w:r>
      <w:r w:rsidR="0061082E">
        <w:rPr>
          <w:noProof/>
        </w:rPr>
        <w:t>1</w:t>
      </w:r>
      <w:r w:rsidR="0061082E">
        <w:rPr>
          <w:noProof/>
        </w:rPr>
        <w:noBreakHyphen/>
        <w:t>1</w:t>
      </w:r>
      <w:r w:rsidR="003931B0" w:rsidRPr="00E03929">
        <w:fldChar w:fldCharType="end"/>
      </w:r>
      <w:r w:rsidR="003931B0" w:rsidRPr="00E03929">
        <w:t xml:space="preserve"> </w:t>
      </w:r>
      <w:r w:rsidRPr="00E03929">
        <w:t>è puramente indicativa e fotografa la situazione attuale che potrà essere oggetto di variazioni in corso del per</w:t>
      </w:r>
      <w:r w:rsidR="002F3F91" w:rsidRPr="00E03929">
        <w:t>iodo di affidamento del sevizio, si tratta di una situazione al giugno 2023. A causa del piano acquisti 2023 - 2025 il parco mezzi sarà soggetto a notevoli cambiamenti: i bus termici caleranno fino a ridursi a zero per far posto a filobus e bus elettrici. Pertanto, oltre che ad inizio appalto, il parco mezzi sarà aggiornato in seguito con cadenza mensile.</w:t>
      </w:r>
    </w:p>
    <w:p w:rsidR="006C5B43" w:rsidRPr="00E03929" w:rsidRDefault="006C5B43" w:rsidP="002F3F91"/>
    <w:p w:rsidR="00A1187D" w:rsidRPr="00E03929" w:rsidRDefault="00A1187D" w:rsidP="002F3F91">
      <w:pPr>
        <w:pStyle w:val="Titolo1"/>
      </w:pPr>
      <w:bookmarkStart w:id="24" w:name="_Ref139033856"/>
      <w:bookmarkStart w:id="25" w:name="_Toc196534416"/>
      <w:bookmarkStart w:id="26" w:name="_Toc198547823"/>
      <w:bookmarkStart w:id="27" w:name="_Toc199144283"/>
      <w:bookmarkStart w:id="28" w:name="_Toc163482623"/>
      <w:r w:rsidRPr="00E03929">
        <w:t>TIPOLOGIA DI INTERVENTI</w:t>
      </w:r>
      <w:bookmarkEnd w:id="24"/>
      <w:bookmarkEnd w:id="28"/>
    </w:p>
    <w:p w:rsidR="00FF3BE5" w:rsidRPr="00E03929" w:rsidRDefault="00ED1F73" w:rsidP="00ED1F73">
      <w:r w:rsidRPr="00E03929">
        <w:t xml:space="preserve">Il S.A. si obbliga ad eseguire in </w:t>
      </w:r>
      <w:r w:rsidR="009F0D39" w:rsidRPr="00E03929">
        <w:t>tutti gli autobus</w:t>
      </w:r>
      <w:r w:rsidRPr="00E03929">
        <w:t xml:space="preserve">, di cui al </w:t>
      </w:r>
      <w:r w:rsidR="003931B0" w:rsidRPr="00E03929">
        <w:t xml:space="preserve">paragrafo </w:t>
      </w:r>
      <w:r w:rsidR="003931B0" w:rsidRPr="00E03929">
        <w:fldChar w:fldCharType="begin"/>
      </w:r>
      <w:r w:rsidR="003931B0" w:rsidRPr="00E03929">
        <w:instrText xml:space="preserve"> REF _Ref139455083 \r \h </w:instrText>
      </w:r>
      <w:r w:rsidR="00E03929">
        <w:instrText xml:space="preserve"> \* MERGEFORMAT </w:instrText>
      </w:r>
      <w:r w:rsidR="003931B0" w:rsidRPr="00E03929">
        <w:fldChar w:fldCharType="separate"/>
      </w:r>
      <w:r w:rsidR="0061082E">
        <w:t>1-A) 1.4</w:t>
      </w:r>
      <w:r w:rsidR="003931B0" w:rsidRPr="00E03929">
        <w:fldChar w:fldCharType="end"/>
      </w:r>
      <w:r w:rsidRPr="00E03929">
        <w:t>, i servizi di pulizia di seguito indicati rispettandone le relative periodici</w:t>
      </w:r>
      <w:r w:rsidR="00413B04" w:rsidRPr="00E03929">
        <w:t xml:space="preserve">tà come descritto nel </w:t>
      </w:r>
      <w:r w:rsidR="00660635" w:rsidRPr="00E03929">
        <w:t>Capitolo</w:t>
      </w:r>
      <w:r w:rsidR="00413B04" w:rsidRPr="00E03929">
        <w:t xml:space="preserve"> </w:t>
      </w:r>
      <w:r w:rsidR="006066A1" w:rsidRPr="00E03929">
        <w:fldChar w:fldCharType="begin"/>
      </w:r>
      <w:r w:rsidR="006066A1" w:rsidRPr="00E03929">
        <w:instrText xml:space="preserve"> REF _Ref139455299 \r \h </w:instrText>
      </w:r>
      <w:r w:rsidR="00E03929">
        <w:instrText xml:space="preserve"> \* MERGEFORMAT </w:instrText>
      </w:r>
      <w:r w:rsidR="006066A1" w:rsidRPr="00E03929">
        <w:fldChar w:fldCharType="separate"/>
      </w:r>
      <w:r w:rsidR="0061082E">
        <w:t>1-A) 5</w:t>
      </w:r>
      <w:r w:rsidR="006066A1" w:rsidRPr="00E03929">
        <w:fldChar w:fldCharType="end"/>
      </w:r>
      <w:r w:rsidR="006066A1" w:rsidRPr="00E03929">
        <w:t>.</w:t>
      </w:r>
    </w:p>
    <w:p w:rsidR="00ED1F73" w:rsidRPr="00E03929" w:rsidRDefault="00ED1F73" w:rsidP="00ED1F73">
      <w:r w:rsidRPr="00E03929">
        <w:t>Gli interventi da effettuarsi sono:</w:t>
      </w:r>
    </w:p>
    <w:p w:rsidR="00291CD9" w:rsidRPr="00E03929" w:rsidRDefault="00291CD9" w:rsidP="00D424BD">
      <w:pPr>
        <w:numPr>
          <w:ilvl w:val="0"/>
          <w:numId w:val="9"/>
        </w:numPr>
      </w:pPr>
      <w:r w:rsidRPr="00E03929">
        <w:t>Spolvero</w:t>
      </w:r>
      <w:r w:rsidR="00404CE9" w:rsidRPr="00E03929">
        <w:t xml:space="preserve"> ad umido</w:t>
      </w:r>
    </w:p>
    <w:p w:rsidR="00291CD9" w:rsidRPr="00E03929" w:rsidRDefault="00291CD9" w:rsidP="00D424BD">
      <w:pPr>
        <w:numPr>
          <w:ilvl w:val="0"/>
          <w:numId w:val="9"/>
        </w:numPr>
      </w:pPr>
      <w:r w:rsidRPr="00E03929">
        <w:t xml:space="preserve">Pulizia mensile degli autobus </w:t>
      </w:r>
    </w:p>
    <w:p w:rsidR="00291CD9" w:rsidRPr="00E03929" w:rsidRDefault="00291CD9" w:rsidP="00D424BD">
      <w:pPr>
        <w:numPr>
          <w:ilvl w:val="0"/>
          <w:numId w:val="9"/>
        </w:numPr>
      </w:pPr>
      <w:r w:rsidRPr="00E03929">
        <w:t>Pulizia giornaliera degli autobus</w:t>
      </w:r>
    </w:p>
    <w:p w:rsidR="00291CD9" w:rsidRPr="00E03929" w:rsidRDefault="00EE40F7" w:rsidP="00D424BD">
      <w:pPr>
        <w:numPr>
          <w:ilvl w:val="0"/>
          <w:numId w:val="9"/>
        </w:numPr>
      </w:pPr>
      <w:r w:rsidRPr="00E03929">
        <w:t xml:space="preserve">Scopatura </w:t>
      </w:r>
      <w:r w:rsidR="00291CD9" w:rsidRPr="00E03929">
        <w:t>bus rientranti in rimessa in mattinata</w:t>
      </w:r>
    </w:p>
    <w:p w:rsidR="00291CD9" w:rsidRPr="00E03929" w:rsidRDefault="00291CD9" w:rsidP="00D424BD">
      <w:pPr>
        <w:numPr>
          <w:ilvl w:val="0"/>
          <w:numId w:val="9"/>
        </w:numPr>
      </w:pPr>
      <w:r w:rsidRPr="00E03929">
        <w:t>Scopatura bus ai Capilinea</w:t>
      </w:r>
    </w:p>
    <w:p w:rsidR="00A1187D" w:rsidRPr="00E03929" w:rsidRDefault="00291CD9" w:rsidP="00D424BD">
      <w:pPr>
        <w:numPr>
          <w:ilvl w:val="0"/>
          <w:numId w:val="9"/>
        </w:numPr>
      </w:pPr>
      <w:r w:rsidRPr="00E03929">
        <w:t xml:space="preserve">Pulizia </w:t>
      </w:r>
      <w:proofErr w:type="spellStart"/>
      <w:r w:rsidRPr="00E03929">
        <w:t>sottotelaio</w:t>
      </w:r>
      <w:proofErr w:type="spellEnd"/>
      <w:r w:rsidRPr="00E03929">
        <w:t xml:space="preserve"> e pezzi sciolti e radiatori</w:t>
      </w:r>
    </w:p>
    <w:p w:rsidR="0075664A" w:rsidRPr="00E03929" w:rsidRDefault="0075664A" w:rsidP="0075664A"/>
    <w:p w:rsidR="0075664A" w:rsidRPr="00E03929" w:rsidRDefault="0075664A" w:rsidP="00D424BD">
      <w:pPr>
        <w:numPr>
          <w:ilvl w:val="0"/>
          <w:numId w:val="9"/>
        </w:numPr>
      </w:pPr>
      <w:r w:rsidRPr="00E03929">
        <w:t>Attività varie su richiesta</w:t>
      </w:r>
    </w:p>
    <w:p w:rsidR="0075664A" w:rsidRPr="00E03929" w:rsidRDefault="0075664A" w:rsidP="00D424BD">
      <w:pPr>
        <w:numPr>
          <w:ilvl w:val="0"/>
          <w:numId w:val="9"/>
        </w:numPr>
      </w:pPr>
      <w:r w:rsidRPr="00E03929">
        <w:t>Disinfezione Bus</w:t>
      </w:r>
    </w:p>
    <w:p w:rsidR="0075664A" w:rsidRPr="00E03929" w:rsidRDefault="0075664A" w:rsidP="00D424BD">
      <w:pPr>
        <w:numPr>
          <w:ilvl w:val="0"/>
          <w:numId w:val="9"/>
        </w:numPr>
      </w:pPr>
      <w:r w:rsidRPr="00E03929">
        <w:t>Disinfestazione Bus</w:t>
      </w:r>
    </w:p>
    <w:p w:rsidR="00291CD9" w:rsidRPr="00E03929" w:rsidRDefault="00291CD9" w:rsidP="00A1187D"/>
    <w:p w:rsidR="00C87B78" w:rsidRPr="00E03929" w:rsidRDefault="00C87B78" w:rsidP="00C87B78">
      <w:r w:rsidRPr="00E03929">
        <w:t>Il S.A. sarà responsabile dello stato di pulizia del mezzo (parte interna ed esterna), la pulizia dell’esterno sarà garantita dalla combinazione del passaggio giornaliero sotto il tunnel di lavaggio presente in rimessa (attività a carico del S.A. nell’ambito del posizionamento dei mezzi al rientro così come descritto al Documento di Specifica Tecnica “Manovra ed attività accessorie”), e degli appositi interventi (pulizia mensile) di pulizia approfondita della carrozzeria.</w:t>
      </w:r>
    </w:p>
    <w:p w:rsidR="00C87B78" w:rsidRPr="00E03929" w:rsidRDefault="00C87B78" w:rsidP="00C87B78"/>
    <w:p w:rsidR="00C87B78" w:rsidRPr="00E03929" w:rsidRDefault="00C87B78" w:rsidP="00C87B78">
      <w:r w:rsidRPr="00E03929">
        <w:t xml:space="preserve">Le prestazioni di pulizia descritte nella presente Specifica Tecnica, sono da intendersi comprensive delle operazioni di predisposizione del mezzo all’intervento e quindi includono la manovra ed il posizionamento dei mezzi, nonché il carico, il trasporto e lo smaltimento dei rifiuti al di fuori dei locali/aree di AMT SpA, nel rispetto delle vigenti normative e </w:t>
      </w:r>
      <w:r w:rsidRPr="00E03929">
        <w:lastRenderedPageBreak/>
        <w:t>secondo le indicazioni di AMT SpA stessa.</w:t>
      </w:r>
    </w:p>
    <w:p w:rsidR="00C87B78" w:rsidRPr="00E03929" w:rsidRDefault="00C87B78" w:rsidP="00C87B78"/>
    <w:p w:rsidR="00C87B78" w:rsidRPr="00E03929" w:rsidRDefault="00C87B78" w:rsidP="00C87B78">
      <w:r w:rsidRPr="00E03929">
        <w:t>Qualora AMT S.p.A. introduca attrezzature specifiche destinate alla pulizia automatica dei mezzi (per esempio sistemi automatici di aspirazione rifiuti) potrà rinegoziare le tariffe definite nel presente appalto.</w:t>
      </w:r>
    </w:p>
    <w:p w:rsidR="00C87B78" w:rsidRPr="00E03929" w:rsidRDefault="00C87B78" w:rsidP="00C87B78"/>
    <w:p w:rsidR="00C87B78" w:rsidRPr="00E03929" w:rsidRDefault="00C87B78" w:rsidP="00C87B78">
      <w:r w:rsidRPr="00E03929">
        <w:t>Nel caso in cui suddette attrezzature siano poste in dotazione, il S.A. ne sarà esclusivo responsabile.</w:t>
      </w:r>
    </w:p>
    <w:p w:rsidR="00C87B78" w:rsidRPr="00E03929" w:rsidRDefault="00C87B78" w:rsidP="00C87B78">
      <w:r w:rsidRPr="00E03929">
        <w:t>In particolare tale responsabilità, che comprende il sostenimento dei relativi oneri economici, sarà relativa:</w:t>
      </w:r>
    </w:p>
    <w:p w:rsidR="00C87B78" w:rsidRPr="00E03929" w:rsidRDefault="00C87B78" w:rsidP="00D424BD">
      <w:pPr>
        <w:numPr>
          <w:ilvl w:val="0"/>
          <w:numId w:val="10"/>
        </w:numPr>
      </w:pPr>
      <w:r w:rsidRPr="00E03929">
        <w:t xml:space="preserve">alla manutenzione e al buon funzionamento delle attrezzature stesse, </w:t>
      </w:r>
    </w:p>
    <w:p w:rsidR="00C87B78" w:rsidRPr="00E03929" w:rsidRDefault="00C87B78" w:rsidP="00D424BD">
      <w:pPr>
        <w:numPr>
          <w:ilvl w:val="0"/>
          <w:numId w:val="10"/>
        </w:numPr>
      </w:pPr>
      <w:r w:rsidRPr="00E03929">
        <w:t>alla formazione dei propri addetti ai fini del buon utilizzo delle attrezzature stesse,</w:t>
      </w:r>
    </w:p>
    <w:p w:rsidR="00C87B78" w:rsidRPr="00E03929" w:rsidRDefault="00C87B78" w:rsidP="00D424BD">
      <w:pPr>
        <w:numPr>
          <w:ilvl w:val="0"/>
          <w:numId w:val="10"/>
        </w:numPr>
      </w:pPr>
      <w:r w:rsidRPr="00E03929">
        <w:t>agli eventuali danni causati alle attrezzature stesse,</w:t>
      </w:r>
    </w:p>
    <w:p w:rsidR="00CD3A2E" w:rsidRPr="00E03929" w:rsidRDefault="00C87B78" w:rsidP="00D424BD">
      <w:pPr>
        <w:numPr>
          <w:ilvl w:val="0"/>
          <w:numId w:val="10"/>
        </w:numPr>
      </w:pPr>
      <w:r w:rsidRPr="00E03929">
        <w:t>agli eventuali danni al patrimonio o ai mezzi di AMT, provocati durante l’utilizzo delle attrezzature stesse.</w:t>
      </w:r>
    </w:p>
    <w:p w:rsidR="00C87B78" w:rsidRPr="00E03929" w:rsidRDefault="00C87B78" w:rsidP="00CD3A2E"/>
    <w:p w:rsidR="00CD3A2E" w:rsidRPr="00E03929" w:rsidRDefault="00CD3A2E" w:rsidP="00CD3A2E">
      <w:r w:rsidRPr="00E03929">
        <w:t>Ciò, comunque, fatto salvo il diritto dell’Azienda Appaltante di modificare, in qualunque momento, i suddetti orari e programmi di intervento.</w:t>
      </w:r>
    </w:p>
    <w:p w:rsidR="00CD3A2E" w:rsidRPr="00E03929" w:rsidRDefault="00CD3A2E" w:rsidP="00CD3A2E">
      <w:r w:rsidRPr="00E03929">
        <w:t>La mancata esecuzione delle prestazioni, l’esecuzione parziale o insufficiente, difforme da quanto prescritto, l’esecuzione effettuata senza il rispetto delle tempistiche prescritte, comporteranno l’applicazione di penali a carico del S. A., da applicarsi nella misura e nei modi previsti dal Capitolato d’Oneri.</w:t>
      </w:r>
    </w:p>
    <w:p w:rsidR="00CD3A2E" w:rsidRPr="00E03929" w:rsidRDefault="00CD3A2E" w:rsidP="00CD3A2E"/>
    <w:p w:rsidR="00413B04" w:rsidRPr="00E03929" w:rsidRDefault="00CD3A2E" w:rsidP="00CD3A2E">
      <w:pPr>
        <w:pStyle w:val="Titolo1"/>
      </w:pPr>
      <w:r w:rsidRPr="00E03929">
        <w:br w:type="page"/>
      </w:r>
      <w:bookmarkStart w:id="29" w:name="_Toc163482624"/>
      <w:r w:rsidR="0053615C" w:rsidRPr="00E03929">
        <w:lastRenderedPageBreak/>
        <w:t>INDIVIDUAZIONE E MODALITA’ DELLE PRESTAZIONI</w:t>
      </w:r>
      <w:bookmarkEnd w:id="29"/>
    </w:p>
    <w:p w:rsidR="0053615C" w:rsidRPr="00E03929" w:rsidRDefault="0053615C" w:rsidP="0053615C">
      <w:r w:rsidRPr="00E03929">
        <w:t xml:space="preserve">Il Soggetto Aggiudicatario sarà considerato responsabile della tenuta in ordine e pulizia di </w:t>
      </w:r>
      <w:r w:rsidR="00825A8C" w:rsidRPr="00E03929">
        <w:t>tutti gli autobus in</w:t>
      </w:r>
      <w:r w:rsidRPr="00E03929">
        <w:t>dicati nella presente specifica tecnica.</w:t>
      </w:r>
    </w:p>
    <w:p w:rsidR="0053615C" w:rsidRPr="00E03929" w:rsidRDefault="0053615C" w:rsidP="0053615C">
      <w:r w:rsidRPr="00E03929">
        <w:t>Benché nel seguito siano indicate tipologie di intervento e frequenze, l’appaltatore dovrà garantire lo stato di pulizia complessivo, non limitandosi alla applicazione dello schema di programmazione definito dal committente ma effettuando tutte le operazioni necessarie al mantenimen</w:t>
      </w:r>
      <w:r w:rsidR="00825A8C" w:rsidRPr="00E03929">
        <w:t xml:space="preserve">to in uno stato di pulito degli autobus indicati al punto </w:t>
      </w:r>
      <w:r w:rsidR="00825A8C" w:rsidRPr="00E03929">
        <w:fldChar w:fldCharType="begin"/>
      </w:r>
      <w:r w:rsidR="00825A8C" w:rsidRPr="00E03929">
        <w:instrText xml:space="preserve"> REF _Ref139455083 \r \h </w:instrText>
      </w:r>
      <w:r w:rsidR="00E03929">
        <w:instrText xml:space="preserve"> \* MERGEFORMAT </w:instrText>
      </w:r>
      <w:r w:rsidR="00825A8C" w:rsidRPr="00E03929">
        <w:fldChar w:fldCharType="separate"/>
      </w:r>
      <w:r w:rsidR="0061082E">
        <w:t>1-A) 1.4</w:t>
      </w:r>
      <w:r w:rsidR="00825A8C" w:rsidRPr="00E03929">
        <w:fldChar w:fldCharType="end"/>
      </w:r>
      <w:r w:rsidRPr="00E03929">
        <w:t>; se tali operazioni dovessero richiedere l’esecuzione di interventi aggiuntivi o una riprogrammazione degli interventi schedulati, sarà cura dell’appaltatore segnalare ad AMT l’esigenza e le motivazioni e chiedere ad AMT stessa l’autorizzazione alla modifica del programma o all’intervento aggiuntivo.</w:t>
      </w:r>
    </w:p>
    <w:p w:rsidR="0053615C" w:rsidRPr="00E03929" w:rsidRDefault="0053615C" w:rsidP="0053615C">
      <w:r w:rsidRPr="00E03929">
        <w:t>Per garantire tali dinamiche l’appaltatore dovrà effettuare un vero e proprio mon</w:t>
      </w:r>
      <w:r w:rsidR="00825A8C" w:rsidRPr="00E03929">
        <w:t>itoraggio delle condizioni degli autobus</w:t>
      </w:r>
      <w:r w:rsidRPr="00E03929">
        <w:t xml:space="preserve"> di cui è responsabile in termini di pulizia, onde evitare che sia il committente (AMT SpA) a rilevare eventuali situazioni di “sporco” che verranno registrate come vere e proprie non conformità e saranno gestite secondo quanto indicato nel Capitolato d’Oneri e nel contratto tra AMT SpA. e il Fornitore.</w:t>
      </w:r>
    </w:p>
    <w:p w:rsidR="0053615C" w:rsidRPr="00E03929" w:rsidRDefault="0053615C" w:rsidP="0053615C"/>
    <w:p w:rsidR="005F49D0" w:rsidRPr="00E03929" w:rsidRDefault="005F49D0" w:rsidP="005F49D0">
      <w:r w:rsidRPr="00E03929">
        <w:t>Nel seguito sono descritte le attività incluse in ciascun intervento, la frequenza delle stesse, la fascia oraria di esecuzione e le giornate della settimana per lo svolgimento di quanto descritto per</w:t>
      </w:r>
      <w:r w:rsidR="00825A8C" w:rsidRPr="00E03929">
        <w:t xml:space="preserve"> gli autobus del</w:t>
      </w:r>
      <w:r w:rsidRPr="00E03929">
        <w:t>le Rimesse Urbane.</w:t>
      </w:r>
    </w:p>
    <w:p w:rsidR="005F49D0" w:rsidRPr="00E03929" w:rsidRDefault="005F49D0" w:rsidP="005F49D0"/>
    <w:p w:rsidR="0053615C" w:rsidRPr="00E03929" w:rsidRDefault="0053615C" w:rsidP="0053615C">
      <w:r w:rsidRPr="00E03929">
        <w:t xml:space="preserve">La mancata esecuzione delle prestazioni oggetto del presente documento, l’esecuzione parziale o insufficiente, difforme da quanto prescritto, l’esecuzione effettuata senza il rispetto delle tempistiche prescritte, comporteranno l’applicazione di penali a carico dell’appaltatore, da applicarsi nella misura e nei modi previsti dal </w:t>
      </w:r>
      <w:r w:rsidRPr="00E03929">
        <w:rPr>
          <w:bCs/>
        </w:rPr>
        <w:t>Capitolato d’Oneri e dal contratto tra AMT SpA e il Fornitore</w:t>
      </w:r>
      <w:r w:rsidRPr="00E03929">
        <w:t>.</w:t>
      </w:r>
    </w:p>
    <w:p w:rsidR="005F49D0" w:rsidRPr="00E03929" w:rsidRDefault="005F49D0" w:rsidP="005F49D0"/>
    <w:p w:rsidR="006066A1" w:rsidRPr="00E03929" w:rsidRDefault="00A1187D" w:rsidP="006066A1">
      <w:pPr>
        <w:pStyle w:val="Titolo1"/>
      </w:pPr>
      <w:r w:rsidRPr="00E03929">
        <w:br w:type="page"/>
      </w:r>
      <w:bookmarkStart w:id="30" w:name="_Toc196534425"/>
      <w:bookmarkStart w:id="31" w:name="_Toc198547832"/>
      <w:bookmarkStart w:id="32" w:name="_Toc199144292"/>
      <w:bookmarkStart w:id="33" w:name="_Ref138414859"/>
      <w:bookmarkStart w:id="34" w:name="_Ref138427223"/>
      <w:bookmarkStart w:id="35" w:name="_Ref138429216"/>
      <w:bookmarkStart w:id="36" w:name="_Ref138430374"/>
      <w:bookmarkStart w:id="37" w:name="_Ref139032955"/>
      <w:bookmarkStart w:id="38" w:name="_Ref139454694"/>
      <w:bookmarkStart w:id="39" w:name="_Toc163482625"/>
      <w:bookmarkEnd w:id="25"/>
      <w:bookmarkEnd w:id="26"/>
      <w:bookmarkEnd w:id="27"/>
      <w:r w:rsidR="006066A1" w:rsidRPr="00E03929">
        <w:lastRenderedPageBreak/>
        <w:t xml:space="preserve">MODALITÀ DI ESECUZIONE </w:t>
      </w:r>
      <w:r w:rsidR="007E4669" w:rsidRPr="00E03929">
        <w:t>DEGLI INTERVENTI</w:t>
      </w:r>
      <w:bookmarkEnd w:id="39"/>
    </w:p>
    <w:p w:rsidR="007E4669" w:rsidRPr="00E03929" w:rsidRDefault="007E4669" w:rsidP="007E4669">
      <w:r w:rsidRPr="00E03929">
        <w:t>Le prestazioni di cui alle presenti Specifiche Tecniche dovranno essere eseguite:</w:t>
      </w:r>
    </w:p>
    <w:p w:rsidR="007E4669" w:rsidRPr="00E03929" w:rsidRDefault="00BF573D" w:rsidP="00D424BD">
      <w:pPr>
        <w:numPr>
          <w:ilvl w:val="0"/>
          <w:numId w:val="11"/>
        </w:numPr>
      </w:pPr>
      <w:r w:rsidRPr="00E03929">
        <w:t>n</w:t>
      </w:r>
      <w:r w:rsidR="007E4669" w:rsidRPr="00E03929">
        <w:t>el rispetto delle fasce orarie indicate di cui ai punti che seguono;</w:t>
      </w:r>
    </w:p>
    <w:p w:rsidR="007E4669" w:rsidRPr="00E03929" w:rsidRDefault="007E4669" w:rsidP="00D424BD">
      <w:pPr>
        <w:numPr>
          <w:ilvl w:val="0"/>
          <w:numId w:val="11"/>
        </w:numPr>
      </w:pPr>
      <w:r w:rsidRPr="00E03929">
        <w:t>sulla base di un programma lavori che dovrà essere redatto a cura del S.A.;</w:t>
      </w:r>
    </w:p>
    <w:p w:rsidR="007E4669" w:rsidRPr="00E03929" w:rsidRDefault="007E4669" w:rsidP="00D424BD">
      <w:pPr>
        <w:numPr>
          <w:ilvl w:val="0"/>
          <w:numId w:val="11"/>
        </w:numPr>
      </w:pPr>
      <w:r w:rsidRPr="00E03929">
        <w:t>in funzione delle indicazioni del Responsabile Tecnico dell’Azienda Aggiudicante, o suoi delegati (Ispettore Aziendale, Responsabile della Rimessa);</w:t>
      </w:r>
    </w:p>
    <w:p w:rsidR="007E4669" w:rsidRPr="00E03929" w:rsidRDefault="007E4669" w:rsidP="00D424BD">
      <w:pPr>
        <w:numPr>
          <w:ilvl w:val="0"/>
          <w:numId w:val="11"/>
        </w:numPr>
      </w:pPr>
      <w:r w:rsidRPr="00E03929">
        <w:t>nel rispetto delle modalità esecutive di pulizia e di quanto garantito dall’offerta presentata;</w:t>
      </w:r>
    </w:p>
    <w:p w:rsidR="007E4669" w:rsidRPr="00E03929" w:rsidRDefault="007E4669" w:rsidP="00D424BD">
      <w:pPr>
        <w:numPr>
          <w:ilvl w:val="0"/>
          <w:numId w:val="11"/>
        </w:numPr>
      </w:pPr>
      <w:r w:rsidRPr="00E03929">
        <w:t>in funzione del raggiungimento dello stato di pulizia necessario dei mezzi oggetto delle prestazioni.</w:t>
      </w:r>
    </w:p>
    <w:p w:rsidR="007E4669" w:rsidRPr="00E03929" w:rsidRDefault="007E4669" w:rsidP="007E4669"/>
    <w:p w:rsidR="007E4669" w:rsidRPr="00E03929" w:rsidRDefault="007E4669" w:rsidP="007E4669">
      <w:r w:rsidRPr="00E03929">
        <w:t>Ciò, comunque, fatto salvo il diritto dell’Azienda Appaltante di modificare, in qualunque momento, i suddetti o</w:t>
      </w:r>
      <w:r w:rsidR="00801CD2" w:rsidRPr="00E03929">
        <w:t>rari e programmi di intervento.</w:t>
      </w:r>
    </w:p>
    <w:p w:rsidR="007E4669" w:rsidRPr="00E03929" w:rsidRDefault="007E4669" w:rsidP="007E4669">
      <w:r w:rsidRPr="00E03929">
        <w:t>La mancata esecuzione delle prestazioni, l’esecuzione parziale o insufficiente, difforme da quanto prescritto, l’esecuzione effettuata senza il rispetto delle tempistiche prescritte, comporteranno l’applica</w:t>
      </w:r>
      <w:r w:rsidR="00801CD2" w:rsidRPr="00E03929">
        <w:t>zione di penali a carico del S.</w:t>
      </w:r>
      <w:r w:rsidRPr="00E03929">
        <w:t>A., da applicarsi nella misura e nei modi previsti dal Capitolato d’Oneri.</w:t>
      </w:r>
    </w:p>
    <w:p w:rsidR="007E4669" w:rsidRPr="00E03929" w:rsidRDefault="007E4669" w:rsidP="007E4669"/>
    <w:p w:rsidR="007E4669" w:rsidRPr="00E03929" w:rsidRDefault="007E4669" w:rsidP="007E4669">
      <w:r w:rsidRPr="00E03929">
        <w:t xml:space="preserve">In particolare, AMT SpA avvierà con il S.A. una modalità di controllo delle prestazioni in </w:t>
      </w:r>
      <w:r w:rsidR="00801CD2" w:rsidRPr="00E03929">
        <w:t>regime di autocertificazione.</w:t>
      </w:r>
    </w:p>
    <w:p w:rsidR="007E4669" w:rsidRPr="00E03929" w:rsidRDefault="007E4669" w:rsidP="007E4669">
      <w:r w:rsidRPr="00E03929">
        <w:t>Secondo questa impostazione si prescrivono, per il S.A., due obblighi specifici:</w:t>
      </w:r>
    </w:p>
    <w:p w:rsidR="007E4669" w:rsidRPr="00E03929" w:rsidRDefault="007E4669" w:rsidP="00D424BD">
      <w:pPr>
        <w:numPr>
          <w:ilvl w:val="0"/>
          <w:numId w:val="12"/>
        </w:numPr>
      </w:pPr>
      <w:r w:rsidRPr="00E03929">
        <w:t xml:space="preserve">In primo luogo: l’obbligo di definire, tramite l’emissione di appositi documenti e in accordo con le disposizioni di AMT SpA, le attività da eseguire in tutti i loro aspetti (modalità, frequenza, numero di operatori impiegati, </w:t>
      </w:r>
      <w:proofErr w:type="spellStart"/>
      <w:r w:rsidRPr="00E03929">
        <w:t>ecc</w:t>
      </w:r>
      <w:proofErr w:type="spellEnd"/>
      <w:r w:rsidRPr="00E03929">
        <w:t>…) – che devono essere in linea con quelli garantiti dall’offerta tecnica presentata;</w:t>
      </w:r>
    </w:p>
    <w:p w:rsidR="007E4669" w:rsidRPr="00E03929" w:rsidRDefault="007E4669" w:rsidP="00D424BD">
      <w:pPr>
        <w:numPr>
          <w:ilvl w:val="0"/>
          <w:numId w:val="12"/>
        </w:numPr>
      </w:pPr>
      <w:r w:rsidRPr="00E03929">
        <w:t>In secondo luogo: l’obbligo di descrivere e certificare, tramite l’emissione di appositi documenti, le attività effettivamente svolte – che devono essere in linea con quelle garantite dai documenti previsionali di cui sopra – e i relativi risultati di pulizia effettivamente ottenuti.</w:t>
      </w:r>
    </w:p>
    <w:p w:rsidR="007E4669" w:rsidRPr="00E03929" w:rsidRDefault="007E4669" w:rsidP="007E4669"/>
    <w:p w:rsidR="007E4669" w:rsidRPr="00E03929" w:rsidRDefault="007E4669" w:rsidP="007E4669">
      <w:r w:rsidRPr="00E03929">
        <w:t>Resta inteso che il rispetto delle seguenti prescrizioni relative alla frequenza degli interventi ed alle parti oggetto di trattamento, non esclude la responsabilità del S.</w:t>
      </w:r>
      <w:r w:rsidR="00D8598F" w:rsidRPr="00E03929">
        <w:t>A</w:t>
      </w:r>
      <w:r w:rsidRPr="00E03929">
        <w:t>. circa il livello qualitativo dello stato di pulizia del mezzo trattato. L’obiettivo principale è quello di mantenere il mezzo stesso in uno stato di “autobus pulito” che viene certificato dal S.A. e che può essere verificato da AMT SpA a prescindere dal piano degli interventi. Il S.A. dovrà tenere sotto controllo, quotidianamente, lo stato di pulizia effettivo del mezzo e dovrà confrontarlo con quello necessario, ossia con lo stato di pulizia a cui si perverrebbe nel caso in cui tutti gli interventi di pulizia e di monitoraggio fossero effettuati con assoluta efficacia. Ogni scostamento fra il livello di pulizia effettivo e quello necessario, dovrà generare appositi interventi per il ripristino ed il mantenimento dello stato di pulizia ai livelli desiderati. Pertanto, la responsabilità dello stato di pulizia del mezzo è a carico del S.A. anche allorquando, nonostante le attività di pulizia siano state svolte secondo le modalità prescritte e concordate, il grado di efficacia delle stesse attività non abbia consentito il raggiungimento degli obiettivi preposti. Il personale del S.A. dovrà, perciò, oltre che effettuare correttamente le operazioni di pulizia, altresì monitorare, registrare e gestire lo stato del mezzo, pianificando ed effettuando gli interventi relativi alle attività schedulate e, quando opportuno, mediante interventi appositi per la soluz</w:t>
      </w:r>
      <w:r w:rsidR="00D8598F" w:rsidRPr="00E03929">
        <w:t>ione di particolari situazioni.</w:t>
      </w:r>
    </w:p>
    <w:p w:rsidR="007E4669" w:rsidRPr="00E03929" w:rsidRDefault="007E4669" w:rsidP="007E4669">
      <w:r w:rsidRPr="00E03929">
        <w:t>Il S.A. dovrà conoscere lo stato di pulizia dell’intero parco (Report Anomalie) ed avere pronto un piano di interventi per ciascun mezzo.</w:t>
      </w:r>
    </w:p>
    <w:p w:rsidR="007E4669" w:rsidRPr="00E03929" w:rsidRDefault="007E4669" w:rsidP="007E4669">
      <w:r w:rsidRPr="00E03929">
        <w:t>A tal fine il S.A. è tenuto a registrare su un’apposita scheda veicolo il calendario delle programmazioni degli interventi e ad indicare sulla stessa scheda l’avvenuto intervento, attestando in tal modo non solo l’esecuzione avvenuta ma anche lo stato di pulizia del mezzo trattato. Sulla base di tali schede AMT SpA effettuerà i controlli che riterrà opportuni.</w:t>
      </w:r>
    </w:p>
    <w:p w:rsidR="007E4669" w:rsidRPr="00E03929" w:rsidRDefault="007E4669" w:rsidP="007E4669">
      <w:r w:rsidRPr="00E03929">
        <w:t>In particolare, si specifica che, ferma restando la possibilità per AMT SpA di effettuare controlli nelle modalità e nelle tempistiche che più ritiene opportune, tendenzialmente i controlli saranno di tipo: una tantum, a campione, oppure sistematici sui mezzi oggetto d</w:t>
      </w:r>
      <w:r w:rsidR="00D8598F" w:rsidRPr="00E03929">
        <w:t>elle prestazioni.</w:t>
      </w:r>
    </w:p>
    <w:p w:rsidR="00D8598F" w:rsidRPr="00E03929" w:rsidRDefault="00D8598F" w:rsidP="007E4669"/>
    <w:p w:rsidR="007E4669" w:rsidRPr="00E03929" w:rsidRDefault="007E4669" w:rsidP="007E4669">
      <w:r w:rsidRPr="00E03929">
        <w:t xml:space="preserve">AMT si avvarrà di appositi moduli di controllo mediante i quali sarà registrata la qualità dei risultati prodotti sulla base </w:t>
      </w:r>
      <w:r w:rsidRPr="00E03929">
        <w:lastRenderedPageBreak/>
        <w:t>di un’analisi sia di tipo quantitativo, sia di tipo qualitativo.</w:t>
      </w:r>
    </w:p>
    <w:p w:rsidR="007E4669" w:rsidRPr="00E03929" w:rsidRDefault="007E4669" w:rsidP="007E4669">
      <w:r w:rsidRPr="00E03929">
        <w:t>In quanto alla definizione di autobus in buono stato di pulizia i parametri oggetto di controllo saranno:</w:t>
      </w:r>
    </w:p>
    <w:p w:rsidR="007E4669" w:rsidRPr="00E03929" w:rsidRDefault="007E4669" w:rsidP="00D424BD">
      <w:pPr>
        <w:numPr>
          <w:ilvl w:val="0"/>
          <w:numId w:val="13"/>
        </w:numPr>
      </w:pPr>
      <w:r w:rsidRPr="00E03929">
        <w:t>assenza di sporco</w:t>
      </w:r>
    </w:p>
    <w:p w:rsidR="007E4669" w:rsidRPr="00E03929" w:rsidRDefault="007E4669" w:rsidP="00D424BD">
      <w:pPr>
        <w:numPr>
          <w:ilvl w:val="0"/>
          <w:numId w:val="13"/>
        </w:numPr>
      </w:pPr>
      <w:r w:rsidRPr="00E03929">
        <w:t>impressione visiva</w:t>
      </w:r>
    </w:p>
    <w:p w:rsidR="007E4669" w:rsidRPr="00E03929" w:rsidRDefault="007E4669" w:rsidP="00D424BD">
      <w:pPr>
        <w:numPr>
          <w:ilvl w:val="0"/>
          <w:numId w:val="13"/>
        </w:numPr>
      </w:pPr>
      <w:r w:rsidRPr="00E03929">
        <w:t>rilevazione tattile</w:t>
      </w:r>
    </w:p>
    <w:p w:rsidR="007E4669" w:rsidRPr="00E03929" w:rsidRDefault="007E4669" w:rsidP="00D424BD">
      <w:pPr>
        <w:numPr>
          <w:ilvl w:val="0"/>
          <w:numId w:val="13"/>
        </w:numPr>
      </w:pPr>
      <w:r w:rsidRPr="00E03929">
        <w:t>impressione olfattiva</w:t>
      </w:r>
    </w:p>
    <w:p w:rsidR="00D8598F" w:rsidRPr="00E03929" w:rsidRDefault="00D8598F" w:rsidP="00D8598F">
      <w:pPr>
        <w:ind w:left="720"/>
      </w:pPr>
    </w:p>
    <w:p w:rsidR="007E4669" w:rsidRPr="00E03929" w:rsidRDefault="007E4669" w:rsidP="007E4669">
      <w:r w:rsidRPr="00E03929">
        <w:t xml:space="preserve">A titolo informativo l’Allegato </w:t>
      </w:r>
      <w:r w:rsidR="008F6D58" w:rsidRPr="00E03929">
        <w:t>“</w:t>
      </w:r>
      <w:r w:rsidR="008F6D58" w:rsidRPr="00E03929">
        <w:rPr>
          <w:b/>
        </w:rPr>
        <w:t>1A_A</w:t>
      </w:r>
      <w:r w:rsidR="002314E9" w:rsidRPr="00E03929">
        <w:rPr>
          <w:b/>
        </w:rPr>
        <w:t>llegato 9</w:t>
      </w:r>
      <w:r w:rsidR="008F6D58" w:rsidRPr="00E03929">
        <w:t>”</w:t>
      </w:r>
      <w:r w:rsidRPr="00E03929">
        <w:t xml:space="preserve"> riporta una definizione non esaustiva del concetto di “non conformità” delle prestazioni, unitamente ad alcuni esempi tipici di come suddetta “non conformità” si può manifestare. AMT SpA potrà comunque ritenere non conforme lo stato di pulizia di un autobus che evidenzi presenza di rifiuti, macchie, lordure, cattivi odori, scritte, graffiti, gomme da masticare, pavimentazione sporca, unta, appiccicosa, con impronte, polvere e di quant’altro che non sia accettabile secondo l’ottica dell’utente (Cliente e Conducente).</w:t>
      </w:r>
    </w:p>
    <w:p w:rsidR="007E4669" w:rsidRPr="00E03929" w:rsidRDefault="007E4669" w:rsidP="007E4669">
      <w:r w:rsidRPr="00E03929">
        <w:t>In conformità a suddetti controlli, ed a seconda dello stato di pulizia dei mezzi rilevato, verranno applicate penali così come spec</w:t>
      </w:r>
      <w:r w:rsidR="00D8598F" w:rsidRPr="00E03929">
        <w:t>ificato nel Capitolato d’Oneri.</w:t>
      </w:r>
    </w:p>
    <w:p w:rsidR="007E4669" w:rsidRPr="00E03929" w:rsidRDefault="007E4669" w:rsidP="007E4669"/>
    <w:p w:rsidR="007E4669" w:rsidRPr="00E03929" w:rsidRDefault="007E4669" w:rsidP="007E4669">
      <w:r w:rsidRPr="00E03929">
        <w:t>Il S.A. dovrà quindi essere capace di gestire le varie tipologie di intervento in modo flessibile ed utile al mantenimento in buono stato del mezzo, ripianificando o chiedendo di poter intervenire u</w:t>
      </w:r>
      <w:r w:rsidR="00416ED6" w:rsidRPr="00E03929">
        <w:t>tilizzando le voci a richiesta;</w:t>
      </w:r>
    </w:p>
    <w:p w:rsidR="007E4669" w:rsidRPr="00E03929" w:rsidRDefault="007E4669" w:rsidP="007E4669">
      <w:r w:rsidRPr="00E03929">
        <w:t>Le tipologie di intervento che si prestano a riprogrammazione ov</w:t>
      </w:r>
      <w:r w:rsidR="00416ED6" w:rsidRPr="00E03929">
        <w:t>vero anticipo e posticipo sono:</w:t>
      </w:r>
    </w:p>
    <w:p w:rsidR="007E4669" w:rsidRPr="00E03929" w:rsidRDefault="007E4669" w:rsidP="00D424BD">
      <w:pPr>
        <w:numPr>
          <w:ilvl w:val="0"/>
          <w:numId w:val="14"/>
        </w:numPr>
      </w:pPr>
      <w:r w:rsidRPr="00E03929">
        <w:t>Pulizia mensile degli autobus</w:t>
      </w:r>
    </w:p>
    <w:p w:rsidR="007E4669" w:rsidRPr="00E03929" w:rsidRDefault="007E4669" w:rsidP="00D424BD">
      <w:pPr>
        <w:numPr>
          <w:ilvl w:val="0"/>
          <w:numId w:val="14"/>
        </w:numPr>
      </w:pPr>
      <w:r w:rsidRPr="00E03929">
        <w:t>Disinfezione e disinfestazione bus</w:t>
      </w:r>
    </w:p>
    <w:p w:rsidR="00416ED6" w:rsidRPr="00E03929" w:rsidRDefault="00416ED6" w:rsidP="00416ED6"/>
    <w:p w:rsidR="007E4669" w:rsidRPr="00E03929" w:rsidRDefault="007E4669" w:rsidP="007E4669">
      <w:r w:rsidRPr="00E03929">
        <w:t>Le tipologie di intervento che si prestano a</w:t>
      </w:r>
      <w:r w:rsidR="00416ED6" w:rsidRPr="00E03929">
        <w:t xml:space="preserve"> sollecito della chiamata sono:</w:t>
      </w:r>
    </w:p>
    <w:p w:rsidR="007E4669" w:rsidRPr="00E03929" w:rsidRDefault="007E4669" w:rsidP="00D424BD">
      <w:pPr>
        <w:numPr>
          <w:ilvl w:val="0"/>
          <w:numId w:val="15"/>
        </w:numPr>
      </w:pPr>
      <w:r w:rsidRPr="00E03929">
        <w:t xml:space="preserve">Pulizia </w:t>
      </w:r>
      <w:proofErr w:type="spellStart"/>
      <w:r w:rsidRPr="00E03929">
        <w:t>sottotelaio</w:t>
      </w:r>
      <w:proofErr w:type="spellEnd"/>
      <w:r w:rsidRPr="00E03929">
        <w:t xml:space="preserve"> e pezzi sciolti e radiatori</w:t>
      </w:r>
    </w:p>
    <w:p w:rsidR="007E4669" w:rsidRPr="00E03929" w:rsidRDefault="007E4669" w:rsidP="00D424BD">
      <w:pPr>
        <w:numPr>
          <w:ilvl w:val="0"/>
          <w:numId w:val="15"/>
        </w:numPr>
      </w:pPr>
      <w:r w:rsidRPr="00E03929">
        <w:t>Attività varie su richiesta</w:t>
      </w:r>
    </w:p>
    <w:p w:rsidR="00416ED6" w:rsidRPr="00E03929" w:rsidRDefault="00416ED6" w:rsidP="00416ED6"/>
    <w:p w:rsidR="007E4669" w:rsidRPr="00E03929" w:rsidRDefault="007E4669" w:rsidP="007E4669">
      <w:r w:rsidRPr="00E03929">
        <w:t>La tipologia di intervento fondamental</w:t>
      </w:r>
      <w:r w:rsidR="00416ED6" w:rsidRPr="00E03929">
        <w:t>e per il monitoraggio bus è la:</w:t>
      </w:r>
    </w:p>
    <w:p w:rsidR="007E4669" w:rsidRPr="00E03929" w:rsidRDefault="007E4669" w:rsidP="00D424BD">
      <w:pPr>
        <w:numPr>
          <w:ilvl w:val="0"/>
          <w:numId w:val="16"/>
        </w:numPr>
      </w:pPr>
      <w:r w:rsidRPr="00E03929">
        <w:t>Pulizia giornaliera degli autobus</w:t>
      </w:r>
    </w:p>
    <w:p w:rsidR="007E4669" w:rsidRPr="00E03929" w:rsidRDefault="007E4669" w:rsidP="00D424BD">
      <w:pPr>
        <w:numPr>
          <w:ilvl w:val="0"/>
          <w:numId w:val="16"/>
        </w:numPr>
      </w:pPr>
      <w:r w:rsidRPr="00E03929">
        <w:t>Spolvero</w:t>
      </w:r>
      <w:r w:rsidR="00CC72A0" w:rsidRPr="00E03929">
        <w:t xml:space="preserve"> ad umido</w:t>
      </w:r>
    </w:p>
    <w:p w:rsidR="007E4669" w:rsidRPr="00E03929" w:rsidRDefault="007E4669" w:rsidP="007E4669"/>
    <w:p w:rsidR="007E4669" w:rsidRPr="00E03929" w:rsidRDefault="007E4669" w:rsidP="007E4669">
      <w:r w:rsidRPr="00E03929">
        <w:t xml:space="preserve">Nell’ambito dell’intervento giornaliero dovranno essere </w:t>
      </w:r>
      <w:r w:rsidR="00416ED6" w:rsidRPr="00E03929">
        <w:t>registrati dal personale del S.</w:t>
      </w:r>
      <w:r w:rsidRPr="00E03929">
        <w:t>A. e segnalati al Responsabile AMT i numeri sociali dei mezzi su cui sono rilevate anomalie o situazioni di sporco non accettabile. Il S.A. dovrà provvedere alla rimozione di queste anomalie modificando la programmazione, sollecitando interventi su “chiamata” oppure pianificando appositi interventi aggiuntivi previa autorizzazione di AMT.</w:t>
      </w:r>
    </w:p>
    <w:p w:rsidR="007E4669" w:rsidRPr="00E03929" w:rsidRDefault="007E4669" w:rsidP="007E4669"/>
    <w:p w:rsidR="00416ED6" w:rsidRPr="00E03929" w:rsidRDefault="007E4669" w:rsidP="007E4669">
      <w:r w:rsidRPr="00E03929">
        <w:t>In particolare, si precisa che per alcune parti specifiche dei mezzi oggetto dell’appalto, un perfetto stato di pulizia ricopre, per AMT SpA, un ru</w:t>
      </w:r>
      <w:r w:rsidR="00416ED6" w:rsidRPr="00E03929">
        <w:t>olo di importanza fondamentale.</w:t>
      </w:r>
    </w:p>
    <w:p w:rsidR="00416ED6" w:rsidRPr="00E03929" w:rsidRDefault="00416ED6" w:rsidP="007E4669"/>
    <w:p w:rsidR="007E4669" w:rsidRPr="00E03929" w:rsidRDefault="007E4669" w:rsidP="007E4669">
      <w:r w:rsidRPr="00E03929">
        <w:t>Ci si riferisce specificatamente a:</w:t>
      </w:r>
    </w:p>
    <w:p w:rsidR="007E4669" w:rsidRPr="00E03929" w:rsidRDefault="007E4669" w:rsidP="00D424BD">
      <w:pPr>
        <w:numPr>
          <w:ilvl w:val="0"/>
          <w:numId w:val="17"/>
        </w:numPr>
      </w:pPr>
      <w:r w:rsidRPr="00E03929">
        <w:t>i sedili passeggeri;</w:t>
      </w:r>
    </w:p>
    <w:p w:rsidR="007E4669" w:rsidRPr="00E03929" w:rsidRDefault="007E4669" w:rsidP="00D424BD">
      <w:pPr>
        <w:numPr>
          <w:ilvl w:val="0"/>
          <w:numId w:val="17"/>
        </w:numPr>
      </w:pPr>
      <w:r w:rsidRPr="00E03929">
        <w:t xml:space="preserve">tutte le parti interne all’autobus che possono essere utilizzate dai passeggeri come sostegno (struttura interna di tubi con funzione di appoggio, maniglie sospese lungo il bus con funzione di sostegno, maniglie delle porte, </w:t>
      </w:r>
      <w:proofErr w:type="spellStart"/>
      <w:r w:rsidRPr="00E03929">
        <w:t>ecc</w:t>
      </w:r>
      <w:proofErr w:type="spellEnd"/>
      <w:r w:rsidRPr="00E03929">
        <w:t>…);</w:t>
      </w:r>
    </w:p>
    <w:p w:rsidR="007E4669" w:rsidRPr="00E03929" w:rsidRDefault="007E4669" w:rsidP="00D424BD">
      <w:pPr>
        <w:numPr>
          <w:ilvl w:val="0"/>
          <w:numId w:val="17"/>
        </w:numPr>
      </w:pPr>
      <w:r w:rsidRPr="00E03929">
        <w:t>tutti i vetri del bus (sia per la parte esterna che per quella interna);</w:t>
      </w:r>
    </w:p>
    <w:p w:rsidR="007E4669" w:rsidRPr="00E03929" w:rsidRDefault="007E4669" w:rsidP="00D424BD">
      <w:pPr>
        <w:numPr>
          <w:ilvl w:val="0"/>
          <w:numId w:val="17"/>
        </w:numPr>
      </w:pPr>
      <w:r w:rsidRPr="00E03929">
        <w:t>Il posto conducente.</w:t>
      </w:r>
    </w:p>
    <w:p w:rsidR="00416ED6" w:rsidRPr="00E03929" w:rsidRDefault="00416ED6" w:rsidP="007E4669"/>
    <w:p w:rsidR="00416ED6" w:rsidRPr="00E03929" w:rsidRDefault="00416ED6" w:rsidP="007E4669"/>
    <w:p w:rsidR="00416ED6" w:rsidRPr="00E03929" w:rsidRDefault="00416ED6" w:rsidP="007E4669"/>
    <w:p w:rsidR="007E4669" w:rsidRPr="00E03929" w:rsidRDefault="007E4669" w:rsidP="007E4669">
      <w:r w:rsidRPr="00E03929">
        <w:lastRenderedPageBreak/>
        <w:t>Si pone in evidenza che la criticità dello stato di pulizia di quanto sopra indicato, influirà sulla esecuzione dei controlli relativi, che:</w:t>
      </w:r>
    </w:p>
    <w:p w:rsidR="007E4669" w:rsidRPr="00E03929" w:rsidRDefault="007E4669" w:rsidP="00D424BD">
      <w:pPr>
        <w:numPr>
          <w:ilvl w:val="0"/>
          <w:numId w:val="18"/>
        </w:numPr>
      </w:pPr>
      <w:r w:rsidRPr="00E03929">
        <w:t>saranno particolarmente assidui e scrupolosi,</w:t>
      </w:r>
    </w:p>
    <w:p w:rsidR="007E4669" w:rsidRPr="00E03929" w:rsidRDefault="007E4669" w:rsidP="00D424BD">
      <w:pPr>
        <w:numPr>
          <w:ilvl w:val="0"/>
          <w:numId w:val="18"/>
        </w:numPr>
      </w:pPr>
      <w:r w:rsidRPr="00E03929">
        <w:t>in caso diano esito non soddisfacente, saranno inevitabilmente e insindacabilmente seguiti dall’applicazione delle relative penali, così come previsto dal Capitolato d’Oneri.</w:t>
      </w:r>
    </w:p>
    <w:p w:rsidR="007E4669" w:rsidRPr="00E03929" w:rsidRDefault="007E4669" w:rsidP="007E4669"/>
    <w:p w:rsidR="007E4669" w:rsidRPr="00E03929" w:rsidRDefault="007E4669" w:rsidP="007E4669">
      <w:r w:rsidRPr="00E03929">
        <w:t>Il S.A. dovrà effettuare tutte le attività nel rispetto delle condizioni di sicurezza  e senza creare intralcio alle dinamiche operative di Rimessa e di erogazione del TPL; in particolare nell’esecuzione delle attività di posizionamento e manovra collaterali agli interventi di pulizia il personale del S.A. dovrà prestare molta attenzione alle disposizioni di sicurezza; resta inteso che eventuali danni arrecati in tali operazioni agli autobus di proprietà di AMT saranno a carico del S.A., oltre ad una indennità giornaliera così come definita nel Capitolato d’Oneri.</w:t>
      </w:r>
    </w:p>
    <w:p w:rsidR="006066A1" w:rsidRPr="00E03929" w:rsidRDefault="006066A1" w:rsidP="006066A1"/>
    <w:p w:rsidR="006066A1" w:rsidRPr="00E03929" w:rsidRDefault="006066A1" w:rsidP="006066A1">
      <w:pPr>
        <w:pStyle w:val="Titolo2"/>
      </w:pPr>
      <w:bookmarkStart w:id="40" w:name="_Toc196534457"/>
      <w:bookmarkStart w:id="41" w:name="_Toc198547868"/>
      <w:bookmarkStart w:id="42" w:name="_Toc199144328"/>
      <w:bookmarkStart w:id="43" w:name="_Toc163482626"/>
      <w:r w:rsidRPr="00E03929">
        <w:t>Caratteristiche dei prodotti e delle attrezzature impiegate</w:t>
      </w:r>
      <w:bookmarkEnd w:id="40"/>
      <w:bookmarkEnd w:id="41"/>
      <w:bookmarkEnd w:id="42"/>
      <w:bookmarkEnd w:id="43"/>
    </w:p>
    <w:p w:rsidR="006066A1" w:rsidRPr="00E03929" w:rsidRDefault="006066A1" w:rsidP="006066A1">
      <w:r w:rsidRPr="00E03929">
        <w:t>I servizi di pulizia in tutte le aree ed i locali descritti nella presente specifica tecnica dovranno essere eseguiti dall'Impresa senza utilizzare prodotti nocivi alla salute e/o che possano alterare l'aspetto, l'integrità e la durata dei materiali su cui verranno impiegati. In particolare non potranno essere usati prodotti abrasivi o corrosivi. Le attrezzature dovranno essere utilizzate in modo da non arrecare qualsivoglia danno a terzi od al patrimonio aziendale. I prodotti e le attrezzature impiegate, come pure i servizi di pulizia, dovranno essere eseguiti in conformità alle leggi e normative vigenti, con particolare riferimento a quelle in materia igienico-sanitaria, antinfortunistica, al codice della strada, ai regolamenti comunali di igiene e polizia. I servizi di pulizia dovranno, in via generale, essere effettuati in orari in cui sono presenziati da personale aziendale; e seguire le indicazioni specifiche già descritte ai punti precedenti. L’Aggiudicatario, per i locali ove la presenza di personale AMT è saltuaria, dovrà - sotto la propria responsabilità civile e penale - ritirare dall'AMT copia delle relative chiavi di accesso.</w:t>
      </w:r>
    </w:p>
    <w:p w:rsidR="006066A1" w:rsidRPr="00E03929" w:rsidRDefault="006066A1" w:rsidP="006066A1"/>
    <w:p w:rsidR="006066A1" w:rsidRPr="00E03929" w:rsidRDefault="006066A1" w:rsidP="006066A1">
      <w:r w:rsidRPr="00E03929">
        <w:t>Per l’effettuazione dei lavori di pulizia non potranno essere utilizzati prodotti nocivi alla salute e/o che possano alterare l’aspetto, l’integrità e la durata dei materiali su cui verranno impiegati.</w:t>
      </w:r>
    </w:p>
    <w:p w:rsidR="006066A1" w:rsidRPr="00E03929" w:rsidRDefault="006066A1" w:rsidP="006066A1">
      <w:r w:rsidRPr="00E03929">
        <w:t>I prodotti e le attrezzature impiegate dovranno essere conformi alle vigenti leggi, con particolare riferimento a quelle in materia igienico - sanitaria ed antinfortunistiche.</w:t>
      </w:r>
    </w:p>
    <w:p w:rsidR="006066A1" w:rsidRPr="00E03929" w:rsidRDefault="006066A1" w:rsidP="006066A1">
      <w:r w:rsidRPr="00E03929">
        <w:t>Il S.A. dovrà preventivamente fornire le schede tecniche dei prodotti che intende utilizzare ed ogni prodotto dovrà essere sottoposto ad approvazione di AMT SpA prima dell’impiego; in particolare sin d’ora si prescrive che negli interventi di pulizia non sono da utilizzare i seguenti prodotti non smaltibili dagli attuali impianti di depurazione delle Rimesse:</w:t>
      </w:r>
    </w:p>
    <w:p w:rsidR="006066A1" w:rsidRPr="00E03929" w:rsidRDefault="006066A1" w:rsidP="00D424BD">
      <w:pPr>
        <w:numPr>
          <w:ilvl w:val="0"/>
          <w:numId w:val="5"/>
        </w:numPr>
      </w:pPr>
      <w:r w:rsidRPr="00E03929">
        <w:t>Soda caustica in soluzione (</w:t>
      </w:r>
      <w:proofErr w:type="spellStart"/>
      <w:r w:rsidRPr="00E03929">
        <w:t>NaOH</w:t>
      </w:r>
      <w:proofErr w:type="spellEnd"/>
      <w:r w:rsidRPr="00E03929">
        <w:t>)</w:t>
      </w:r>
    </w:p>
    <w:p w:rsidR="006066A1" w:rsidRPr="00E03929" w:rsidRDefault="006066A1" w:rsidP="00D424BD">
      <w:pPr>
        <w:numPr>
          <w:ilvl w:val="0"/>
          <w:numId w:val="5"/>
        </w:numPr>
      </w:pPr>
      <w:r w:rsidRPr="00E03929">
        <w:t>Solventi di nessun tipo (né organici né minerali)</w:t>
      </w:r>
    </w:p>
    <w:p w:rsidR="006066A1" w:rsidRPr="00E03929" w:rsidRDefault="006066A1" w:rsidP="006066A1">
      <w:r w:rsidRPr="00E03929">
        <w:t>Tali prodotti vietati devono essere sostituiti da saponi biodegradabili ad origine vegetale e detergenti con un grado di biodegradabilità superiore al 90%.</w:t>
      </w:r>
    </w:p>
    <w:p w:rsidR="006066A1" w:rsidRPr="00E03929" w:rsidRDefault="006066A1" w:rsidP="006066A1"/>
    <w:p w:rsidR="00764085" w:rsidRPr="00E03929" w:rsidRDefault="006066A1" w:rsidP="006066A1">
      <w:pPr>
        <w:pStyle w:val="Titolo1"/>
      </w:pPr>
      <w:r w:rsidRPr="00E03929">
        <w:br w:type="page"/>
      </w:r>
      <w:bookmarkStart w:id="44" w:name="_Ref139455299"/>
      <w:bookmarkStart w:id="45" w:name="_Toc163482627"/>
      <w:r w:rsidR="007051A2" w:rsidRPr="00E03929">
        <w:lastRenderedPageBreak/>
        <w:t xml:space="preserve">SERVIZI DI PULIZIA </w:t>
      </w:r>
      <w:bookmarkEnd w:id="30"/>
      <w:bookmarkEnd w:id="31"/>
      <w:bookmarkEnd w:id="32"/>
      <w:bookmarkEnd w:id="33"/>
      <w:bookmarkEnd w:id="34"/>
      <w:bookmarkEnd w:id="35"/>
      <w:bookmarkEnd w:id="36"/>
      <w:bookmarkEnd w:id="37"/>
      <w:r w:rsidR="000A2FE6" w:rsidRPr="00E03929">
        <w:t>SU AUTOBUS DELLE RIMESSE</w:t>
      </w:r>
      <w:r w:rsidR="0053615C" w:rsidRPr="00E03929">
        <w:t xml:space="preserve"> URBAN</w:t>
      </w:r>
      <w:bookmarkEnd w:id="38"/>
      <w:bookmarkEnd w:id="44"/>
      <w:r w:rsidR="000A2FE6" w:rsidRPr="00E03929">
        <w:t>E</w:t>
      </w:r>
      <w:bookmarkEnd w:id="45"/>
    </w:p>
    <w:p w:rsidR="000A2FE6" w:rsidRPr="00E03929" w:rsidRDefault="000A2FE6" w:rsidP="000A2FE6">
      <w:r w:rsidRPr="00E03929">
        <w:t>Nel seguito sono descritte le attività incluse in ciascun intervento, la frequenza delle stesse, la fascia oraria di esecuzione e le giornate della settimana per lo svolgimento di quanto descritto.</w:t>
      </w:r>
    </w:p>
    <w:p w:rsidR="000A2FE6" w:rsidRPr="00E03929" w:rsidRDefault="000A2FE6" w:rsidP="000A2FE6">
      <w:r w:rsidRPr="00E03929">
        <w:t xml:space="preserve">Nella </w:t>
      </w:r>
      <w:r w:rsidR="003D78EE">
        <w:fldChar w:fldCharType="begin"/>
      </w:r>
      <w:r w:rsidR="003D78EE">
        <w:instrText xml:space="preserve"> REF _Ref140145138 \h </w:instrText>
      </w:r>
      <w:r w:rsidR="003D78EE">
        <w:fldChar w:fldCharType="separate"/>
      </w:r>
      <w:r w:rsidR="0061082E" w:rsidRPr="00E03929">
        <w:t xml:space="preserve">Tabella </w:t>
      </w:r>
      <w:r w:rsidR="0061082E">
        <w:rPr>
          <w:noProof/>
        </w:rPr>
        <w:t>5</w:t>
      </w:r>
      <w:r w:rsidR="0061082E">
        <w:noBreakHyphen/>
      </w:r>
      <w:r w:rsidR="0061082E">
        <w:rPr>
          <w:noProof/>
        </w:rPr>
        <w:t>1</w:t>
      </w:r>
      <w:r w:rsidR="003D78EE">
        <w:fldChar w:fldCharType="end"/>
      </w:r>
      <w:r w:rsidR="003D78EE">
        <w:t xml:space="preserve"> </w:t>
      </w:r>
      <w:r w:rsidRPr="00E03929">
        <w:t>sono sintetizzate le attività e le relative frequenze nelle varie Rimesse urbane.</w:t>
      </w:r>
    </w:p>
    <w:p w:rsidR="000A2FE6" w:rsidRPr="00E03929" w:rsidRDefault="000A2FE6" w:rsidP="000A2FE6"/>
    <w:p w:rsidR="000A2FE6" w:rsidRPr="00E03929" w:rsidRDefault="000A2FE6" w:rsidP="000A2FE6">
      <w:r w:rsidRPr="00E03929">
        <w:t>Ciascun intervento di pulizia sul singolo mezzo include tutte le attività preparatorie, di manovra e di posizionamento del mezzo necessarie a porre il veicolo nelle condizioni ottimali all’intervento.</w:t>
      </w:r>
    </w:p>
    <w:p w:rsidR="000A2FE6" w:rsidRPr="00E03929" w:rsidRDefault="000A2FE6" w:rsidP="000A2FE6"/>
    <w:p w:rsidR="000A2FE6" w:rsidRPr="00E03929" w:rsidRDefault="000A2FE6" w:rsidP="000A2FE6">
      <w:r w:rsidRPr="00E03929">
        <w:t>Sono inoltre incluse tutte le attività necessarie alla raccolta, smaltimento, evacuazione, trasporto dei rifiuti generati nelle attività di pulizia, intendendo con smaltimento il trasporto dei residui al di fuori degli ambienti AMT nel rispetto della vigente normativa.</w:t>
      </w:r>
    </w:p>
    <w:p w:rsidR="000A2FE6" w:rsidRPr="00E03929" w:rsidRDefault="000A2FE6" w:rsidP="00180450"/>
    <w:p w:rsidR="002F79A5" w:rsidRPr="00E03929" w:rsidRDefault="002F79A5" w:rsidP="00180450">
      <w:pPr>
        <w:sectPr w:rsidR="002F79A5" w:rsidRPr="00E03929" w:rsidSect="00DE4FF0">
          <w:headerReference w:type="default" r:id="rId9"/>
          <w:footerReference w:type="default" r:id="rId10"/>
          <w:headerReference w:type="first" r:id="rId11"/>
          <w:footerReference w:type="first" r:id="rId12"/>
          <w:pgSz w:w="11907" w:h="16840" w:code="9"/>
          <w:pgMar w:top="1417" w:right="1134" w:bottom="1134" w:left="1134" w:header="482" w:footer="907" w:gutter="0"/>
          <w:cols w:space="720"/>
          <w:noEndnote/>
          <w:titlePg/>
          <w:docGrid w:linePitch="272"/>
        </w:sectPr>
      </w:pPr>
    </w:p>
    <w:p w:rsidR="0033179F" w:rsidRPr="00E03929" w:rsidRDefault="00216A88" w:rsidP="00B90685">
      <w:pPr>
        <w:pStyle w:val="Titolo2"/>
      </w:pPr>
      <w:bookmarkStart w:id="46" w:name="_Ref138685691"/>
      <w:bookmarkStart w:id="47" w:name="_Toc163482628"/>
      <w:r w:rsidRPr="00E03929">
        <w:lastRenderedPageBreak/>
        <w:t>Riassunto Servizi Richiesti</w:t>
      </w:r>
      <w:r w:rsidR="00441A37" w:rsidRPr="00E03929">
        <w:t xml:space="preserve"> </w:t>
      </w:r>
      <w:r w:rsidR="00EB55D2" w:rsidRPr="00E03929">
        <w:t>–</w:t>
      </w:r>
      <w:r w:rsidR="00441A37" w:rsidRPr="00E03929">
        <w:t xml:space="preserve"> </w:t>
      </w:r>
      <w:bookmarkEnd w:id="46"/>
      <w:r w:rsidR="00360919" w:rsidRPr="00E03929">
        <w:t>RIMESSE BUS</w:t>
      </w:r>
      <w:bookmarkEnd w:id="47"/>
    </w:p>
    <w:p w:rsidR="00C11135" w:rsidRPr="00E03929" w:rsidRDefault="003D0653" w:rsidP="00CB5552">
      <w:pPr>
        <w:jc w:val="center"/>
      </w:pPr>
      <w:r w:rsidRPr="00E03929">
        <w:rPr>
          <w:noProof/>
        </w:rPr>
        <w:drawing>
          <wp:inline distT="0" distB="0" distL="0" distR="0">
            <wp:extent cx="9074785" cy="4598035"/>
            <wp:effectExtent l="0" t="0" r="0" b="0"/>
            <wp:docPr id="7"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074785" cy="4598035"/>
                    </a:xfrm>
                    <a:prstGeom prst="rect">
                      <a:avLst/>
                    </a:prstGeom>
                    <a:noFill/>
                    <a:ln>
                      <a:noFill/>
                    </a:ln>
                  </pic:spPr>
                </pic:pic>
              </a:graphicData>
            </a:graphic>
          </wp:inline>
        </w:drawing>
      </w:r>
    </w:p>
    <w:p w:rsidR="006E7662" w:rsidRPr="00E03929" w:rsidRDefault="0068489E" w:rsidP="0068489E">
      <w:pPr>
        <w:pStyle w:val="Didascalia"/>
        <w:jc w:val="center"/>
      </w:pPr>
      <w:bookmarkStart w:id="48" w:name="_Ref140145138"/>
      <w:bookmarkStart w:id="49" w:name="_Ref140145123"/>
      <w:r w:rsidRPr="00E03929">
        <w:t xml:space="preserve">Tabella </w:t>
      </w:r>
      <w:r w:rsidR="0061082E">
        <w:fldChar w:fldCharType="begin"/>
      </w:r>
      <w:r w:rsidR="0061082E">
        <w:instrText xml:space="preserve"> STYLEREF 1 \s </w:instrText>
      </w:r>
      <w:r w:rsidR="0061082E">
        <w:fldChar w:fldCharType="separate"/>
      </w:r>
      <w:r w:rsidR="0061082E">
        <w:rPr>
          <w:noProof/>
        </w:rPr>
        <w:t>5</w:t>
      </w:r>
      <w:r w:rsidR="0061082E">
        <w:rPr>
          <w:noProof/>
        </w:rPr>
        <w:fldChar w:fldCharType="end"/>
      </w:r>
      <w:r w:rsidR="00432A2B">
        <w:noBreakHyphen/>
      </w:r>
      <w:r w:rsidR="0061082E">
        <w:fldChar w:fldCharType="begin"/>
      </w:r>
      <w:r w:rsidR="0061082E">
        <w:instrText xml:space="preserve"> SEQ Tabella \* ARABIC \s 1 </w:instrText>
      </w:r>
      <w:r w:rsidR="0061082E">
        <w:fldChar w:fldCharType="separate"/>
      </w:r>
      <w:r w:rsidR="0061082E">
        <w:rPr>
          <w:noProof/>
        </w:rPr>
        <w:t>1</w:t>
      </w:r>
      <w:r w:rsidR="0061082E">
        <w:rPr>
          <w:noProof/>
        </w:rPr>
        <w:fldChar w:fldCharType="end"/>
      </w:r>
      <w:bookmarkEnd w:id="48"/>
      <w:r w:rsidRPr="00E03929">
        <w:t xml:space="preserve"> Servizi Richiesti Rimesse Bus</w:t>
      </w:r>
      <w:bookmarkEnd w:id="49"/>
    </w:p>
    <w:p w:rsidR="0068489E" w:rsidRPr="00E03929" w:rsidRDefault="0068489E" w:rsidP="00BB7B36"/>
    <w:p w:rsidR="00360919" w:rsidRPr="00E03929" w:rsidRDefault="00360919" w:rsidP="00BB7B36">
      <w:pPr>
        <w:sectPr w:rsidR="00360919" w:rsidRPr="00E03929" w:rsidSect="006E7662">
          <w:pgSz w:w="16840" w:h="11907" w:orient="landscape" w:code="9"/>
          <w:pgMar w:top="1134" w:right="1417" w:bottom="1134" w:left="1134" w:header="482" w:footer="907" w:gutter="0"/>
          <w:cols w:space="720"/>
          <w:noEndnote/>
          <w:titlePg/>
          <w:docGrid w:linePitch="272"/>
        </w:sectPr>
      </w:pPr>
    </w:p>
    <w:p w:rsidR="00764085" w:rsidRPr="00E03929" w:rsidRDefault="00216A88" w:rsidP="00975005">
      <w:r w:rsidRPr="00E03929">
        <w:lastRenderedPageBreak/>
        <w:t>Nei paragrafi successivi viene riportato il dettaglio della</w:t>
      </w:r>
      <w:r w:rsidR="0068489E" w:rsidRPr="00E03929">
        <w:t xml:space="preserve"> </w:t>
      </w:r>
      <w:r w:rsidR="0068489E" w:rsidRPr="00E03929">
        <w:fldChar w:fldCharType="begin"/>
      </w:r>
      <w:r w:rsidR="0068489E" w:rsidRPr="00E03929">
        <w:instrText xml:space="preserve"> REF _Ref140145138 \h </w:instrText>
      </w:r>
      <w:r w:rsidR="00E03929">
        <w:instrText xml:space="preserve"> \* MERGEFORMAT </w:instrText>
      </w:r>
      <w:r w:rsidR="0068489E" w:rsidRPr="00E03929">
        <w:fldChar w:fldCharType="separate"/>
      </w:r>
      <w:r w:rsidR="0061082E" w:rsidRPr="00E03929">
        <w:t xml:space="preserve">Tabella </w:t>
      </w:r>
      <w:r w:rsidR="0061082E">
        <w:rPr>
          <w:noProof/>
        </w:rPr>
        <w:t>5</w:t>
      </w:r>
      <w:r w:rsidR="0061082E">
        <w:rPr>
          <w:noProof/>
        </w:rPr>
        <w:noBreakHyphen/>
        <w:t>1</w:t>
      </w:r>
      <w:r w:rsidR="0068489E" w:rsidRPr="00E03929">
        <w:fldChar w:fldCharType="end"/>
      </w:r>
      <w:r w:rsidRPr="00E03929">
        <w:t>.</w:t>
      </w:r>
    </w:p>
    <w:p w:rsidR="00F53B8A" w:rsidRPr="00E03929" w:rsidRDefault="00F53B8A" w:rsidP="00975005"/>
    <w:p w:rsidR="00764085" w:rsidRPr="00E03929" w:rsidRDefault="000A2FE6" w:rsidP="008D22BA">
      <w:pPr>
        <w:pStyle w:val="Titolo3"/>
      </w:pPr>
      <w:bookmarkStart w:id="50" w:name="_Toc163482629"/>
      <w:r w:rsidRPr="00E03929">
        <w:t>Attività di Spolvero</w:t>
      </w:r>
      <w:r w:rsidR="00CC72A0" w:rsidRPr="00E03929">
        <w:t xml:space="preserve"> ad umido</w:t>
      </w:r>
      <w:bookmarkEnd w:id="50"/>
    </w:p>
    <w:p w:rsidR="00F864E3" w:rsidRPr="00E03929" w:rsidRDefault="000A2FE6" w:rsidP="00975005">
      <w:r w:rsidRPr="00E03929">
        <w:t xml:space="preserve">Le </w:t>
      </w:r>
      <w:r w:rsidR="00A21EFD" w:rsidRPr="00E03929">
        <w:t>“</w:t>
      </w:r>
      <w:r w:rsidRPr="00E03929">
        <w:rPr>
          <w:b/>
        </w:rPr>
        <w:t>Attività di spolvero</w:t>
      </w:r>
      <w:r w:rsidR="00CC72A0" w:rsidRPr="00E03929">
        <w:rPr>
          <w:b/>
        </w:rPr>
        <w:t xml:space="preserve"> ad umido</w:t>
      </w:r>
      <w:r w:rsidR="00A21EFD" w:rsidRPr="00E03929">
        <w:rPr>
          <w:b/>
        </w:rPr>
        <w:t>”</w:t>
      </w:r>
      <w:r w:rsidR="00764085" w:rsidRPr="00E03929">
        <w:t xml:space="preserve"> deve essere eff</w:t>
      </w:r>
      <w:r w:rsidR="00CC72A0" w:rsidRPr="00E03929">
        <w:t>ettuata</w:t>
      </w:r>
      <w:r w:rsidR="00866219" w:rsidRPr="00E03929">
        <w:t xml:space="preserve"> nei </w:t>
      </w:r>
      <w:r w:rsidRPr="00E03929">
        <w:t>bus</w:t>
      </w:r>
      <w:r w:rsidR="00866219" w:rsidRPr="00E03929">
        <w:t xml:space="preserve"> sopraelencati in </w:t>
      </w:r>
      <w:r w:rsidRPr="00E03929">
        <w:fldChar w:fldCharType="begin"/>
      </w:r>
      <w:r w:rsidRPr="00E03929">
        <w:instrText xml:space="preserve"> REF _Ref139455083 \r \h </w:instrText>
      </w:r>
      <w:r w:rsidR="00E03929">
        <w:instrText xml:space="preserve"> \* MERGEFORMAT </w:instrText>
      </w:r>
      <w:r w:rsidRPr="00E03929">
        <w:fldChar w:fldCharType="separate"/>
      </w:r>
      <w:r w:rsidR="0061082E">
        <w:t>1-A) 1.4</w:t>
      </w:r>
      <w:r w:rsidRPr="00E03929">
        <w:fldChar w:fldCharType="end"/>
      </w:r>
      <w:r w:rsidRPr="00E03929">
        <w:t>.</w:t>
      </w:r>
    </w:p>
    <w:p w:rsidR="000A2FE6" w:rsidRPr="00E03929" w:rsidRDefault="000A2FE6" w:rsidP="00975005"/>
    <w:p w:rsidR="000A2FE6" w:rsidRPr="00E03929" w:rsidRDefault="000A2FE6" w:rsidP="00975005">
      <w:r w:rsidRPr="00E03929">
        <w:t xml:space="preserve">Le attività di spolvero </w:t>
      </w:r>
      <w:r w:rsidR="00CC72A0" w:rsidRPr="00E03929">
        <w:t xml:space="preserve">ad umido </w:t>
      </w:r>
      <w:r w:rsidRPr="00E03929">
        <w:t>consistono in:</w:t>
      </w:r>
    </w:p>
    <w:p w:rsidR="00764085" w:rsidRPr="00E03929" w:rsidRDefault="00764085" w:rsidP="00975005"/>
    <w:p w:rsidR="000A2FE6" w:rsidRPr="00E03929" w:rsidRDefault="000A2FE6" w:rsidP="00D424BD">
      <w:pPr>
        <w:numPr>
          <w:ilvl w:val="0"/>
          <w:numId w:val="19"/>
        </w:numPr>
      </w:pPr>
      <w:r w:rsidRPr="00E03929">
        <w:rPr>
          <w:i/>
          <w:u w:val="single"/>
        </w:rPr>
        <w:t xml:space="preserve">Spolveratura </w:t>
      </w:r>
      <w:r w:rsidR="00CC72A0" w:rsidRPr="00E03929">
        <w:rPr>
          <w:i/>
          <w:u w:val="single"/>
        </w:rPr>
        <w:t xml:space="preserve">con panno umido </w:t>
      </w:r>
      <w:r w:rsidRPr="00E03929">
        <w:rPr>
          <w:i/>
          <w:u w:val="single"/>
        </w:rPr>
        <w:t>di tutte le parti orizzontali ed oblique</w:t>
      </w:r>
      <w:r w:rsidRPr="00E03929">
        <w:t xml:space="preserve"> che raccolgono polvere: passaruota, pianali in genere sia orizzontali che verticali, pianali e pareti zona posteriore, scatolati longitudinali a ridosso pareti laterali, bordini e tegoli finestrini, bordini e cornici porte, bordini orizzontali ed obliqui pannelli laterali superiori, sedili, supporti sedili se a vista, pannelli info passeggeri, targhe elettroniche (compresa rimozione carte incastrate), obliteratrici, indicatori di percorso, soffietto ralla (per autosnodati), bocchette aria condizionata</w:t>
      </w:r>
    </w:p>
    <w:p w:rsidR="000A2FE6" w:rsidRPr="00E03929" w:rsidRDefault="000A2FE6" w:rsidP="00D424BD">
      <w:pPr>
        <w:numPr>
          <w:ilvl w:val="0"/>
          <w:numId w:val="19"/>
        </w:numPr>
      </w:pPr>
      <w:r w:rsidRPr="00E03929">
        <w:rPr>
          <w:i/>
          <w:u w:val="single"/>
        </w:rPr>
        <w:t>Pulizia del cristallo parabrezza</w:t>
      </w:r>
      <w:r w:rsidRPr="00E03929">
        <w:t xml:space="preserve"> parte interna</w:t>
      </w:r>
    </w:p>
    <w:p w:rsidR="00F53B8A" w:rsidRPr="00E03929" w:rsidRDefault="000A2FE6" w:rsidP="00D424BD">
      <w:pPr>
        <w:numPr>
          <w:ilvl w:val="0"/>
          <w:numId w:val="19"/>
        </w:numPr>
        <w:rPr>
          <w:i/>
          <w:u w:val="single"/>
        </w:rPr>
      </w:pPr>
      <w:r w:rsidRPr="00E03929">
        <w:rPr>
          <w:i/>
          <w:u w:val="single"/>
        </w:rPr>
        <w:t>Polverizzazione disinfettante deodorante</w:t>
      </w:r>
    </w:p>
    <w:p w:rsidR="000A2FE6" w:rsidRPr="00E03929" w:rsidRDefault="000A2FE6" w:rsidP="00F53B8A"/>
    <w:p w:rsidR="00CD5EF8" w:rsidRPr="00E03929" w:rsidRDefault="00CD5EF8" w:rsidP="00CD5EF8">
      <w:r w:rsidRPr="00E03929">
        <w:t>Per l’attività di Spolvero</w:t>
      </w:r>
      <w:r w:rsidR="00CC72A0" w:rsidRPr="00E03929">
        <w:t xml:space="preserve"> ad umido</w:t>
      </w:r>
      <w:r w:rsidRPr="00E03929">
        <w:t xml:space="preserve"> degli autobus </w:t>
      </w:r>
      <w:r w:rsidRPr="00E03929">
        <w:rPr>
          <w:b/>
        </w:rPr>
        <w:t>la frequenza di intervento</w:t>
      </w:r>
      <w:r w:rsidRPr="00E03929">
        <w:t>, gli orari e le giornate di intervento sono così stabilite:</w:t>
      </w:r>
    </w:p>
    <w:p w:rsidR="00CD5EF8" w:rsidRPr="00E03929" w:rsidRDefault="00CD5EF8" w:rsidP="00D424BD">
      <w:pPr>
        <w:numPr>
          <w:ilvl w:val="0"/>
          <w:numId w:val="28"/>
        </w:numPr>
      </w:pPr>
      <w:r w:rsidRPr="00E03929">
        <w:rPr>
          <w:b/>
          <w:u w:val="single"/>
        </w:rPr>
        <w:t>Frequenza</w:t>
      </w:r>
      <w:r w:rsidRPr="00E03929">
        <w:t xml:space="preserve">: ogni mezzo dovrà ricevere il trattamento </w:t>
      </w:r>
      <w:r w:rsidR="00CC78EB" w:rsidRPr="00E03929">
        <w:rPr>
          <w:b/>
        </w:rPr>
        <w:t>3</w:t>
      </w:r>
      <w:r w:rsidRPr="00E03929">
        <w:rPr>
          <w:b/>
        </w:rPr>
        <w:t xml:space="preserve"> volte alla settimana</w:t>
      </w:r>
    </w:p>
    <w:p w:rsidR="00CD5EF8" w:rsidRPr="00E03929" w:rsidRDefault="00CD5EF8" w:rsidP="00D424BD">
      <w:pPr>
        <w:numPr>
          <w:ilvl w:val="0"/>
          <w:numId w:val="28"/>
        </w:numPr>
      </w:pPr>
      <w:r w:rsidRPr="00E03929">
        <w:rPr>
          <w:b/>
          <w:u w:val="single"/>
        </w:rPr>
        <w:t>Numero di Bus</w:t>
      </w:r>
      <w:r w:rsidRPr="00E03929">
        <w:t xml:space="preserve"> oggetto dell’intervento: </w:t>
      </w:r>
      <w:r w:rsidRPr="00E03929">
        <w:rPr>
          <w:b/>
        </w:rPr>
        <w:t>tutti gli autobus come da PIV (Piano Impegno Vetture) maggiorato del 10 %.</w:t>
      </w:r>
      <w:r w:rsidRPr="00E03929">
        <w:t xml:space="preserve"> </w:t>
      </w:r>
      <w:r w:rsidRPr="00E03929">
        <w:rPr>
          <w:b/>
          <w:u w:val="single"/>
        </w:rPr>
        <w:t>Minimo giornaliero</w:t>
      </w:r>
      <w:r w:rsidRPr="00E03929">
        <w:t xml:space="preserve"> di autobus da sottoporre a spolvero </w:t>
      </w:r>
      <w:r w:rsidR="00CC72A0" w:rsidRPr="00E03929">
        <w:t xml:space="preserve">ad umido </w:t>
      </w:r>
      <w:r w:rsidRPr="00E03929">
        <w:t>diviso per rimesse:</w:t>
      </w:r>
    </w:p>
    <w:p w:rsidR="00CD5EF8" w:rsidRDefault="00856318" w:rsidP="00D424BD">
      <w:pPr>
        <w:numPr>
          <w:ilvl w:val="1"/>
          <w:numId w:val="28"/>
        </w:numPr>
      </w:pPr>
      <w:r w:rsidRPr="00E03929">
        <w:t>Gavette-Staglieno</w:t>
      </w:r>
      <w:r w:rsidR="00691E33">
        <w:t>;</w:t>
      </w:r>
    </w:p>
    <w:p w:rsidR="00691E33" w:rsidRPr="00691E33" w:rsidRDefault="0061082E" w:rsidP="00691E33">
      <m:oMathPara>
        <m:oMath>
          <m:sSub>
            <m:sSubPr>
              <m:ctrlPr>
                <w:rPr>
                  <w:rFonts w:ascii="Cambria Math" w:hAnsi="Cambria Math"/>
                  <w:i/>
                </w:rPr>
              </m:ctrlPr>
            </m:sSubPr>
            <m:e>
              <m:r>
                <w:rPr>
                  <w:rFonts w:ascii="Cambria Math" w:hAnsi="Cambria Math"/>
                </w:rPr>
                <m:t>NUMERO BUS</m:t>
              </m:r>
            </m:e>
            <m:sub>
              <m:r>
                <w:rPr>
                  <w:rFonts w:ascii="Cambria Math" w:hAnsi="Cambria Math"/>
                </w:rPr>
                <m:t>Gavette-Staglieno</m:t>
              </m:r>
            </m:sub>
          </m:sSub>
          <m:r>
            <w:rPr>
              <w:rFonts w:ascii="Cambria Math" w:hAnsi="Cambria Math"/>
            </w:rPr>
            <m:t>=1,1*</m:t>
          </m:r>
          <m:f>
            <m:fPr>
              <m:ctrlPr>
                <w:rPr>
                  <w:rFonts w:ascii="Cambria Math" w:hAnsi="Cambria Math"/>
                  <w:i/>
                </w:rPr>
              </m:ctrlPr>
            </m:fPr>
            <m:num>
              <m:r>
                <w:rPr>
                  <w:rFonts w:ascii="Cambria Math" w:hAnsi="Cambria Math"/>
                </w:rPr>
                <m:t>PIV</m:t>
              </m:r>
            </m:num>
            <m:den>
              <m:r>
                <w:rPr>
                  <w:rFonts w:ascii="Cambria Math" w:hAnsi="Cambria Math"/>
                </w:rPr>
                <m:t>2</m:t>
              </m:r>
            </m:den>
          </m:f>
        </m:oMath>
      </m:oMathPara>
    </w:p>
    <w:p w:rsidR="00691E33" w:rsidRPr="00691E33" w:rsidRDefault="00691E33" w:rsidP="00691E33"/>
    <w:p w:rsidR="00CD5EF8" w:rsidRDefault="002A46DA" w:rsidP="00856318">
      <w:pPr>
        <w:numPr>
          <w:ilvl w:val="1"/>
          <w:numId w:val="28"/>
        </w:numPr>
      </w:pPr>
      <w:proofErr w:type="spellStart"/>
      <w:r>
        <w:t>Mangini</w:t>
      </w:r>
      <w:proofErr w:type="spellEnd"/>
      <w:r w:rsidR="00691E33">
        <w:t>;</w:t>
      </w:r>
    </w:p>
    <w:p w:rsidR="00691E33" w:rsidRPr="00691E33" w:rsidRDefault="0061082E" w:rsidP="00691E33">
      <m:oMathPara>
        <m:oMath>
          <m:sSub>
            <m:sSubPr>
              <m:ctrlPr>
                <w:rPr>
                  <w:rFonts w:ascii="Cambria Math" w:hAnsi="Cambria Math"/>
                  <w:i/>
                </w:rPr>
              </m:ctrlPr>
            </m:sSubPr>
            <m:e>
              <m:r>
                <w:rPr>
                  <w:rFonts w:ascii="Cambria Math" w:hAnsi="Cambria Math"/>
                </w:rPr>
                <m:t>NUMERO BUS</m:t>
              </m:r>
            </m:e>
            <m:sub>
              <m:r>
                <w:rPr>
                  <w:rFonts w:ascii="Cambria Math" w:hAnsi="Cambria Math"/>
                </w:rPr>
                <m:t>Mangini</m:t>
              </m:r>
            </m:sub>
          </m:sSub>
          <m:r>
            <w:rPr>
              <w:rFonts w:ascii="Cambria Math" w:hAnsi="Cambria Math"/>
            </w:rPr>
            <m:t>=1,1*</m:t>
          </m:r>
          <m:f>
            <m:fPr>
              <m:ctrlPr>
                <w:rPr>
                  <w:rFonts w:ascii="Cambria Math" w:hAnsi="Cambria Math"/>
                  <w:i/>
                </w:rPr>
              </m:ctrlPr>
            </m:fPr>
            <m:num>
              <m:r>
                <w:rPr>
                  <w:rFonts w:ascii="Cambria Math" w:hAnsi="Cambria Math"/>
                </w:rPr>
                <m:t>PIV</m:t>
              </m:r>
            </m:num>
            <m:den>
              <m:r>
                <w:rPr>
                  <w:rFonts w:ascii="Cambria Math" w:hAnsi="Cambria Math"/>
                </w:rPr>
                <m:t>2</m:t>
              </m:r>
            </m:den>
          </m:f>
        </m:oMath>
      </m:oMathPara>
    </w:p>
    <w:p w:rsidR="00691E33" w:rsidRPr="00E03929" w:rsidRDefault="00691E33" w:rsidP="00691E33"/>
    <w:p w:rsidR="00CD5EF8" w:rsidRDefault="002A46DA" w:rsidP="00856318">
      <w:pPr>
        <w:numPr>
          <w:ilvl w:val="1"/>
          <w:numId w:val="28"/>
        </w:numPr>
      </w:pPr>
      <w:r>
        <w:t>Sampierdarena</w:t>
      </w:r>
      <w:r w:rsidR="00CD5EF8" w:rsidRPr="00E03929">
        <w:t>;</w:t>
      </w:r>
    </w:p>
    <w:p w:rsidR="00691E33" w:rsidRPr="00691E33" w:rsidRDefault="0061082E" w:rsidP="00691E33">
      <m:oMathPara>
        <m:oMath>
          <m:sSub>
            <m:sSubPr>
              <m:ctrlPr>
                <w:rPr>
                  <w:rFonts w:ascii="Cambria Math" w:hAnsi="Cambria Math"/>
                  <w:i/>
                </w:rPr>
              </m:ctrlPr>
            </m:sSubPr>
            <m:e>
              <m:r>
                <w:rPr>
                  <w:rFonts w:ascii="Cambria Math" w:hAnsi="Cambria Math"/>
                </w:rPr>
                <m:t>NUMERO BUS</m:t>
              </m:r>
            </m:e>
            <m:sub>
              <m:r>
                <w:rPr>
                  <w:rFonts w:ascii="Cambria Math" w:hAnsi="Cambria Math"/>
                </w:rPr>
                <m:t>Sampierdarena</m:t>
              </m:r>
            </m:sub>
          </m:sSub>
          <m:r>
            <w:rPr>
              <w:rFonts w:ascii="Cambria Math" w:hAnsi="Cambria Math"/>
            </w:rPr>
            <m:t>=1,1*</m:t>
          </m:r>
          <m:f>
            <m:fPr>
              <m:ctrlPr>
                <w:rPr>
                  <w:rFonts w:ascii="Cambria Math" w:hAnsi="Cambria Math"/>
                  <w:i/>
                </w:rPr>
              </m:ctrlPr>
            </m:fPr>
            <m:num>
              <m:r>
                <w:rPr>
                  <w:rFonts w:ascii="Cambria Math" w:hAnsi="Cambria Math"/>
                </w:rPr>
                <m:t>PIV</m:t>
              </m:r>
            </m:num>
            <m:den>
              <m:r>
                <w:rPr>
                  <w:rFonts w:ascii="Cambria Math" w:hAnsi="Cambria Math"/>
                </w:rPr>
                <m:t>2</m:t>
              </m:r>
            </m:den>
          </m:f>
        </m:oMath>
      </m:oMathPara>
    </w:p>
    <w:p w:rsidR="00691E33" w:rsidRPr="00E03929" w:rsidRDefault="00691E33" w:rsidP="00691E33"/>
    <w:p w:rsidR="00CD5EF8" w:rsidRDefault="002A46DA" w:rsidP="00856318">
      <w:pPr>
        <w:numPr>
          <w:ilvl w:val="1"/>
          <w:numId w:val="28"/>
        </w:numPr>
      </w:pPr>
      <w:r>
        <w:t>Cornigliano;</w:t>
      </w:r>
    </w:p>
    <w:p w:rsidR="00691E33" w:rsidRPr="00691E33" w:rsidRDefault="0061082E" w:rsidP="00691E33">
      <m:oMathPara>
        <m:oMath>
          <m:sSub>
            <m:sSubPr>
              <m:ctrlPr>
                <w:rPr>
                  <w:rFonts w:ascii="Cambria Math" w:hAnsi="Cambria Math"/>
                  <w:i/>
                </w:rPr>
              </m:ctrlPr>
            </m:sSubPr>
            <m:e>
              <m:r>
                <w:rPr>
                  <w:rFonts w:ascii="Cambria Math" w:hAnsi="Cambria Math"/>
                </w:rPr>
                <m:t>NUMERO BUS</m:t>
              </m:r>
            </m:e>
            <m:sub>
              <m:r>
                <w:rPr>
                  <w:rFonts w:ascii="Cambria Math" w:hAnsi="Cambria Math"/>
                </w:rPr>
                <m:t>Cornigliano</m:t>
              </m:r>
            </m:sub>
          </m:sSub>
          <m:r>
            <w:rPr>
              <w:rFonts w:ascii="Cambria Math" w:hAnsi="Cambria Math"/>
            </w:rPr>
            <m:t>=1,1*</m:t>
          </m:r>
          <m:f>
            <m:fPr>
              <m:ctrlPr>
                <w:rPr>
                  <w:rFonts w:ascii="Cambria Math" w:hAnsi="Cambria Math"/>
                  <w:i/>
                </w:rPr>
              </m:ctrlPr>
            </m:fPr>
            <m:num>
              <m:r>
                <w:rPr>
                  <w:rFonts w:ascii="Cambria Math" w:hAnsi="Cambria Math"/>
                </w:rPr>
                <m:t>PIV</m:t>
              </m:r>
            </m:num>
            <m:den>
              <m:r>
                <w:rPr>
                  <w:rFonts w:ascii="Cambria Math" w:hAnsi="Cambria Math"/>
                </w:rPr>
                <m:t>2</m:t>
              </m:r>
            </m:den>
          </m:f>
        </m:oMath>
      </m:oMathPara>
    </w:p>
    <w:p w:rsidR="00691E33" w:rsidRPr="00E03929" w:rsidRDefault="00691E33" w:rsidP="00691E33"/>
    <w:p w:rsidR="00CD5EF8" w:rsidRPr="00E03929" w:rsidRDefault="00CD5EF8" w:rsidP="00CD5EF8"/>
    <w:p w:rsidR="00CD5EF8" w:rsidRPr="00E03929" w:rsidRDefault="00CD5EF8" w:rsidP="00D424BD">
      <w:pPr>
        <w:numPr>
          <w:ilvl w:val="0"/>
          <w:numId w:val="28"/>
        </w:numPr>
        <w:rPr>
          <w:b/>
          <w:strike/>
        </w:rPr>
      </w:pPr>
      <w:r w:rsidRPr="00E03929">
        <w:rPr>
          <w:b/>
          <w:u w:val="single"/>
        </w:rPr>
        <w:t>Giornate di esecuzione</w:t>
      </w:r>
      <w:r w:rsidR="00C821BB">
        <w:rPr>
          <w:b/>
          <w:u w:val="single"/>
        </w:rPr>
        <w:t>:</w:t>
      </w:r>
      <w:r w:rsidR="00CC78EB" w:rsidRPr="00E03929">
        <w:rPr>
          <w:b/>
        </w:rPr>
        <w:t xml:space="preserve"> da domenica notte a </w:t>
      </w:r>
      <w:r w:rsidR="00C821BB" w:rsidRPr="00E03929">
        <w:rPr>
          <w:b/>
        </w:rPr>
        <w:t>venerdì</w:t>
      </w:r>
      <w:r w:rsidR="00CC78EB" w:rsidRPr="00E03929">
        <w:rPr>
          <w:b/>
        </w:rPr>
        <w:t xml:space="preserve"> notte</w:t>
      </w:r>
    </w:p>
    <w:p w:rsidR="00CD5EF8" w:rsidRPr="00E03929" w:rsidRDefault="00CD5EF8" w:rsidP="00D424BD">
      <w:pPr>
        <w:numPr>
          <w:ilvl w:val="0"/>
          <w:numId w:val="28"/>
        </w:numPr>
        <w:rPr>
          <w:b/>
        </w:rPr>
      </w:pPr>
      <w:r w:rsidRPr="00E03929">
        <w:rPr>
          <w:b/>
          <w:u w:val="single"/>
        </w:rPr>
        <w:t>Fascia oraria di esecuzione</w:t>
      </w:r>
      <w:r w:rsidRPr="00E03929">
        <w:rPr>
          <w:b/>
        </w:rPr>
        <w:t>: serale/mattinale in base ai rientri</w:t>
      </w:r>
    </w:p>
    <w:p w:rsidR="00CD5EF8" w:rsidRPr="00E03929" w:rsidRDefault="00CD5EF8" w:rsidP="00D424BD">
      <w:pPr>
        <w:numPr>
          <w:ilvl w:val="0"/>
          <w:numId w:val="28"/>
        </w:numPr>
      </w:pPr>
      <w:r w:rsidRPr="00E03929">
        <w:rPr>
          <w:b/>
          <w:u w:val="single"/>
        </w:rPr>
        <w:t>Ubicazione</w:t>
      </w:r>
      <w:r w:rsidRPr="00E03929">
        <w:t xml:space="preserve"> dell’attività: </w:t>
      </w:r>
      <w:r w:rsidRPr="00E03929">
        <w:rPr>
          <w:b/>
        </w:rPr>
        <w:t>rimessa</w:t>
      </w:r>
    </w:p>
    <w:p w:rsidR="00856318" w:rsidRPr="00E03929" w:rsidRDefault="00856318" w:rsidP="00856318"/>
    <w:p w:rsidR="00856318" w:rsidRDefault="00856318" w:rsidP="00856318">
      <w:r w:rsidRPr="00E03929">
        <w:t>NOTA: i primi 6 giorni di inizio appalto il S.A. dovrà eseguire lo spolvero</w:t>
      </w:r>
      <w:r w:rsidR="00CC72A0" w:rsidRPr="00E03929">
        <w:t xml:space="preserve"> ad umido</w:t>
      </w:r>
      <w:r w:rsidRPr="00E03929">
        <w:t>, per ogni rimessa, sull’intero PIV maggiorato del 10 % ovvero si</w:t>
      </w:r>
      <w:r w:rsidR="00691E33">
        <w:t>a</w:t>
      </w:r>
      <w:r w:rsidRPr="00E03929">
        <w:t xml:space="preserve"> 1,1 PIV.</w:t>
      </w:r>
    </w:p>
    <w:p w:rsidR="00691E33" w:rsidRDefault="00691E33" w:rsidP="00856318"/>
    <w:p w:rsidR="00691E33" w:rsidRPr="00691E33" w:rsidRDefault="0061082E" w:rsidP="00691E33">
      <m:oMathPara>
        <m:oMath>
          <m:sSub>
            <m:sSubPr>
              <m:ctrlPr>
                <w:rPr>
                  <w:rFonts w:ascii="Cambria Math" w:hAnsi="Cambria Math"/>
                  <w:i/>
                </w:rPr>
              </m:ctrlPr>
            </m:sSubPr>
            <m:e>
              <m:r>
                <w:rPr>
                  <w:rFonts w:ascii="Cambria Math" w:hAnsi="Cambria Math"/>
                </w:rPr>
                <m:t>Spolvero ad umido</m:t>
              </m:r>
            </m:e>
            <m:sub>
              <m:r>
                <w:rPr>
                  <w:rFonts w:ascii="Cambria Math" w:hAnsi="Cambria Math"/>
                </w:rPr>
                <m:t>primi 6 giorni</m:t>
              </m:r>
            </m:sub>
          </m:sSub>
          <m:r>
            <w:rPr>
              <w:rFonts w:ascii="Cambria Math" w:hAnsi="Cambria Math"/>
            </w:rPr>
            <m:t>=1,1*PIV</m:t>
          </m:r>
        </m:oMath>
      </m:oMathPara>
    </w:p>
    <w:p w:rsidR="00691E33" w:rsidRPr="00E03929" w:rsidRDefault="00691E33" w:rsidP="00856318"/>
    <w:p w:rsidR="00F53B8A" w:rsidRPr="00E03929" w:rsidRDefault="00F53B8A" w:rsidP="00F53B8A">
      <w:r w:rsidRPr="00E03929">
        <w:lastRenderedPageBreak/>
        <w:t xml:space="preserve">Il S.A. dovrà preventivamente fornire le schede tecniche dei prodotti che intende utilizzare. Ogni prodotto dovrà, in ogni caso, essere approvato da AMT SpA. Il S. A. dovrà eseguire, secondo il programma e le richieste del Responsabile Tecnico dell’Azienda Aggiudicante, o suoi delegati, (Ispettore Aziendale e/o Responsabile Rimessa), anche lavaggi ripetuti nella </w:t>
      </w:r>
      <w:r w:rsidR="005126FB" w:rsidRPr="00E03929">
        <w:t xml:space="preserve">stessa </w:t>
      </w:r>
      <w:r w:rsidR="005D26E4" w:rsidRPr="00E03929">
        <w:t>bus.</w:t>
      </w:r>
    </w:p>
    <w:p w:rsidR="005D26E4" w:rsidRPr="00E03929" w:rsidRDefault="005D26E4" w:rsidP="00F53B8A">
      <w:r w:rsidRPr="00E03929">
        <w:t>Al termine di ciascun intervento di spolvero</w:t>
      </w:r>
      <w:r w:rsidR="004A6A83" w:rsidRPr="00E03929">
        <w:t xml:space="preserve"> ad umido</w:t>
      </w:r>
      <w:r w:rsidRPr="00E03929">
        <w:t xml:space="preserve"> su singolo autobus il personale del S.A. che avrà effettuato l’intervento dovrà redigere apposito modulo di consuntivazione con autocertificazione della prestazione (riportante il numero sociale del mezzo trattato) e consegnare, a fine giornata, al Responsabile AMT di Rimessa, l’insieme dei moduli di consuntivazione per dare evidenza delle attività svolte, in modo che il Responsabile AMT di rimessa possa verificare la qualità della prestazione effettuata ed accettare le singole prestazioni.</w:t>
      </w:r>
    </w:p>
    <w:p w:rsidR="00A21EFD" w:rsidRPr="00E03929" w:rsidRDefault="00A21EFD" w:rsidP="00F53B8A"/>
    <w:p w:rsidR="00A21EFD" w:rsidRPr="00E03929" w:rsidRDefault="00A21EFD" w:rsidP="00A21EFD">
      <w:pPr>
        <w:pStyle w:val="Titolo3"/>
      </w:pPr>
      <w:bookmarkStart w:id="51" w:name="_Toc163482630"/>
      <w:r w:rsidRPr="00E03929">
        <w:t xml:space="preserve">Pulizia </w:t>
      </w:r>
      <w:r w:rsidR="00B420D4" w:rsidRPr="00E03929">
        <w:t>Mensile degli Autobus</w:t>
      </w:r>
      <w:r w:rsidR="009F3406" w:rsidRPr="00E03929">
        <w:t xml:space="preserve"> (GRANDE PULIZIA)</w:t>
      </w:r>
      <w:bookmarkEnd w:id="51"/>
    </w:p>
    <w:p w:rsidR="00B420D4" w:rsidRPr="00E03929" w:rsidRDefault="00B420D4" w:rsidP="00B420D4">
      <w:r w:rsidRPr="00E03929">
        <w:t>Le attività di “</w:t>
      </w:r>
      <w:r w:rsidRPr="00E03929">
        <w:rPr>
          <w:b/>
        </w:rPr>
        <w:t>Pulizia Mensile degli Autobus”</w:t>
      </w:r>
      <w:r w:rsidRPr="00E03929">
        <w:t xml:space="preserve"> devono essere effettuato nei bus sopraelencati in </w:t>
      </w:r>
      <w:r w:rsidRPr="00E03929">
        <w:fldChar w:fldCharType="begin"/>
      </w:r>
      <w:r w:rsidRPr="00E03929">
        <w:instrText xml:space="preserve"> REF _Ref139455083 \r \h </w:instrText>
      </w:r>
      <w:r w:rsidR="00E03929">
        <w:instrText xml:space="preserve"> \* MERGEFORMAT </w:instrText>
      </w:r>
      <w:r w:rsidRPr="00E03929">
        <w:fldChar w:fldCharType="separate"/>
      </w:r>
      <w:r w:rsidR="0061082E">
        <w:t>1-A) 1.4</w:t>
      </w:r>
      <w:r w:rsidRPr="00E03929">
        <w:fldChar w:fldCharType="end"/>
      </w:r>
      <w:r w:rsidRPr="00E03929">
        <w:t>.</w:t>
      </w:r>
    </w:p>
    <w:p w:rsidR="00B907F6" w:rsidRPr="00E03929" w:rsidRDefault="00B907F6" w:rsidP="00B420D4"/>
    <w:p w:rsidR="00B907F6" w:rsidRPr="00E03929" w:rsidRDefault="00B907F6" w:rsidP="00B907F6">
      <w:pPr>
        <w:rPr>
          <w:b/>
        </w:rPr>
      </w:pPr>
      <w:r w:rsidRPr="00E03929">
        <w:t xml:space="preserve">L’intervento </w:t>
      </w:r>
      <w:r w:rsidRPr="00E03929">
        <w:rPr>
          <w:b/>
        </w:rPr>
        <w:t xml:space="preserve">mensile </w:t>
      </w:r>
      <w:r w:rsidRPr="00E03929">
        <w:t xml:space="preserve">di pulizia degli autobus AMT dovrà essere </w:t>
      </w:r>
      <w:r w:rsidRPr="00E03929">
        <w:rPr>
          <w:b/>
        </w:rPr>
        <w:t>schedulato in modo che ciascun autobus venga sottoposto a tale tipologia di pulizia con cadenza mensile</w:t>
      </w:r>
      <w:r w:rsidRPr="00E03929">
        <w:t xml:space="preserve">. Il S.A. dovrà avere cura di schedulare gli interventi e di tenere traccia dei numeri sociali degli autobus trattati e da trattare in modo </w:t>
      </w:r>
      <w:r w:rsidRPr="00E03929">
        <w:rPr>
          <w:b/>
        </w:rPr>
        <w:t>da coprire progressivamente e mensilmente tutto il parco della Rimessa.</w:t>
      </w:r>
    </w:p>
    <w:p w:rsidR="00AA6533" w:rsidRPr="00E03929" w:rsidRDefault="00AA6533" w:rsidP="00AA6533">
      <w:r w:rsidRPr="00E03929">
        <w:t xml:space="preserve">Per la Pulizia </w:t>
      </w:r>
      <w:r w:rsidRPr="00E03929">
        <w:rPr>
          <w:b/>
        </w:rPr>
        <w:t>mensile</w:t>
      </w:r>
      <w:r w:rsidRPr="00E03929">
        <w:t xml:space="preserve"> degli autobus la frequenza di intervento, gli orari e le giornate di intervento sono così stabilite:</w:t>
      </w:r>
    </w:p>
    <w:p w:rsidR="00AA6533" w:rsidRPr="00E03929" w:rsidRDefault="00AA6533" w:rsidP="00D424BD">
      <w:pPr>
        <w:numPr>
          <w:ilvl w:val="0"/>
          <w:numId w:val="29"/>
        </w:numPr>
      </w:pPr>
      <w:r w:rsidRPr="00E03929">
        <w:rPr>
          <w:b/>
          <w:u w:val="single"/>
        </w:rPr>
        <w:t>Frequenza</w:t>
      </w:r>
      <w:r w:rsidRPr="00E03929">
        <w:t>: ogni mezzo dovrà ricevere il trattamento di Pulizia mensile ogni 30 giorni;</w:t>
      </w:r>
    </w:p>
    <w:p w:rsidR="00AA6533" w:rsidRPr="00E03929" w:rsidRDefault="00AA6533" w:rsidP="00D424BD">
      <w:pPr>
        <w:numPr>
          <w:ilvl w:val="0"/>
          <w:numId w:val="29"/>
        </w:numPr>
      </w:pPr>
      <w:r w:rsidRPr="00E03929">
        <w:rPr>
          <w:b/>
          <w:u w:val="single"/>
        </w:rPr>
        <w:t>Numero di Bus</w:t>
      </w:r>
      <w:r w:rsidRPr="00E03929">
        <w:t xml:space="preserve"> oggetto dell’intervento: tutto il parco </w:t>
      </w:r>
    </w:p>
    <w:p w:rsidR="00AA6533" w:rsidRPr="00E03929" w:rsidRDefault="00AA6533" w:rsidP="00D424BD">
      <w:pPr>
        <w:numPr>
          <w:ilvl w:val="0"/>
          <w:numId w:val="29"/>
        </w:numPr>
      </w:pPr>
      <w:r w:rsidRPr="00E03929">
        <w:rPr>
          <w:b/>
          <w:u w:val="single"/>
        </w:rPr>
        <w:t>Minimo giornaliero di autobus</w:t>
      </w:r>
      <w:r w:rsidRPr="00E03929">
        <w:t xml:space="preserve"> da sottoporre a pulizia mensile diviso per rimesse:</w:t>
      </w:r>
    </w:p>
    <w:p w:rsidR="00AA6533" w:rsidRPr="00E03929" w:rsidRDefault="00AA6533" w:rsidP="00D424BD">
      <w:pPr>
        <w:numPr>
          <w:ilvl w:val="1"/>
          <w:numId w:val="29"/>
        </w:numPr>
      </w:pPr>
      <w:r w:rsidRPr="00E03929">
        <w:t>Gavette-Staglieno 11</w:t>
      </w:r>
    </w:p>
    <w:p w:rsidR="00AA6533" w:rsidRPr="00E03929" w:rsidRDefault="00AA6533" w:rsidP="00D424BD">
      <w:pPr>
        <w:numPr>
          <w:ilvl w:val="1"/>
          <w:numId w:val="29"/>
        </w:numPr>
      </w:pPr>
      <w:proofErr w:type="spellStart"/>
      <w:r w:rsidRPr="00E03929">
        <w:t>Mangini</w:t>
      </w:r>
      <w:proofErr w:type="spellEnd"/>
      <w:r w:rsidRPr="00E03929">
        <w:t xml:space="preserve"> 4</w:t>
      </w:r>
    </w:p>
    <w:p w:rsidR="00AA6533" w:rsidRPr="00E03929" w:rsidRDefault="00AA6533" w:rsidP="00D424BD">
      <w:pPr>
        <w:numPr>
          <w:ilvl w:val="1"/>
          <w:numId w:val="29"/>
        </w:numPr>
      </w:pPr>
      <w:r w:rsidRPr="00E03929">
        <w:t>Sampierdarena 5</w:t>
      </w:r>
    </w:p>
    <w:p w:rsidR="00AA6533" w:rsidRDefault="00AA6533" w:rsidP="00D424BD">
      <w:pPr>
        <w:numPr>
          <w:ilvl w:val="1"/>
          <w:numId w:val="29"/>
        </w:numPr>
      </w:pPr>
      <w:r w:rsidRPr="00E03929">
        <w:t>Cornigliano 5</w:t>
      </w:r>
    </w:p>
    <w:p w:rsidR="005E02CE" w:rsidRPr="00E03929" w:rsidRDefault="005E02CE" w:rsidP="005E02CE"/>
    <w:p w:rsidR="00AA6533" w:rsidRPr="00E03929" w:rsidRDefault="00AA6533" w:rsidP="00D178FE">
      <w:pPr>
        <w:ind w:left="720"/>
        <w:rPr>
          <w:u w:val="single"/>
        </w:rPr>
      </w:pPr>
      <w:r w:rsidRPr="00E03929">
        <w:rPr>
          <w:u w:val="single"/>
        </w:rPr>
        <w:t>Su ogni mezzo del parco sono previsti quindi 12 interventi di pulizia mensile all’anno</w:t>
      </w:r>
    </w:p>
    <w:p w:rsidR="00AA6533" w:rsidRPr="00E03929" w:rsidRDefault="00AA6533" w:rsidP="00D178FE">
      <w:pPr>
        <w:ind w:left="720"/>
      </w:pPr>
      <w:r w:rsidRPr="00E03929">
        <w:t>Gli autobus da sottoporre ad intervento saranno schedulati in modo da non interferire con le attività di rimessa operative di esercizio e di manutenzione; le logiche di schedulazione saranno da concordare con i Responsabili AMT di Rimessa e i bus potranno essere “chiamati” all’intervento mediante i sistemi informativi aziendali; si informa infatti che ad oggi è programmato sul sistema SAP un intervento periodico di pulizia denominato pulizia a fondo per cui ogni autobus è sottoposto ad intervento su chiamata del sistema informativo aziendale SAP; AMT SpA si riserva di utilizzare il sistema informativo SAP per la programmazione e la “chiamata” dei mezzi agli interventi di pulizia periodici;</w:t>
      </w:r>
    </w:p>
    <w:p w:rsidR="00AA6533" w:rsidRPr="00E03929" w:rsidRDefault="00AA6533" w:rsidP="00D424BD">
      <w:pPr>
        <w:numPr>
          <w:ilvl w:val="0"/>
          <w:numId w:val="29"/>
        </w:numPr>
        <w:rPr>
          <w:b/>
        </w:rPr>
      </w:pPr>
      <w:r w:rsidRPr="00E03929">
        <w:rPr>
          <w:b/>
          <w:u w:val="single"/>
        </w:rPr>
        <w:t>Giornate di esecuzione</w:t>
      </w:r>
      <w:r w:rsidRPr="00E03929">
        <w:rPr>
          <w:b/>
        </w:rPr>
        <w:t>: dal lunedì al sabato</w:t>
      </w:r>
    </w:p>
    <w:p w:rsidR="00AA6533" w:rsidRPr="00E03929" w:rsidRDefault="00AA6533" w:rsidP="00D424BD">
      <w:pPr>
        <w:numPr>
          <w:ilvl w:val="0"/>
          <w:numId w:val="29"/>
        </w:numPr>
      </w:pPr>
      <w:r w:rsidRPr="00E03929">
        <w:rPr>
          <w:b/>
          <w:u w:val="single"/>
        </w:rPr>
        <w:t>Fascia oraria</w:t>
      </w:r>
      <w:r w:rsidRPr="00E03929">
        <w:t xml:space="preserve"> di esecuzione: </w:t>
      </w:r>
      <w:r w:rsidRPr="00E03929">
        <w:rPr>
          <w:b/>
        </w:rPr>
        <w:t>tra le ore 9,00 e le ore 17,30;</w:t>
      </w:r>
    </w:p>
    <w:p w:rsidR="00AA6533" w:rsidRPr="00E03929" w:rsidRDefault="00AA6533" w:rsidP="00D424BD">
      <w:pPr>
        <w:numPr>
          <w:ilvl w:val="0"/>
          <w:numId w:val="29"/>
        </w:numPr>
        <w:rPr>
          <w:b/>
        </w:rPr>
      </w:pPr>
      <w:r w:rsidRPr="00E03929">
        <w:rPr>
          <w:b/>
          <w:u w:val="single"/>
        </w:rPr>
        <w:t>Ubicazione dell’attività</w:t>
      </w:r>
      <w:r w:rsidRPr="00E03929">
        <w:t xml:space="preserve">: per ciascun mezzo, il luogo dove il S.A. dovrà effettuare l’attività sarà la </w:t>
      </w:r>
      <w:r w:rsidRPr="00E03929">
        <w:rPr>
          <w:b/>
        </w:rPr>
        <w:t>Rimessa di riferimento del mezzo medesimo.</w:t>
      </w:r>
    </w:p>
    <w:p w:rsidR="00AA6533" w:rsidRPr="00E03929" w:rsidRDefault="00AA6533" w:rsidP="00B907F6">
      <w:pPr>
        <w:rPr>
          <w:b/>
        </w:rPr>
      </w:pPr>
    </w:p>
    <w:p w:rsidR="00B46765" w:rsidRPr="00E03929" w:rsidRDefault="00B907F6" w:rsidP="00B907F6">
      <w:r w:rsidRPr="00E03929">
        <w:t>L’intervento di pulizia mensile comprende le seguenti attività di base:</w:t>
      </w:r>
    </w:p>
    <w:p w:rsidR="00B907F6" w:rsidRPr="00E03929" w:rsidRDefault="00B907F6" w:rsidP="00B907F6"/>
    <w:p w:rsidR="00B907F6" w:rsidRPr="00E03929" w:rsidRDefault="00B907F6" w:rsidP="00D424BD">
      <w:pPr>
        <w:numPr>
          <w:ilvl w:val="0"/>
          <w:numId w:val="20"/>
        </w:numPr>
      </w:pPr>
      <w:r w:rsidRPr="00E03929">
        <w:rPr>
          <w:i/>
          <w:u w:val="single"/>
        </w:rPr>
        <w:t>Indicazioni Generali di Spolveratura e Pulizia ad Umido</w:t>
      </w:r>
      <w:r w:rsidRPr="00E03929">
        <w:t>: L'intervento dovrà garantire, mediante l’uso di strofinacci sintetici</w:t>
      </w:r>
      <w:r w:rsidR="004A6A83" w:rsidRPr="00E03929">
        <w:t xml:space="preserve"> umidi</w:t>
      </w:r>
      <w:r w:rsidRPr="00E03929">
        <w:t>, la spolveratura dell'interno della carrozzeria (sedile autista e suo supporto, sedili, copri ruote, tegoli, porta targhe, maniglie varie, mancorrenti, finestrini, ecc.) compreso il cruscotto, monitor SIMON/telecamere, il posto guida ed il vano pedaliera.</w:t>
      </w:r>
    </w:p>
    <w:p w:rsidR="00B907F6" w:rsidRPr="00E03929" w:rsidRDefault="00B907F6" w:rsidP="00B907F6">
      <w:pPr>
        <w:ind w:left="720"/>
      </w:pPr>
      <w:r w:rsidRPr="00E03929">
        <w:t xml:space="preserve">Si dovrà eseguire la </w:t>
      </w:r>
      <w:r w:rsidRPr="00E03929">
        <w:rPr>
          <w:i/>
          <w:u w:val="single"/>
        </w:rPr>
        <w:t>pulizia ad umido</w:t>
      </w:r>
      <w:r w:rsidRPr="00E03929">
        <w:t xml:space="preserve">, con l’utilizzo di </w:t>
      </w:r>
      <w:proofErr w:type="spellStart"/>
      <w:r w:rsidRPr="00E03929">
        <w:t>monospazzola</w:t>
      </w:r>
      <w:proofErr w:type="spellEnd"/>
      <w:r w:rsidRPr="00E03929">
        <w:t xml:space="preserve"> e aspirapolvere/</w:t>
      </w:r>
      <w:proofErr w:type="spellStart"/>
      <w:r w:rsidRPr="00E03929">
        <w:t>aspiraliquidi</w:t>
      </w:r>
      <w:proofErr w:type="spellEnd"/>
      <w:r w:rsidRPr="00E03929">
        <w:t xml:space="preserve"> dell’intero pavimento per i mezzi con pavimentazione liscia (che sono indicativamente 480 con particolare attenzione ai vani di salita e discesa, ovvero nelle aree interessate dal movimento di apertura e chiusura delle porte. Per i </w:t>
      </w:r>
      <w:r w:rsidRPr="00E03929">
        <w:lastRenderedPageBreak/>
        <w:t>mezzi con pavimentazione non liscia è prescritta l’accurata pulizia della zona di salita e discesa. A seguito dell'operazione dovrà essere verificata l'assenza di polvere e di sostanze oleose. Si dovrà altresì provvedere alla pulizia di tutti i cristalli, mediante pulizia ad umido sia per le parti interne che per le parti esterne.</w:t>
      </w:r>
    </w:p>
    <w:p w:rsidR="00B907F6" w:rsidRPr="00E03929" w:rsidRDefault="00B907F6" w:rsidP="00B907F6"/>
    <w:p w:rsidR="00B907F6" w:rsidRPr="00E03929" w:rsidRDefault="00B907F6" w:rsidP="00D424BD">
      <w:pPr>
        <w:numPr>
          <w:ilvl w:val="0"/>
          <w:numId w:val="20"/>
        </w:numPr>
      </w:pPr>
      <w:r w:rsidRPr="00E03929">
        <w:rPr>
          <w:i/>
          <w:u w:val="single"/>
        </w:rPr>
        <w:t xml:space="preserve">Pulizia pavimento e posto guida: </w:t>
      </w:r>
      <w:r w:rsidRPr="00E03929">
        <w:t>Consisterà nella rimozione accurata di polvere e rifiuti (compresi angoli, gradini, dietro le porte, ecc.) nel lavaggio (pulizia ad umido evitando nel modo più assoluto l’impiego di acqua a getto) e nello sgrassaggio con soluzione detergente e risciacquo con acqua non a getto (evitando versamenti dannosi).</w:t>
      </w:r>
    </w:p>
    <w:p w:rsidR="00B907F6" w:rsidRPr="00E03929" w:rsidRDefault="00B907F6" w:rsidP="00B907F6">
      <w:pPr>
        <w:ind w:left="720"/>
      </w:pPr>
      <w:r w:rsidRPr="00E03929">
        <w:t>Particolare attenzione dovrà essere riservata sotto i sedili posteriori ed al posto guida: la pulizia del riscaldatore, del sedile autista, della zona prossima ai pedali dovrà essere effettuata con aspiratore e successivamente con soluzione detergente, quindi risciacquata con acqua non a getto ed asciugata.</w:t>
      </w:r>
    </w:p>
    <w:p w:rsidR="00CD3E5A" w:rsidRPr="00E03929" w:rsidRDefault="00B907F6" w:rsidP="00CD3E5A">
      <w:pPr>
        <w:ind w:left="720"/>
      </w:pPr>
      <w:r w:rsidRPr="00E03929">
        <w:t>Il cruscotto, la plancia di comando ed i relativi strumenti dovranno essere puliti evitando assolutamente l'uso d'acqua; si dovranno utilizzare prodotti antipolvere e lucidanti (tipo spray), evitando assolutamente il volante.  Analogo trattamento con esclusione d'acqua sarà riservato all'obliteratrice, agli indicatori automatici di percorso e ai monitor. Accurata dovrà essere la pulizia del parabrezza interno ed esterno e dei lunotti laterali.  Dovranno essere usati prodotti anticondensa ed antipolvere.</w:t>
      </w:r>
    </w:p>
    <w:p w:rsidR="00432A2B" w:rsidRDefault="001130B1" w:rsidP="00432A2B">
      <w:pPr>
        <w:ind w:left="720"/>
      </w:pPr>
      <w:r w:rsidRPr="00E03929">
        <w:t xml:space="preserve">Per le </w:t>
      </w:r>
      <w:r w:rsidR="00DA5592" w:rsidRPr="00E03929">
        <w:t xml:space="preserve">97 </w:t>
      </w:r>
      <w:r w:rsidRPr="00E03929">
        <w:t xml:space="preserve">vetture dove è presente il sedile autista in tessuto, è richiesta la pulizia </w:t>
      </w:r>
      <w:r w:rsidR="00DA5592" w:rsidRPr="00E03929">
        <w:t>con attrezzatura a “vapore aspirato” seguita da deumidificazione attraverso phon</w:t>
      </w:r>
      <w:r w:rsidR="00432A2B">
        <w:t xml:space="preserve"> industriale ad “aria tiepida”.</w:t>
      </w:r>
    </w:p>
    <w:p w:rsidR="00F24AE0" w:rsidRDefault="00DA5592" w:rsidP="00432A2B">
      <w:pPr>
        <w:ind w:left="720"/>
      </w:pPr>
      <w:r w:rsidRPr="00E03929">
        <w:t>Di seguito il dettaglio dei 97 bus</w:t>
      </w:r>
      <w:r w:rsidR="00F24AE0" w:rsidRPr="00E03929">
        <w:t>:</w:t>
      </w:r>
    </w:p>
    <w:p w:rsidR="005E02CE" w:rsidRDefault="005E02CE" w:rsidP="00432A2B">
      <w:pPr>
        <w:ind w:left="720"/>
      </w:pPr>
    </w:p>
    <w:p w:rsidR="00F24AE0" w:rsidRPr="00E03929" w:rsidRDefault="003D0653" w:rsidP="00432A2B">
      <w:pPr>
        <w:jc w:val="center"/>
      </w:pPr>
      <w:r w:rsidRPr="00E03929">
        <w:rPr>
          <w:noProof/>
        </w:rPr>
        <w:drawing>
          <wp:inline distT="0" distB="0" distL="0" distR="0">
            <wp:extent cx="5722921" cy="1380227"/>
            <wp:effectExtent l="0" t="0" r="0" b="0"/>
            <wp:docPr id="6"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90525" cy="1396531"/>
                    </a:xfrm>
                    <a:prstGeom prst="rect">
                      <a:avLst/>
                    </a:prstGeom>
                    <a:noFill/>
                    <a:ln>
                      <a:noFill/>
                    </a:ln>
                  </pic:spPr>
                </pic:pic>
              </a:graphicData>
            </a:graphic>
          </wp:inline>
        </w:drawing>
      </w:r>
    </w:p>
    <w:p w:rsidR="00F24AE0" w:rsidRDefault="00432A2B" w:rsidP="00432A2B">
      <w:pPr>
        <w:pStyle w:val="Didascalia"/>
        <w:jc w:val="center"/>
      </w:pPr>
      <w:r>
        <w:t xml:space="preserve">Tabella </w:t>
      </w:r>
      <w:r w:rsidR="0061082E">
        <w:fldChar w:fldCharType="begin"/>
      </w:r>
      <w:r w:rsidR="0061082E">
        <w:instrText xml:space="preserve"> STYLEREF 1 \s </w:instrText>
      </w:r>
      <w:r w:rsidR="0061082E">
        <w:fldChar w:fldCharType="separate"/>
      </w:r>
      <w:r w:rsidR="0061082E">
        <w:rPr>
          <w:noProof/>
        </w:rPr>
        <w:t>5</w:t>
      </w:r>
      <w:r w:rsidR="0061082E">
        <w:rPr>
          <w:noProof/>
        </w:rPr>
        <w:fldChar w:fldCharType="end"/>
      </w:r>
      <w:r>
        <w:noBreakHyphen/>
      </w:r>
      <w:r w:rsidR="0061082E">
        <w:fldChar w:fldCharType="begin"/>
      </w:r>
      <w:r w:rsidR="0061082E">
        <w:instrText xml:space="preserve"> SEQ Tabella \* ARABIC \s 1 </w:instrText>
      </w:r>
      <w:r w:rsidR="0061082E">
        <w:fldChar w:fldCharType="separate"/>
      </w:r>
      <w:r w:rsidR="0061082E">
        <w:rPr>
          <w:noProof/>
        </w:rPr>
        <w:t>2</w:t>
      </w:r>
      <w:r w:rsidR="0061082E">
        <w:rPr>
          <w:noProof/>
        </w:rPr>
        <w:fldChar w:fldCharType="end"/>
      </w:r>
      <w:r>
        <w:t xml:space="preserve"> Dettaglio </w:t>
      </w:r>
      <w:r w:rsidR="005E02CE">
        <w:t xml:space="preserve">Numero </w:t>
      </w:r>
      <w:r>
        <w:t>Bus</w:t>
      </w:r>
    </w:p>
    <w:p w:rsidR="00432A2B" w:rsidRPr="00432A2B" w:rsidRDefault="00432A2B" w:rsidP="00432A2B"/>
    <w:p w:rsidR="007F3BBE" w:rsidRPr="00E03929" w:rsidRDefault="007F3BBE" w:rsidP="00432A2B">
      <w:r w:rsidRPr="00E03929">
        <w:t>Stessa operazione dovrà essere ovviamente eseguita su nuovi mezzi che avranno in dotazione sedili in tessuto.</w:t>
      </w:r>
    </w:p>
    <w:p w:rsidR="00CD3E5A" w:rsidRPr="00E03929" w:rsidRDefault="00CD3E5A" w:rsidP="00CD3E5A"/>
    <w:p w:rsidR="00CD3E5A" w:rsidRPr="00E03929" w:rsidRDefault="00CD3E5A" w:rsidP="00D424BD">
      <w:pPr>
        <w:numPr>
          <w:ilvl w:val="0"/>
          <w:numId w:val="20"/>
        </w:numPr>
      </w:pPr>
      <w:r w:rsidRPr="00E03929">
        <w:rPr>
          <w:i/>
          <w:u w:val="single"/>
        </w:rPr>
        <w:t>Pulizia interno cassa:</w:t>
      </w:r>
      <w:r w:rsidRPr="00E03929">
        <w:t xml:space="preserve"> Dopo aver coperto con idoneo telo impermeabile (fornito dallo stesso S.A.) il cruscotto, la plancia, il comando obliteratrice, gli indicatori automatici e i monitor, con apposito detersivo dovrà essere effettuato il lavaggio delle pareti interne:</w:t>
      </w:r>
    </w:p>
    <w:p w:rsidR="00CD3E5A" w:rsidRPr="00E03929" w:rsidRDefault="00CD3E5A" w:rsidP="00D424BD">
      <w:pPr>
        <w:numPr>
          <w:ilvl w:val="1"/>
          <w:numId w:val="21"/>
        </w:numPr>
      </w:pPr>
      <w:r w:rsidRPr="00E03929">
        <w:t>dal filo superiore dei cristalli al pavimento dei veicoli, dei sedili, mancorrenti, passaruote, porte interne ed esterne, togliendo l'eventuale grasso esterno alle guide di scorrimento porte, ecc.</w:t>
      </w:r>
    </w:p>
    <w:p w:rsidR="00CD3E5A" w:rsidRPr="00E03929" w:rsidRDefault="00CD3E5A" w:rsidP="00D424BD">
      <w:pPr>
        <w:numPr>
          <w:ilvl w:val="1"/>
          <w:numId w:val="21"/>
        </w:numPr>
      </w:pPr>
      <w:r w:rsidRPr="00E03929">
        <w:t>Pulizia del "cielo": L’intervento di pulizia del cielo bus consisterà nel lavaggio del cielo e delle fiancate interne a partire dalla linea superiore dei cristalli e verso l'alto, con spugna e detersivo appropriato; risciacquatura con spugna ed acqua pulita non a getto; asciugatura con pelle scamosciata. Particolare attenzione dovrà essere riposta per pulire all'interno ed all'esterno le plafoniere luci interne, filtri aria, condotti, bocchette di areazione ed il parasole autista. AMT si riserva di indicare la necessità di smontaggio delle plafoniere e di conseguente pulizia dell’interno della plafoniera; in tali casi le operazioni di smontaggio delle plafoniere saranno eseguite da personale AMT. L’attività dovrà essere concordata con il Responsabile di Rimessa di AMT ed il Responsabile della Manutenzione.</w:t>
      </w:r>
    </w:p>
    <w:p w:rsidR="00B907F6" w:rsidRDefault="00B907F6" w:rsidP="00B907F6"/>
    <w:p w:rsidR="00432A2B" w:rsidRDefault="00432A2B" w:rsidP="00B907F6"/>
    <w:p w:rsidR="00432A2B" w:rsidRDefault="00432A2B" w:rsidP="00B907F6"/>
    <w:p w:rsidR="00B907F6" w:rsidRPr="00E03929" w:rsidRDefault="00CD3E5A" w:rsidP="00D424BD">
      <w:pPr>
        <w:numPr>
          <w:ilvl w:val="0"/>
          <w:numId w:val="20"/>
        </w:numPr>
      </w:pPr>
      <w:r w:rsidRPr="00E03929">
        <w:rPr>
          <w:i/>
          <w:u w:val="single"/>
        </w:rPr>
        <w:lastRenderedPageBreak/>
        <w:t>Rimozione graffiti e gomme da masticare</w:t>
      </w:r>
      <w:r w:rsidRPr="00E03929">
        <w:t>: Si dovrà provvedere all'eliminazione delle scritte ed alla rimozione delle gomme da masticare ove presenti - le scritte vanno rimosse ovunque all’interno dell’autobus siano presenti ed in particolare da tutte le pareti interne ed esterne comprese le superfici vetrate, dai seggiolini dei passeggeri e dal pavimento; sono spesso maggiormente frequenti nella parte posteriore dell’autobus. Le gomme da masticare sono da rimuovere ovunque possano essere appiccicate sul mezzo e, in particolare sotto i sedili passeggeri, sul pavimento, sui sedili e sui vetri. Nel dettaglio le operazioni da eseguire per la rimozione di scritte e graffiti e di gomme da masticare sono:</w:t>
      </w:r>
    </w:p>
    <w:p w:rsidR="00F13B38" w:rsidRPr="00E03929" w:rsidRDefault="00F13B38" w:rsidP="00D424BD">
      <w:pPr>
        <w:numPr>
          <w:ilvl w:val="1"/>
          <w:numId w:val="22"/>
        </w:numPr>
      </w:pPr>
      <w:r w:rsidRPr="00E03929">
        <w:t>lavaggio pavimento con asportazione macchie e gomme da masticare presenti effettuato con macchine elettriche a spazzole rotative</w:t>
      </w:r>
    </w:p>
    <w:p w:rsidR="00F13B38" w:rsidRPr="00E03929" w:rsidRDefault="00F13B38" w:rsidP="00D424BD">
      <w:pPr>
        <w:numPr>
          <w:ilvl w:val="1"/>
          <w:numId w:val="22"/>
        </w:numPr>
      </w:pPr>
      <w:r w:rsidRPr="00E03929">
        <w:t>pulizia delle pareti ed asportazione di disegni presenti, effettuata con prodotti idonei che non alterino i colori preesistenti</w:t>
      </w:r>
    </w:p>
    <w:p w:rsidR="00F13B38" w:rsidRPr="00E03929" w:rsidRDefault="00F13B38" w:rsidP="00D424BD">
      <w:pPr>
        <w:numPr>
          <w:ilvl w:val="1"/>
          <w:numId w:val="22"/>
        </w:numPr>
      </w:pPr>
      <w:r w:rsidRPr="00E03929">
        <w:t>pulizia dei sedili ed asportazione di disegni presenti, effettuata con prodotti idonei che non</w:t>
      </w:r>
      <w:r w:rsidR="00C821BB">
        <w:t xml:space="preserve"> alterino i colori preesistenti</w:t>
      </w:r>
    </w:p>
    <w:p w:rsidR="00F13B38" w:rsidRPr="00E03929" w:rsidRDefault="00F13B38" w:rsidP="00D424BD">
      <w:pPr>
        <w:numPr>
          <w:ilvl w:val="1"/>
          <w:numId w:val="22"/>
        </w:numPr>
      </w:pPr>
      <w:r w:rsidRPr="00E03929">
        <w:t>pulizia del cielo interno ed asportazione di disegni presenti, effettuata con prodotti idonei che non alterino i colori preesistenti</w:t>
      </w:r>
    </w:p>
    <w:p w:rsidR="00F13B38" w:rsidRPr="00E03929" w:rsidRDefault="00F13B38" w:rsidP="00D424BD">
      <w:pPr>
        <w:numPr>
          <w:ilvl w:val="1"/>
          <w:numId w:val="22"/>
        </w:numPr>
      </w:pPr>
      <w:r w:rsidRPr="00E03929">
        <w:t>verniciatura delle pareti e/o parti interessate ove non è possibile l'asportazione di disegni come sopra descritto, effettuata con prodotti (forniti dal S.A.) idonei a ripristinare il colore originari</w:t>
      </w:r>
      <w:r w:rsidR="00C821BB">
        <w:t>o, previa autorizzazione di AMT</w:t>
      </w:r>
    </w:p>
    <w:p w:rsidR="00F13B38" w:rsidRPr="00E03929" w:rsidRDefault="00F13B38" w:rsidP="00D424BD">
      <w:pPr>
        <w:numPr>
          <w:ilvl w:val="1"/>
          <w:numId w:val="22"/>
        </w:numPr>
      </w:pPr>
      <w:r w:rsidRPr="00E03929">
        <w:t>Tutti i prodotti utilizzati dovranno essere atossici e comunque non nocivi né pe</w:t>
      </w:r>
      <w:r w:rsidR="00C821BB">
        <w:t>r l'utenza, né per i lavoratori</w:t>
      </w:r>
    </w:p>
    <w:p w:rsidR="00F13B38" w:rsidRPr="00E03929" w:rsidRDefault="00F13B38" w:rsidP="00D424BD">
      <w:pPr>
        <w:numPr>
          <w:ilvl w:val="1"/>
          <w:numId w:val="22"/>
        </w:numPr>
      </w:pPr>
      <w:r w:rsidRPr="00E03929">
        <w:t xml:space="preserve">Nel caso di selleria non realizzata in laminato ma in similpelle imbottita, i cuscini e le spalliere dovranno essere puliti con soluzione di detersivo non corrosivo (per non scolorire la similpelle) ed acqua applicata con spugna o pelle scamosciata e successiva tempestiva risciacquatura, </w:t>
      </w:r>
      <w:r w:rsidR="00C821BB">
        <w:t>evitando l'uso di getti d'acqua</w:t>
      </w:r>
    </w:p>
    <w:p w:rsidR="00F13B38" w:rsidRPr="00E03929" w:rsidRDefault="00F13B38" w:rsidP="00D424BD">
      <w:pPr>
        <w:numPr>
          <w:ilvl w:val="1"/>
          <w:numId w:val="22"/>
        </w:numPr>
      </w:pPr>
      <w:r w:rsidRPr="00E03929">
        <w:t>In caso di pavimenti rivestiti in moquette e sedili rivestiti da tessuti la pulizia dovrà essere realizzata con particolari idonee attrezzature che non lascino bagnati gli stessi.</w:t>
      </w:r>
    </w:p>
    <w:p w:rsidR="00F13B38" w:rsidRPr="00E03929" w:rsidRDefault="00F13B38" w:rsidP="00F13B38"/>
    <w:p w:rsidR="00F13B38" w:rsidRPr="00E03929" w:rsidRDefault="00F13B38" w:rsidP="00F13B38">
      <w:pPr>
        <w:ind w:left="720"/>
      </w:pPr>
      <w:r w:rsidRPr="00E03929">
        <w:t>Il S. A. dovrà effettuare le operazioni per la rimozione dei graffiti secondo modalità, metodologie e con l’utilizzo dei migliori prodotti, in piena conformità a quanto dichiarato attraverso la presentazione dell’Offerta tecnica a seconda della tipologia di superficie e di graffito, fatta salva la possibilità per AMT SpA di indicare, al S. A. medesimo, le proprie modalità da seguire per la rimozione dei graffiti.</w:t>
      </w:r>
    </w:p>
    <w:p w:rsidR="000626C5" w:rsidRPr="00E03929" w:rsidRDefault="000626C5" w:rsidP="00F13B38">
      <w:pPr>
        <w:ind w:left="720"/>
      </w:pPr>
    </w:p>
    <w:p w:rsidR="00F13B38" w:rsidRPr="00E03929" w:rsidRDefault="00F13B38" w:rsidP="00F13B38"/>
    <w:p w:rsidR="00F13B38" w:rsidRPr="00E03929" w:rsidRDefault="00F13B38" w:rsidP="00D424BD">
      <w:pPr>
        <w:numPr>
          <w:ilvl w:val="0"/>
          <w:numId w:val="20"/>
        </w:numPr>
      </w:pPr>
      <w:r w:rsidRPr="00E03929">
        <w:rPr>
          <w:i/>
          <w:u w:val="single"/>
        </w:rPr>
        <w:t>Lavaggio esterno:</w:t>
      </w:r>
      <w:r w:rsidRPr="00E03929">
        <w:t xml:space="preserve"> Si dovrà provvedere al lavaggio esterno della carrozzeria, </w:t>
      </w:r>
      <w:r w:rsidRPr="00E03929">
        <w:rPr>
          <w:b/>
        </w:rPr>
        <w:t>manualmente</w:t>
      </w:r>
      <w:r w:rsidRPr="00E03929">
        <w:t xml:space="preserve"> ed utilizzando spazzole e idropulitrici, con particolare attenzione a cerchioni, zona morchie gasolio, ecc...</w:t>
      </w:r>
    </w:p>
    <w:p w:rsidR="00F13B38" w:rsidRPr="00E03929" w:rsidRDefault="00F13B38" w:rsidP="00B46765"/>
    <w:p w:rsidR="00F13B38" w:rsidRPr="00E03929" w:rsidRDefault="00AA6533" w:rsidP="00D424BD">
      <w:pPr>
        <w:numPr>
          <w:ilvl w:val="0"/>
          <w:numId w:val="20"/>
        </w:numPr>
      </w:pPr>
      <w:r w:rsidRPr="00E03929">
        <w:rPr>
          <w:i/>
          <w:u w:val="single"/>
        </w:rPr>
        <w:t>Pulizia cristalli, gocciolatoi</w:t>
      </w:r>
      <w:r w:rsidRPr="00E03929">
        <w:t>: Dovrà essere eseguito il lavaggio all'interno ed all'esterno di tutti i cristalli e dei gocciolatoi con soluzione detergente e conseguente asciugatura mediante pelle scamosciata. Dovranno essere accuratamente puliti i cristalli dei vani targa anteriori, laterali e i rombi posteriori.</w:t>
      </w:r>
    </w:p>
    <w:p w:rsidR="00F13B38" w:rsidRPr="00E03929" w:rsidRDefault="00F13B38" w:rsidP="00B46765"/>
    <w:p w:rsidR="008A3E8D" w:rsidRPr="00E03929" w:rsidRDefault="008A3E8D" w:rsidP="00B46765">
      <w:r w:rsidRPr="00E03929">
        <w:t>Al termine si ciascun intervento di Pulizia mensile su singolo autobus il personale del S.A. che avrà effettuato l’intervento dovrà redigere apposito modulo di consuntivazione con autocertificazione della prestazione (riportante il numero sociale del mezzo trattato) e consegnare, a fine giornata, al Responsabile AMT di Rimessa, l’insieme dei moduli di consuntivazione per dare evidenza delle attività svolte, in modo che il Responsabile AMT di rimessa possa verificare la qualità della prestazione effettuata ed accettare le singole prestazioni.</w:t>
      </w:r>
    </w:p>
    <w:p w:rsidR="008A3E8D" w:rsidRDefault="008A3E8D" w:rsidP="00B46765"/>
    <w:p w:rsidR="00222565" w:rsidRPr="00E03929" w:rsidRDefault="00222565" w:rsidP="00B46765"/>
    <w:p w:rsidR="008A3E8D" w:rsidRPr="00E03929" w:rsidRDefault="008A3E8D" w:rsidP="008A3E8D">
      <w:pPr>
        <w:pStyle w:val="Titolo4"/>
      </w:pPr>
      <w:r w:rsidRPr="00E03929">
        <w:lastRenderedPageBreak/>
        <w:t>Prescrizioni di attenzione per la Pulizia mensile dei Bus</w:t>
      </w:r>
    </w:p>
    <w:p w:rsidR="00094FFB" w:rsidRPr="00E03929" w:rsidRDefault="00094FFB" w:rsidP="008A3E8D">
      <w:r w:rsidRPr="00E03929">
        <w:t>Il lavaggio dei pavimenti non dovrà mai essere effettuato con metodologie diverse da quella descritta se non espressamente autorizzate dall’ufficio SGS deputato al controllo dell’appalto. Il mancato rispetto comporterà l’applicazione d</w:t>
      </w:r>
      <w:r w:rsidR="00842722" w:rsidRPr="00E03929">
        <w:t xml:space="preserve">ella </w:t>
      </w:r>
      <w:r w:rsidR="00842722" w:rsidRPr="00E03929">
        <w:rPr>
          <w:u w:val="single"/>
        </w:rPr>
        <w:t xml:space="preserve">massima </w:t>
      </w:r>
      <w:r w:rsidRPr="00E03929">
        <w:rPr>
          <w:u w:val="single"/>
        </w:rPr>
        <w:t>penale</w:t>
      </w:r>
      <w:r w:rsidRPr="00E03929">
        <w:t xml:space="preserve"> in accordo con art. 9.5.1 del C.O</w:t>
      </w:r>
    </w:p>
    <w:p w:rsidR="008A3E8D" w:rsidRPr="00E03929" w:rsidRDefault="008A3E8D" w:rsidP="008A3E8D">
      <w:r w:rsidRPr="00E03929">
        <w:t>Eventuali shampoo e detergenti non dovranno compromettere minimamente l'aspetto, l'integrità e la durata dei materiali su cui vengono impiegati (vernici, finta pelle, anodizzazione, gomme, ecc.). In ogni caso i prodotti utilizzati dalla ditta appaltatrice dovranno essere preventivamente app</w:t>
      </w:r>
      <w:r w:rsidR="00ED4B4C" w:rsidRPr="00E03929">
        <w:t>rovati per iscritto da AMT SpA.</w:t>
      </w:r>
    </w:p>
    <w:p w:rsidR="008A3E8D" w:rsidRPr="00E03929" w:rsidRDefault="008A3E8D" w:rsidP="008A3E8D">
      <w:r w:rsidRPr="00E03929">
        <w:t>Si dovranno evitare nel modo più assoluto le sgocciolature di detersivo lungo la carrozzeria esterna, potendo le stesse compromettere l'integrità della verniciatura: nel caso di involontaria sgocciolatura</w:t>
      </w:r>
      <w:r w:rsidR="00ED4B4C" w:rsidRPr="00E03929">
        <w:t xml:space="preserve"> il personale dipendente del S.</w:t>
      </w:r>
      <w:r w:rsidRPr="00E03929">
        <w:t>A. dovrà provvedere immediatamente a rimuoverla.</w:t>
      </w:r>
    </w:p>
    <w:p w:rsidR="008A3E8D" w:rsidRPr="00E03929" w:rsidRDefault="008A3E8D" w:rsidP="008A3E8D">
      <w:r w:rsidRPr="00E03929">
        <w:t>Il S. A. dovrà attenersi a tutte le indicazioni fornite dal Responsabile di Rimessa di AMT SpA affinché le operazioni da effettuare su apposite postazioni, si svolgano senza intralciare in alcun modo l'organizzazione del lavoro di AMT SpA e dei conducenti dei mezzi. Tutti gli attrezzi ed i materiali di consumo saranno a carico del S. A.</w:t>
      </w:r>
      <w:r w:rsidR="00ED4B4C" w:rsidRPr="00E03929">
        <w:t xml:space="preserve"> </w:t>
      </w:r>
      <w:r w:rsidRPr="00E03929">
        <w:t>A carico di AMT SpA saranno le forniture di aria compressa, di acqua e di energia elettrica.</w:t>
      </w:r>
    </w:p>
    <w:p w:rsidR="00ED4B4C" w:rsidRPr="00E03929" w:rsidRDefault="00ED4B4C" w:rsidP="006E4A43">
      <w:pPr>
        <w:pStyle w:val="Titolo3"/>
      </w:pPr>
      <w:bookmarkStart w:id="52" w:name="_Toc163482631"/>
      <w:r w:rsidRPr="00E03929">
        <w:t xml:space="preserve">Pulizia giornaliera degli </w:t>
      </w:r>
      <w:r w:rsidR="006E4A43" w:rsidRPr="00E03929">
        <w:t>autobus</w:t>
      </w:r>
      <w:bookmarkEnd w:id="52"/>
    </w:p>
    <w:p w:rsidR="006E4A43" w:rsidRPr="00E03929" w:rsidRDefault="006E4A43" w:rsidP="006E4A43"/>
    <w:p w:rsidR="009B62BA" w:rsidRPr="00E03929" w:rsidRDefault="009B62BA" w:rsidP="009B62BA">
      <w:r w:rsidRPr="00E03929">
        <w:t xml:space="preserve">Per la Pulizia </w:t>
      </w:r>
      <w:r w:rsidRPr="00E03929">
        <w:rPr>
          <w:b/>
        </w:rPr>
        <w:t>giornaliera</w:t>
      </w:r>
      <w:r w:rsidRPr="00E03929">
        <w:t xml:space="preserve"> degli autobus la frequenza di intervento, gli orari e le giornate di</w:t>
      </w:r>
      <w:r w:rsidR="00810EA1" w:rsidRPr="00E03929">
        <w:t xml:space="preserve"> intervento sono così stabilite.</w:t>
      </w:r>
    </w:p>
    <w:p w:rsidR="00810EA1" w:rsidRPr="00E03929" w:rsidRDefault="00810EA1" w:rsidP="009B62BA"/>
    <w:p w:rsidR="00810EA1" w:rsidRPr="00E03929" w:rsidRDefault="00810EA1" w:rsidP="00810EA1">
      <w:pPr>
        <w:pStyle w:val="Titolo4"/>
      </w:pPr>
      <w:r w:rsidRPr="00E03929">
        <w:t>Pulizia giornaliera</w:t>
      </w:r>
    </w:p>
    <w:p w:rsidR="009B62BA" w:rsidRPr="00E03929" w:rsidRDefault="009B62BA" w:rsidP="00D424BD">
      <w:pPr>
        <w:numPr>
          <w:ilvl w:val="0"/>
          <w:numId w:val="30"/>
        </w:numPr>
        <w:rPr>
          <w:b/>
        </w:rPr>
      </w:pPr>
      <w:r w:rsidRPr="00E03929">
        <w:rPr>
          <w:b/>
          <w:u w:val="single"/>
        </w:rPr>
        <w:t>Numero di Bus</w:t>
      </w:r>
      <w:r w:rsidRPr="00E03929">
        <w:t xml:space="preserve"> oggetto dell’intervento: l’intervento giornaliero di pulizia degli autobus AMT dovrà essere effettuato su </w:t>
      </w:r>
      <w:r w:rsidRPr="00E03929">
        <w:rPr>
          <w:b/>
        </w:rPr>
        <w:t>tutti gli autobus come da PIV maggiorato del 10 %</w:t>
      </w:r>
    </w:p>
    <w:p w:rsidR="009B62BA" w:rsidRPr="00E03929" w:rsidRDefault="009B62BA" w:rsidP="00D424BD">
      <w:pPr>
        <w:numPr>
          <w:ilvl w:val="0"/>
          <w:numId w:val="30"/>
        </w:numPr>
        <w:rPr>
          <w:b/>
        </w:rPr>
      </w:pPr>
      <w:r w:rsidRPr="00E03929">
        <w:rPr>
          <w:b/>
          <w:u w:val="single"/>
        </w:rPr>
        <w:t>Giornate di esecuzione</w:t>
      </w:r>
      <w:r w:rsidRPr="00E03929">
        <w:t xml:space="preserve">: </w:t>
      </w:r>
      <w:r w:rsidRPr="00E03929">
        <w:rPr>
          <w:b/>
        </w:rPr>
        <w:t>ogni giorno, dal lunedì alla domenica;</w:t>
      </w:r>
    </w:p>
    <w:p w:rsidR="009B62BA" w:rsidRPr="00E03929" w:rsidRDefault="009B62BA" w:rsidP="00D424BD">
      <w:pPr>
        <w:numPr>
          <w:ilvl w:val="0"/>
          <w:numId w:val="30"/>
        </w:numPr>
      </w:pPr>
      <w:r w:rsidRPr="00E03929">
        <w:rPr>
          <w:b/>
          <w:u w:val="single"/>
        </w:rPr>
        <w:t>Fascia oraria</w:t>
      </w:r>
      <w:r w:rsidRPr="00E03929">
        <w:t xml:space="preserve"> di esecuzione: </w:t>
      </w:r>
      <w:r w:rsidRPr="00E03929">
        <w:rPr>
          <w:b/>
        </w:rPr>
        <w:t>dalle 19:00 alle 04:00</w:t>
      </w:r>
    </w:p>
    <w:p w:rsidR="009B62BA" w:rsidRPr="00E03929" w:rsidRDefault="009B62BA" w:rsidP="00D424BD">
      <w:pPr>
        <w:numPr>
          <w:ilvl w:val="0"/>
          <w:numId w:val="30"/>
        </w:numPr>
      </w:pPr>
      <w:r w:rsidRPr="00E03929">
        <w:rPr>
          <w:b/>
          <w:u w:val="single"/>
        </w:rPr>
        <w:t>Ubicazione dell’attività</w:t>
      </w:r>
      <w:r w:rsidRPr="00E03929">
        <w:t>: per ciascun mezzo, il luogo dove il S.A. dovrà effettuare l’attività sarà la Rimessa di riferimento del mezzo medesimo.</w:t>
      </w:r>
    </w:p>
    <w:p w:rsidR="00D178FE" w:rsidRPr="00E03929" w:rsidRDefault="00D178FE" w:rsidP="00D178FE"/>
    <w:p w:rsidR="006E4A43" w:rsidRPr="00E03929" w:rsidRDefault="006E4A43" w:rsidP="00D178FE">
      <w:r w:rsidRPr="00E03929">
        <w:t xml:space="preserve">L'intervento </w:t>
      </w:r>
      <w:r w:rsidRPr="00E03929">
        <w:rPr>
          <w:b/>
        </w:rPr>
        <w:t>giornaliero</w:t>
      </w:r>
      <w:r w:rsidRPr="00E03929">
        <w:t xml:space="preserve"> dovrà garantire:</w:t>
      </w:r>
    </w:p>
    <w:p w:rsidR="006E4A43" w:rsidRPr="00E03929" w:rsidRDefault="006E4A43" w:rsidP="00D424BD">
      <w:pPr>
        <w:numPr>
          <w:ilvl w:val="0"/>
          <w:numId w:val="23"/>
        </w:numPr>
      </w:pPr>
      <w:r w:rsidRPr="00E03929">
        <w:rPr>
          <w:i/>
          <w:u w:val="single"/>
        </w:rPr>
        <w:t>la rimozione della polvere e dei rifiuti vari contenuti nell'interno del veicolo e rimozione eventuali lordure</w:t>
      </w:r>
      <w:r w:rsidRPr="00E03929">
        <w:t>.</w:t>
      </w:r>
    </w:p>
    <w:p w:rsidR="006E4A43" w:rsidRPr="00E03929" w:rsidRDefault="006E4A43" w:rsidP="006E4A43">
      <w:pPr>
        <w:ind w:left="360"/>
      </w:pPr>
      <w:r w:rsidRPr="00E03929">
        <w:t>Si dovrà porre particolare riguardo al cruscotto, al pavimento del posto di guida e dei pozzetti laterali posto guida, dietro le antine porte, sotto i sedili posteriori e quelli montati sul passaruote.</w:t>
      </w:r>
    </w:p>
    <w:p w:rsidR="006E4A43" w:rsidRPr="00E03929" w:rsidRDefault="006E4A43" w:rsidP="006E4A43">
      <w:pPr>
        <w:ind w:left="360"/>
      </w:pPr>
      <w:r w:rsidRPr="00E03929">
        <w:t>Si dovrà altresì provvedere alla chiusura dei finestrini e alla pulizia ad umido del cristallo parabrezza sia parte interna che esterna.</w:t>
      </w:r>
    </w:p>
    <w:p w:rsidR="006E4A43" w:rsidRPr="00E03929" w:rsidRDefault="006E4A43" w:rsidP="006E4A43">
      <w:pPr>
        <w:ind w:left="360"/>
      </w:pPr>
      <w:r w:rsidRPr="00E03929">
        <w:t xml:space="preserve">Sempre nell’ambito dell’intervento giornaliero sono da </w:t>
      </w:r>
      <w:r w:rsidRPr="00E03929">
        <w:rPr>
          <w:i/>
          <w:u w:val="single"/>
        </w:rPr>
        <w:t>rimuovere scritte e gomme da masticare o macchie di sporco facilmente trattabili;</w:t>
      </w:r>
      <w:r w:rsidRPr="00E03929">
        <w:t xml:space="preserve"> mentre dovranno essere registrati dal personale del S.A. e segnalati al Responsabile AMT i numeri sociali dei mezzi su cui sono rilevate numerose scritte e gomme da masticare o macchie di sporco che non si riescono a rimuovere nell’ambito della pulizia giornaliera. Il S.A. dovrà provvedere alla rimozione di queste anomalie nell’ambito della pulizia mensile.</w:t>
      </w:r>
    </w:p>
    <w:p w:rsidR="006E4A43" w:rsidRPr="00E03929" w:rsidRDefault="006E4A43" w:rsidP="006E4A43">
      <w:pPr>
        <w:ind w:left="360"/>
      </w:pPr>
      <w:r w:rsidRPr="00E03929">
        <w:t xml:space="preserve">Sempre nell’ambito dell’intervento </w:t>
      </w:r>
      <w:r w:rsidRPr="00E03929">
        <w:rPr>
          <w:b/>
        </w:rPr>
        <w:t>giornaliero</w:t>
      </w:r>
      <w:r w:rsidRPr="00E03929">
        <w:t xml:space="preserve"> dovranno essere registrati dal personale del S.A. e segnalati al Responsabile AMT i numeri sociali dei mezzi su cui sono rilevate anomalie o situazioni di sporco non accettabile. Il S.A. dovrà provvedere alla rimozione di queste anomalie, nell’ambito della pulizia mensile.</w:t>
      </w:r>
    </w:p>
    <w:p w:rsidR="00D178FE" w:rsidRDefault="00D178FE" w:rsidP="006E4A43">
      <w:pPr>
        <w:ind w:left="360"/>
      </w:pPr>
    </w:p>
    <w:p w:rsidR="00432A2B" w:rsidRDefault="00432A2B" w:rsidP="006E4A43">
      <w:pPr>
        <w:ind w:left="360"/>
      </w:pPr>
    </w:p>
    <w:p w:rsidR="00432A2B" w:rsidRDefault="00432A2B" w:rsidP="006E4A43">
      <w:pPr>
        <w:ind w:left="360"/>
      </w:pPr>
    </w:p>
    <w:p w:rsidR="00432A2B" w:rsidRDefault="00432A2B" w:rsidP="006E4A43">
      <w:pPr>
        <w:ind w:left="360"/>
      </w:pPr>
    </w:p>
    <w:p w:rsidR="00432A2B" w:rsidRDefault="00432A2B" w:rsidP="006E4A43">
      <w:pPr>
        <w:ind w:left="360"/>
      </w:pPr>
    </w:p>
    <w:p w:rsidR="00432A2B" w:rsidRPr="00E03929" w:rsidRDefault="00432A2B" w:rsidP="006E4A43">
      <w:pPr>
        <w:ind w:left="360"/>
      </w:pPr>
    </w:p>
    <w:p w:rsidR="00810EA1" w:rsidRPr="00E03929" w:rsidRDefault="00810EA1" w:rsidP="00810EA1">
      <w:pPr>
        <w:pStyle w:val="Titolo4"/>
      </w:pPr>
      <w:r w:rsidRPr="00E03929">
        <w:lastRenderedPageBreak/>
        <w:t>Scopatura bus rientranti in rimessa nella mattina</w:t>
      </w:r>
    </w:p>
    <w:p w:rsidR="00810EA1" w:rsidRPr="00E03929" w:rsidRDefault="00810EA1" w:rsidP="00810EA1">
      <w:r w:rsidRPr="00E03929">
        <w:rPr>
          <w:b/>
          <w:u w:val="single"/>
        </w:rPr>
        <w:t>Giornate di esecuzione</w:t>
      </w:r>
      <w:r w:rsidRPr="00E03929">
        <w:t xml:space="preserve">: </w:t>
      </w:r>
      <w:r w:rsidRPr="00E03929">
        <w:rPr>
          <w:b/>
        </w:rPr>
        <w:t>ogni giorno, dal lunedì alla domenica</w:t>
      </w:r>
    </w:p>
    <w:p w:rsidR="00810EA1" w:rsidRPr="00E03929" w:rsidRDefault="00810EA1" w:rsidP="00810EA1">
      <w:r w:rsidRPr="00E03929">
        <w:rPr>
          <w:b/>
          <w:u w:val="single"/>
        </w:rPr>
        <w:t>Fascia oraria</w:t>
      </w:r>
      <w:r w:rsidRPr="00E03929">
        <w:t xml:space="preserve"> di esecuzione: </w:t>
      </w:r>
      <w:r w:rsidRPr="00E03929">
        <w:rPr>
          <w:b/>
          <w:u w:val="single"/>
        </w:rPr>
        <w:t>dalle 9.30 alle 11.30</w:t>
      </w:r>
    </w:p>
    <w:p w:rsidR="00810EA1" w:rsidRPr="00E03929" w:rsidRDefault="00810EA1" w:rsidP="00810EA1">
      <w:pPr>
        <w:rPr>
          <w:u w:val="single"/>
        </w:rPr>
      </w:pPr>
      <w:r w:rsidRPr="00E03929">
        <w:rPr>
          <w:u w:val="single"/>
        </w:rPr>
        <w:t xml:space="preserve">Si precisa che a Staglieno questa lavorazione non viene effettuata e a Gavette viene effettuata con </w:t>
      </w:r>
      <w:r w:rsidR="006F6282" w:rsidRPr="00E03929">
        <w:rPr>
          <w:u w:val="single"/>
        </w:rPr>
        <w:t>da</w:t>
      </w:r>
      <w:r w:rsidRPr="00E03929">
        <w:rPr>
          <w:u w:val="single"/>
        </w:rPr>
        <w:t xml:space="preserve"> due persone.</w:t>
      </w:r>
      <w:r w:rsidR="006F6282" w:rsidRPr="00E03929">
        <w:rPr>
          <w:u w:val="single"/>
        </w:rPr>
        <w:t xml:space="preserve"> A </w:t>
      </w:r>
      <w:proofErr w:type="spellStart"/>
      <w:r w:rsidR="006F6282" w:rsidRPr="00E03929">
        <w:rPr>
          <w:u w:val="single"/>
        </w:rPr>
        <w:t>Mangini</w:t>
      </w:r>
      <w:proofErr w:type="spellEnd"/>
      <w:r w:rsidR="006F6282" w:rsidRPr="00E03929">
        <w:rPr>
          <w:u w:val="single"/>
        </w:rPr>
        <w:t>, Sampierdarena, Cornigliano da una persona</w:t>
      </w:r>
    </w:p>
    <w:p w:rsidR="00FB4649" w:rsidRPr="00E03929" w:rsidRDefault="00FB4649" w:rsidP="00810EA1">
      <w:pPr>
        <w:rPr>
          <w:u w:val="single"/>
        </w:rPr>
      </w:pPr>
    </w:p>
    <w:p w:rsidR="00FB4649" w:rsidRPr="00E03929" w:rsidRDefault="00FB4649" w:rsidP="00D424BD">
      <w:pPr>
        <w:numPr>
          <w:ilvl w:val="0"/>
          <w:numId w:val="23"/>
        </w:numPr>
      </w:pPr>
      <w:r w:rsidRPr="00E03929">
        <w:rPr>
          <w:i/>
          <w:u w:val="single"/>
        </w:rPr>
        <w:t>Scopatura bus:</w:t>
      </w:r>
      <w:r w:rsidRPr="00E03929">
        <w:t xml:space="preserve"> L'intervento </w:t>
      </w:r>
      <w:r w:rsidRPr="00E03929">
        <w:rPr>
          <w:b/>
        </w:rPr>
        <w:t>giornaliero</w:t>
      </w:r>
      <w:r w:rsidRPr="00E03929">
        <w:t xml:space="preserve"> dovrà garantire la rimozione dei </w:t>
      </w:r>
      <w:r w:rsidRPr="00E03929">
        <w:rPr>
          <w:i/>
          <w:u w:val="single"/>
        </w:rPr>
        <w:t>rifiuti vari contenuti nell'interno del veicolo</w:t>
      </w:r>
      <w:r w:rsidRPr="00E03929">
        <w:t xml:space="preserve"> e la rimozione di eventuali lordure su sedili e pavimento.</w:t>
      </w:r>
    </w:p>
    <w:p w:rsidR="00FB4649" w:rsidRPr="00E03929" w:rsidRDefault="00FB4649" w:rsidP="00810EA1">
      <w:pPr>
        <w:rPr>
          <w:u w:val="single"/>
        </w:rPr>
      </w:pPr>
    </w:p>
    <w:p w:rsidR="006E4A43" w:rsidRPr="00E03929" w:rsidRDefault="00FB4649" w:rsidP="00FB4649">
      <w:pPr>
        <w:pStyle w:val="Titolo4"/>
      </w:pPr>
      <w:r w:rsidRPr="00E03929">
        <w:t>Scopatura bus ai capilinea</w:t>
      </w:r>
    </w:p>
    <w:p w:rsidR="00FB4649" w:rsidRPr="00E03929" w:rsidRDefault="00FB4649" w:rsidP="00FB4649">
      <w:r w:rsidRPr="00E03929">
        <w:rPr>
          <w:b/>
          <w:u w:val="single"/>
        </w:rPr>
        <w:t>Giornate di esecuzione</w:t>
      </w:r>
      <w:r w:rsidRPr="00E03929">
        <w:t xml:space="preserve">: </w:t>
      </w:r>
      <w:r w:rsidRPr="00E03929">
        <w:rPr>
          <w:b/>
        </w:rPr>
        <w:t>ogni giorno, dal lunedì al sabato</w:t>
      </w:r>
    </w:p>
    <w:p w:rsidR="00FB4649" w:rsidRPr="00E03929" w:rsidRDefault="00FB4649" w:rsidP="00FB4649">
      <w:r w:rsidRPr="00E03929">
        <w:rPr>
          <w:b/>
          <w:u w:val="single"/>
        </w:rPr>
        <w:t>Fascia oraria</w:t>
      </w:r>
      <w:r w:rsidRPr="00E03929">
        <w:t xml:space="preserve"> di esecuzione: </w:t>
      </w:r>
      <w:r w:rsidRPr="00E03929">
        <w:rPr>
          <w:b/>
          <w:u w:val="single"/>
        </w:rPr>
        <w:t>dalle 9.30 alle 11.00</w:t>
      </w:r>
    </w:p>
    <w:p w:rsidR="00FB4649" w:rsidRPr="00E03929" w:rsidRDefault="00FB4649" w:rsidP="00FB4649">
      <w:pPr>
        <w:rPr>
          <w:u w:val="single"/>
        </w:rPr>
      </w:pPr>
      <w:r w:rsidRPr="00E03929">
        <w:rPr>
          <w:u w:val="single"/>
        </w:rPr>
        <w:t>Su due capilinea secondo pianificazione aziendale settimanalmente comunicata (anche in caso di maltempo).</w:t>
      </w:r>
    </w:p>
    <w:p w:rsidR="00FB4649" w:rsidRPr="00E03929" w:rsidRDefault="00FB4649" w:rsidP="00FB4649">
      <w:pPr>
        <w:rPr>
          <w:u w:val="single"/>
        </w:rPr>
      </w:pPr>
    </w:p>
    <w:p w:rsidR="00FB4649" w:rsidRPr="00E03929" w:rsidRDefault="00FB4649" w:rsidP="00D424BD">
      <w:pPr>
        <w:numPr>
          <w:ilvl w:val="0"/>
          <w:numId w:val="23"/>
        </w:numPr>
      </w:pPr>
      <w:r w:rsidRPr="00E03929">
        <w:rPr>
          <w:i/>
          <w:u w:val="single"/>
        </w:rPr>
        <w:t>Scopatura ai capilinea</w:t>
      </w:r>
      <w:r w:rsidRPr="00E03929">
        <w:t xml:space="preserve">: L'intervento </w:t>
      </w:r>
      <w:r w:rsidRPr="00E03929">
        <w:rPr>
          <w:b/>
        </w:rPr>
        <w:t>giornaliero</w:t>
      </w:r>
      <w:r w:rsidRPr="00E03929">
        <w:t xml:space="preserve"> dovrà garantire la rimozione dei </w:t>
      </w:r>
      <w:r w:rsidRPr="00E03929">
        <w:rPr>
          <w:i/>
          <w:u w:val="single"/>
        </w:rPr>
        <w:t>rifiuti vari contenuti</w:t>
      </w:r>
      <w:r w:rsidRPr="00E03929">
        <w:t xml:space="preserve"> </w:t>
      </w:r>
      <w:r w:rsidRPr="00E03929">
        <w:rPr>
          <w:i/>
          <w:u w:val="single"/>
        </w:rPr>
        <w:t>nell'interno del veicolo</w:t>
      </w:r>
      <w:r w:rsidRPr="00E03929">
        <w:t xml:space="preserve"> (posto guida compreso), incluso eventuali lordure su sedili e pavimento</w:t>
      </w:r>
    </w:p>
    <w:p w:rsidR="00FB4649" w:rsidRDefault="00FB4649" w:rsidP="00B46765"/>
    <w:p w:rsidR="009B62BA" w:rsidRPr="00E03929" w:rsidRDefault="009B62BA" w:rsidP="009B62BA">
      <w:pPr>
        <w:pStyle w:val="Titolo4"/>
      </w:pPr>
      <w:r w:rsidRPr="00E03929">
        <w:t>Precisazioni</w:t>
      </w:r>
    </w:p>
    <w:p w:rsidR="009B62BA" w:rsidRPr="00E03929" w:rsidRDefault="009B62BA" w:rsidP="009B62BA">
      <w:r w:rsidRPr="00E03929">
        <w:t>La realizzazione dell'eventuale sistema di distribuzione dell'energia elettrica per le attrezzature e la relativa manutenzione sarà a carico dell'impresa appaltatrice: per motivi di sicurezza, nel rispetto delle norme, dovranno essere seguite le prescrizioni descritte nel Capitolo - Prescrizioni di Sicurezza.</w:t>
      </w:r>
    </w:p>
    <w:p w:rsidR="00ED4B4C" w:rsidRPr="00E03929" w:rsidRDefault="009B62BA" w:rsidP="009B62BA">
      <w:r w:rsidRPr="00E03929">
        <w:t>L'organizzazione del lavoro prescelta dal S.A. per svolgere le pulizie non dovrà creare alcun disservizio per AMT SpA e per i conducenti del TPL (servizio di Trasporto Pubblico Locale). E' pertanto necessario che il S.A. concordi con il Responsabile AMT della Rimessa l'organizzazione dei loro interventi.</w:t>
      </w:r>
    </w:p>
    <w:p w:rsidR="009B62BA" w:rsidRPr="00E03929" w:rsidRDefault="009B62BA" w:rsidP="009B62BA">
      <w:r w:rsidRPr="00E03929">
        <w:t>Il S. A. dovrà attenersi scrupolosamente alle modalità organizzative ed esecutive indicate attraverso la presentazione dell’Offerta tecnica e, allorquando questo non sia sufficiente per garantire i livelli di pulizia desiderati, dovrà predisporre interventi straordinari o, se del caso, proporre ad AMT SpA modifiche alle modalità organizzative ed esecutive del servizio.</w:t>
      </w:r>
    </w:p>
    <w:p w:rsidR="009B62BA" w:rsidRPr="00E03929" w:rsidRDefault="009B62BA" w:rsidP="009B62BA">
      <w:r w:rsidRPr="00E03929">
        <w:t xml:space="preserve">I materiali d'uso dovranno essere forniti dal S.A., mentre AMT SpA provvederà alle forniture di energia. Gli impegni indicativi giornalieri delle vetture sono specificati di volta in volta </w:t>
      </w:r>
      <w:r w:rsidR="00B22C97" w:rsidRPr="00E03929">
        <w:t xml:space="preserve">dall’Allegato 3 all’Allegato </w:t>
      </w:r>
      <w:r w:rsidR="000626C5" w:rsidRPr="00E03929">
        <w:t>8</w:t>
      </w:r>
      <w:r w:rsidRPr="00E03929">
        <w:t xml:space="preserve"> relativi all’Impegno Massimo Vetture (PIV).</w:t>
      </w:r>
    </w:p>
    <w:p w:rsidR="009B62BA" w:rsidRPr="00E03929" w:rsidRDefault="009B62BA" w:rsidP="009B62BA"/>
    <w:p w:rsidR="009B62BA" w:rsidRPr="00E03929" w:rsidRDefault="009B62BA" w:rsidP="009B62BA">
      <w:r w:rsidRPr="00E03929">
        <w:t>Le immondizie devono essere trasportate e smaltite a carico del S.A. al di fuori degli ambienti di AMT SpA.</w:t>
      </w:r>
    </w:p>
    <w:p w:rsidR="001520FB" w:rsidRPr="00E03929" w:rsidRDefault="001520FB" w:rsidP="009B62BA"/>
    <w:p w:rsidR="009B62BA" w:rsidRPr="00E03929" w:rsidRDefault="009B62BA" w:rsidP="009B62BA">
      <w:r w:rsidRPr="00E03929">
        <w:t>Infine, considerando che l’operatore che effettua la pulizia giornaliera visiona tutte le vetture disponibili al servizio per il giorno successivo, dovrà anche eseguire l’applicazione delle bandierine la sera/notte precedente i giorni:</w:t>
      </w:r>
    </w:p>
    <w:p w:rsidR="009B62BA" w:rsidRPr="00E03929" w:rsidRDefault="009B62BA" w:rsidP="00D424BD">
      <w:pPr>
        <w:numPr>
          <w:ilvl w:val="0"/>
          <w:numId w:val="24"/>
        </w:numPr>
      </w:pPr>
      <w:r w:rsidRPr="00E03929">
        <w:t>25 aprile</w:t>
      </w:r>
    </w:p>
    <w:p w:rsidR="009B62BA" w:rsidRPr="00E03929" w:rsidRDefault="009B62BA" w:rsidP="00D424BD">
      <w:pPr>
        <w:numPr>
          <w:ilvl w:val="0"/>
          <w:numId w:val="24"/>
        </w:numPr>
      </w:pPr>
      <w:r w:rsidRPr="00E03929">
        <w:t>1° maggio</w:t>
      </w:r>
    </w:p>
    <w:p w:rsidR="009B62BA" w:rsidRPr="00E03929" w:rsidRDefault="009B62BA" w:rsidP="00D424BD">
      <w:pPr>
        <w:numPr>
          <w:ilvl w:val="0"/>
          <w:numId w:val="24"/>
        </w:numPr>
      </w:pPr>
      <w:r w:rsidRPr="00E03929">
        <w:t>2 giugno</w:t>
      </w:r>
    </w:p>
    <w:p w:rsidR="000828FF" w:rsidRPr="00E03929" w:rsidRDefault="000828FF" w:rsidP="00D424BD">
      <w:pPr>
        <w:numPr>
          <w:ilvl w:val="0"/>
          <w:numId w:val="24"/>
        </w:numPr>
      </w:pPr>
      <w:r w:rsidRPr="00E03929">
        <w:t>4 novembre</w:t>
      </w:r>
    </w:p>
    <w:p w:rsidR="009B62BA" w:rsidRPr="00E03929" w:rsidRDefault="009B62BA" w:rsidP="00D424BD">
      <w:pPr>
        <w:numPr>
          <w:ilvl w:val="0"/>
          <w:numId w:val="24"/>
        </w:numPr>
      </w:pPr>
      <w:r w:rsidRPr="00E03929">
        <w:t>primo giorno Salone Nautico</w:t>
      </w:r>
    </w:p>
    <w:p w:rsidR="009B62BA" w:rsidRPr="00E03929" w:rsidRDefault="009B62BA" w:rsidP="00D424BD">
      <w:pPr>
        <w:numPr>
          <w:ilvl w:val="0"/>
          <w:numId w:val="24"/>
        </w:numPr>
      </w:pPr>
      <w:r w:rsidRPr="00E03929">
        <w:t xml:space="preserve">primo giorno </w:t>
      </w:r>
      <w:proofErr w:type="spellStart"/>
      <w:r w:rsidRPr="00E03929">
        <w:t>Euroflora</w:t>
      </w:r>
      <w:proofErr w:type="spellEnd"/>
    </w:p>
    <w:p w:rsidR="000828FF" w:rsidRPr="00E03929" w:rsidRDefault="000828FF" w:rsidP="00D424BD">
      <w:pPr>
        <w:numPr>
          <w:ilvl w:val="0"/>
          <w:numId w:val="24"/>
        </w:numPr>
      </w:pPr>
      <w:r w:rsidRPr="00E03929">
        <w:t>altri eventi per i quali l’amministrazione Comunale ne fa richiesta</w:t>
      </w:r>
    </w:p>
    <w:p w:rsidR="00ED4B4C" w:rsidRPr="00E03929" w:rsidRDefault="009B62BA" w:rsidP="009B62BA">
      <w:r w:rsidRPr="00E03929">
        <w:t>e la loro rimozione alla fine delle suddette manifestazioni</w:t>
      </w:r>
      <w:r w:rsidR="00810EA1" w:rsidRPr="00E03929">
        <w:t>.</w:t>
      </w:r>
    </w:p>
    <w:p w:rsidR="00394307" w:rsidRPr="00E03929" w:rsidRDefault="001520FB" w:rsidP="009B62BA">
      <w:r w:rsidRPr="00E03929">
        <w:t xml:space="preserve">Nel caso di manifestazioni che durano più giorni (Nautico, </w:t>
      </w:r>
      <w:proofErr w:type="spellStart"/>
      <w:r w:rsidRPr="00E03929">
        <w:t>Euroflora</w:t>
      </w:r>
      <w:proofErr w:type="spellEnd"/>
      <w:r w:rsidRPr="00E03929">
        <w:t xml:space="preserve"> o altro) e che iniziano in un giorno con servizio ridotto (</w:t>
      </w:r>
      <w:proofErr w:type="spellStart"/>
      <w:r w:rsidRPr="00E03929">
        <w:t>sabatale</w:t>
      </w:r>
      <w:proofErr w:type="spellEnd"/>
      <w:r w:rsidRPr="00E03929">
        <w:t xml:space="preserve"> o festivo) le bandierine andranno </w:t>
      </w:r>
      <w:r w:rsidR="00394307" w:rsidRPr="00E03929">
        <w:t xml:space="preserve">esposte il primo giorno su tutti i </w:t>
      </w:r>
      <w:r w:rsidRPr="00E03929">
        <w:t xml:space="preserve">bus del servizio ridotto </w:t>
      </w:r>
      <w:r w:rsidR="00394307" w:rsidRPr="00E03929">
        <w:t>e poi, il primo giorno di uscita piena, su tutti i bus che ne saranno sprovvisti</w:t>
      </w:r>
      <w:r w:rsidRPr="00E03929">
        <w:t>.</w:t>
      </w:r>
    </w:p>
    <w:p w:rsidR="00394307" w:rsidRPr="00C821BB" w:rsidRDefault="00394307" w:rsidP="00394307">
      <w:r w:rsidRPr="00C821BB">
        <w:lastRenderedPageBreak/>
        <w:t>Modalità con la quale vanno applicate:</w:t>
      </w:r>
    </w:p>
    <w:p w:rsidR="00394307" w:rsidRPr="00E03929" w:rsidRDefault="00394307" w:rsidP="00C821BB"/>
    <w:p w:rsidR="00394307" w:rsidRPr="00E03929" w:rsidRDefault="00394307" w:rsidP="00B05BEE">
      <w:pPr>
        <w:pStyle w:val="Paragrafoelenco"/>
        <w:widowControl/>
        <w:numPr>
          <w:ilvl w:val="0"/>
          <w:numId w:val="42"/>
        </w:numPr>
        <w:overflowPunct/>
        <w:autoSpaceDE/>
        <w:autoSpaceDN/>
        <w:adjustRightInd/>
        <w:spacing w:before="100" w:beforeAutospacing="1" w:after="100" w:line="240" w:lineRule="auto"/>
        <w:jc w:val="left"/>
        <w:textAlignment w:val="auto"/>
      </w:pPr>
      <w:r w:rsidRPr="00E03929">
        <w:t>esposizione delle bandierine italiana e genovese su tutti i bus in uscita dalle rimesse AMT</w:t>
      </w:r>
    </w:p>
    <w:p w:rsidR="00394307" w:rsidRPr="00E03929" w:rsidRDefault="00394307" w:rsidP="00B05BEE">
      <w:pPr>
        <w:pStyle w:val="Paragrafoelenco"/>
        <w:widowControl/>
        <w:numPr>
          <w:ilvl w:val="0"/>
          <w:numId w:val="42"/>
        </w:numPr>
        <w:overflowPunct/>
        <w:autoSpaceDE/>
        <w:autoSpaceDN/>
        <w:adjustRightInd/>
        <w:spacing w:before="100" w:beforeAutospacing="1" w:after="100" w:line="240" w:lineRule="auto"/>
        <w:jc w:val="left"/>
        <w:textAlignment w:val="auto"/>
      </w:pPr>
      <w:r w:rsidRPr="00E03929">
        <w:t>La bandierina Italiana dovrà essere esposta a sinistra del bus, la bandierina genovese a destra del bus.</w:t>
      </w:r>
    </w:p>
    <w:p w:rsidR="00394307" w:rsidRPr="00E03929" w:rsidRDefault="00394307" w:rsidP="00B05BEE">
      <w:pPr>
        <w:pStyle w:val="Paragrafoelenco"/>
        <w:widowControl/>
        <w:numPr>
          <w:ilvl w:val="0"/>
          <w:numId w:val="42"/>
        </w:numPr>
        <w:overflowPunct/>
        <w:autoSpaceDE/>
        <w:autoSpaceDN/>
        <w:adjustRightInd/>
        <w:spacing w:before="100" w:beforeAutospacing="1" w:after="100" w:line="240" w:lineRule="auto"/>
        <w:jc w:val="left"/>
        <w:textAlignment w:val="auto"/>
      </w:pPr>
      <w:r w:rsidRPr="00E03929">
        <w:t>Le bandierine dovranno essere esposte SOLO sui bus che sono dotati su entrambi i lati anteriori di bottoni automatici per l'aggancio delle bandierine stesse; non sono pertanto da apporre bandierine ai tergicristalli o ad altre parti anteriori del bus mediante spago o fascette.</w:t>
      </w:r>
    </w:p>
    <w:p w:rsidR="00394307" w:rsidRPr="00E03929" w:rsidRDefault="00394307" w:rsidP="00B05BEE">
      <w:pPr>
        <w:pStyle w:val="Paragrafoelenco"/>
        <w:widowControl/>
        <w:numPr>
          <w:ilvl w:val="0"/>
          <w:numId w:val="42"/>
        </w:numPr>
        <w:overflowPunct/>
        <w:autoSpaceDE/>
        <w:autoSpaceDN/>
        <w:adjustRightInd/>
        <w:spacing w:before="100" w:beforeAutospacing="1" w:after="100" w:line="240" w:lineRule="auto"/>
        <w:jc w:val="left"/>
        <w:textAlignment w:val="auto"/>
      </w:pPr>
      <w:r w:rsidRPr="00E03929">
        <w:t>Prestare inoltre la massima attenzione affinché le bandierine non vengano sporcate durante la fase di applicazione.</w:t>
      </w:r>
    </w:p>
    <w:p w:rsidR="001520FB" w:rsidRPr="00E03929" w:rsidRDefault="001520FB" w:rsidP="009B62BA"/>
    <w:p w:rsidR="00810EA1" w:rsidRPr="00E03929" w:rsidRDefault="00810EA1" w:rsidP="009B62BA"/>
    <w:p w:rsidR="00810EA1" w:rsidRPr="00E03929" w:rsidRDefault="00A44CE0" w:rsidP="00A44CE0">
      <w:pPr>
        <w:pStyle w:val="Titolo3"/>
      </w:pPr>
      <w:r w:rsidRPr="00E03929">
        <w:br w:type="page"/>
      </w:r>
      <w:bookmarkStart w:id="53" w:name="_Toc163482632"/>
      <w:r w:rsidRPr="00E03929">
        <w:lastRenderedPageBreak/>
        <w:t xml:space="preserve">Pulizia </w:t>
      </w:r>
      <w:proofErr w:type="spellStart"/>
      <w:r w:rsidRPr="00E03929">
        <w:t>sottotelaio</w:t>
      </w:r>
      <w:proofErr w:type="spellEnd"/>
      <w:r w:rsidRPr="00E03929">
        <w:t>, radiatori e pezzi sciolti</w:t>
      </w:r>
      <w:bookmarkEnd w:id="53"/>
    </w:p>
    <w:p w:rsidR="00A44CE0" w:rsidRPr="00E03929" w:rsidRDefault="00A44CE0" w:rsidP="00A44CE0"/>
    <w:p w:rsidR="00A44CE0" w:rsidRPr="00E03929" w:rsidRDefault="00A44CE0" w:rsidP="00A44CE0">
      <w:r w:rsidRPr="00E03929">
        <w:t xml:space="preserve">La </w:t>
      </w:r>
      <w:r w:rsidRPr="00E03929">
        <w:rPr>
          <w:b/>
        </w:rPr>
        <w:t xml:space="preserve">Pulizia </w:t>
      </w:r>
      <w:proofErr w:type="spellStart"/>
      <w:r w:rsidRPr="00E03929">
        <w:rPr>
          <w:b/>
        </w:rPr>
        <w:t>Sottotelaio</w:t>
      </w:r>
      <w:proofErr w:type="spellEnd"/>
      <w:r w:rsidRPr="00E03929">
        <w:t xml:space="preserve"> consiste nelle operazioni di:</w:t>
      </w:r>
    </w:p>
    <w:p w:rsidR="00A44CE0" w:rsidRPr="00E03929" w:rsidRDefault="00A44CE0" w:rsidP="00D424BD">
      <w:pPr>
        <w:numPr>
          <w:ilvl w:val="0"/>
          <w:numId w:val="26"/>
        </w:numPr>
      </w:pPr>
      <w:r w:rsidRPr="00E03929">
        <w:rPr>
          <w:i/>
          <w:u w:val="single"/>
        </w:rPr>
        <w:t xml:space="preserve">lavaggio mediante idropulitrice di tutte le parti del </w:t>
      </w:r>
      <w:proofErr w:type="spellStart"/>
      <w:r w:rsidRPr="00E03929">
        <w:rPr>
          <w:i/>
          <w:u w:val="single"/>
        </w:rPr>
        <w:t>sottotelaio</w:t>
      </w:r>
      <w:proofErr w:type="spellEnd"/>
      <w:r w:rsidRPr="00E03929">
        <w:rPr>
          <w:i/>
          <w:u w:val="single"/>
        </w:rPr>
        <w:t xml:space="preserve"> ed in particolare</w:t>
      </w:r>
      <w:r w:rsidRPr="00E03929">
        <w:t>:</w:t>
      </w:r>
    </w:p>
    <w:p w:rsidR="00A44CE0" w:rsidRPr="00E03929" w:rsidRDefault="00C821BB" w:rsidP="00D424BD">
      <w:pPr>
        <w:numPr>
          <w:ilvl w:val="0"/>
          <w:numId w:val="25"/>
        </w:numPr>
      </w:pPr>
      <w:r>
        <w:t>motore e relativi attacchi,</w:t>
      </w:r>
    </w:p>
    <w:p w:rsidR="00A44CE0" w:rsidRPr="00E03929" w:rsidRDefault="00C821BB" w:rsidP="00D424BD">
      <w:pPr>
        <w:numPr>
          <w:ilvl w:val="0"/>
          <w:numId w:val="25"/>
        </w:numPr>
      </w:pPr>
      <w:r>
        <w:t>sospensioni,</w:t>
      </w:r>
    </w:p>
    <w:p w:rsidR="00A44CE0" w:rsidRPr="00E03929" w:rsidRDefault="00C821BB" w:rsidP="00D424BD">
      <w:pPr>
        <w:numPr>
          <w:ilvl w:val="0"/>
          <w:numId w:val="25"/>
        </w:numPr>
      </w:pPr>
      <w:r>
        <w:t>avantreno ed organi sterzanti,</w:t>
      </w:r>
    </w:p>
    <w:p w:rsidR="00A44CE0" w:rsidRPr="00E03929" w:rsidRDefault="00C821BB" w:rsidP="00D424BD">
      <w:pPr>
        <w:numPr>
          <w:ilvl w:val="0"/>
          <w:numId w:val="25"/>
        </w:numPr>
      </w:pPr>
      <w:r>
        <w:t>leve e cilindri comando freno,</w:t>
      </w:r>
    </w:p>
    <w:p w:rsidR="00A44CE0" w:rsidRPr="00E03929" w:rsidRDefault="00C821BB" w:rsidP="00D424BD">
      <w:pPr>
        <w:numPr>
          <w:ilvl w:val="0"/>
          <w:numId w:val="25"/>
        </w:numPr>
      </w:pPr>
      <w:r>
        <w:t>parafanghi,</w:t>
      </w:r>
    </w:p>
    <w:p w:rsidR="00A44CE0" w:rsidRPr="00E03929" w:rsidRDefault="00C821BB" w:rsidP="00D424BD">
      <w:pPr>
        <w:numPr>
          <w:ilvl w:val="0"/>
          <w:numId w:val="25"/>
        </w:numPr>
      </w:pPr>
      <w:r>
        <w:t>massa radiante,</w:t>
      </w:r>
    </w:p>
    <w:p w:rsidR="00A44CE0" w:rsidRPr="00E03929" w:rsidRDefault="00C821BB" w:rsidP="00D424BD">
      <w:pPr>
        <w:numPr>
          <w:ilvl w:val="0"/>
          <w:numId w:val="25"/>
        </w:numPr>
      </w:pPr>
      <w:r>
        <w:t>convogliatore,</w:t>
      </w:r>
    </w:p>
    <w:p w:rsidR="00A44CE0" w:rsidRPr="00E03929" w:rsidRDefault="00A44CE0" w:rsidP="00D424BD">
      <w:pPr>
        <w:numPr>
          <w:ilvl w:val="0"/>
          <w:numId w:val="25"/>
        </w:numPr>
      </w:pPr>
      <w:r w:rsidRPr="00E03929">
        <w:t>ralla (per bus da 18 m)</w:t>
      </w:r>
    </w:p>
    <w:p w:rsidR="00810EA1" w:rsidRPr="00E03929" w:rsidRDefault="00A44CE0" w:rsidP="00D424BD">
      <w:pPr>
        <w:numPr>
          <w:ilvl w:val="0"/>
          <w:numId w:val="25"/>
        </w:numPr>
      </w:pPr>
      <w:r w:rsidRPr="00E03929">
        <w:t>ecc.</w:t>
      </w:r>
      <w:r w:rsidR="00C821BB">
        <w:t>….</w:t>
      </w:r>
    </w:p>
    <w:p w:rsidR="00810EA1" w:rsidRPr="00E03929" w:rsidRDefault="00810EA1" w:rsidP="009B62BA"/>
    <w:p w:rsidR="00810EA1" w:rsidRPr="00E03929" w:rsidRDefault="00A44CE0" w:rsidP="009B62BA">
      <w:r w:rsidRPr="00E03929">
        <w:t>AMT SpA potrà inoltre affidare all'impresa anche il lavaggio di singoli particolari montati a bordo (radiatori) o smontati (Pulizia Pezzi sciolti). Per quanto riguarda l’operazione di lavaggio radiatori l’operatore dovrà essere addestrato dal S.A. in modo tale da poter eseguire tale operazione in totale autonomia</w:t>
      </w:r>
    </w:p>
    <w:p w:rsidR="00ED4B4C" w:rsidRPr="00E03929" w:rsidRDefault="00ED4B4C" w:rsidP="00B46765"/>
    <w:p w:rsidR="00A44CE0" w:rsidRPr="00E03929" w:rsidRDefault="00A44CE0" w:rsidP="00A44CE0">
      <w:r w:rsidRPr="00E03929">
        <w:t>A seguito del lavaggio devono essere rimossi dai componenti dell'autotelaio le incrostazioni di fango e di sostanze oleose in modo tale da rendere così possibile sia la loro eventuale sostituzione sia la ricerca guasti. Su richiesta dei responsabili di Rimessa, al fine di pulire la parte superiore dei gruppi di alcuni tipi di veicoli, si dovrà operare anche all'interno dell’autobus; l’eventuale conseguente intervento di pulizia interna del veicolo sarà a carico del S.A.</w:t>
      </w:r>
    </w:p>
    <w:p w:rsidR="00A44CE0" w:rsidRPr="00E03929" w:rsidRDefault="00A44CE0" w:rsidP="00A44CE0"/>
    <w:p w:rsidR="00A44CE0" w:rsidRPr="00E03929" w:rsidRDefault="00A44CE0" w:rsidP="00A44CE0">
      <w:r w:rsidRPr="00E03929">
        <w:t>L'impresa utilizzerà idropulitrici di sua proprietà e provvederà ai materiali di consumo (compreso il combustibile) che dovranno essere compatibili con i depuratori aziendali. Ogni prodotto dovrà in ogni caso ricevere l'approvazione di AMT SpA.</w:t>
      </w:r>
    </w:p>
    <w:p w:rsidR="00A44CE0" w:rsidRPr="00E03929" w:rsidRDefault="00A44CE0" w:rsidP="00A44CE0"/>
    <w:p w:rsidR="00A44CE0" w:rsidRPr="00E03929" w:rsidRDefault="00DC7FD6" w:rsidP="00A44CE0">
      <w:pPr>
        <w:pStyle w:val="Titolo4"/>
      </w:pPr>
      <w:r w:rsidRPr="00E03929">
        <w:t xml:space="preserve">Modalità e </w:t>
      </w:r>
      <w:r w:rsidR="00476B3D" w:rsidRPr="00E03929">
        <w:t>F</w:t>
      </w:r>
      <w:r w:rsidR="00A44CE0" w:rsidRPr="00E03929">
        <w:t>asce orarie di esecuzione</w:t>
      </w:r>
    </w:p>
    <w:p w:rsidR="00A44CE0" w:rsidRPr="00E03929" w:rsidRDefault="00A44CE0" w:rsidP="00A44CE0">
      <w:r w:rsidRPr="00E03929">
        <w:t xml:space="preserve">Per la Pulizia </w:t>
      </w:r>
      <w:proofErr w:type="spellStart"/>
      <w:r w:rsidRPr="00E03929">
        <w:t>Sottotelaio</w:t>
      </w:r>
      <w:proofErr w:type="spellEnd"/>
      <w:r w:rsidRPr="00E03929">
        <w:t xml:space="preserve"> Autobus e Pezzi Sciolti la frequenza di intervento, gli orari e le giornate di intervento sono così stabilite:</w:t>
      </w:r>
    </w:p>
    <w:p w:rsidR="003B373E" w:rsidRPr="00E03929" w:rsidRDefault="003B373E" w:rsidP="00A44CE0"/>
    <w:p w:rsidR="00DC7FD6" w:rsidRPr="00E03929" w:rsidRDefault="00DC7FD6" w:rsidP="00DC7FD6">
      <w:pPr>
        <w:numPr>
          <w:ilvl w:val="0"/>
          <w:numId w:val="27"/>
        </w:numPr>
      </w:pPr>
      <w:r w:rsidRPr="00E03929">
        <w:rPr>
          <w:b/>
          <w:u w:val="single"/>
        </w:rPr>
        <w:t>Modalità esecuzione del servizio</w:t>
      </w:r>
      <w:r w:rsidRPr="00E03929">
        <w:t xml:space="preserve">: </w:t>
      </w:r>
      <w:r w:rsidR="00543370" w:rsidRPr="00E03929">
        <w:t xml:space="preserve">Trattasi di </w:t>
      </w:r>
      <w:r w:rsidR="00543370" w:rsidRPr="00E03929">
        <w:rPr>
          <w:u w:val="single"/>
        </w:rPr>
        <w:t>presidio</w:t>
      </w:r>
      <w:r w:rsidR="00543370" w:rsidRPr="00E03929">
        <w:t xml:space="preserve">, </w:t>
      </w:r>
      <w:r w:rsidRPr="00E03929">
        <w:t xml:space="preserve">l’operatore addetto a questa operazione dovrà essere a disposizione nelle fasce orarie indicate nella tabella successiva, pronto ad eseguire </w:t>
      </w:r>
      <w:r w:rsidR="00724982" w:rsidRPr="00E03929">
        <w:t xml:space="preserve">sui mezzi segnalati </w:t>
      </w:r>
      <w:r w:rsidRPr="00E03929">
        <w:t>le operazioni previste</w:t>
      </w:r>
      <w:r w:rsidR="00724982" w:rsidRPr="00E03929">
        <w:t xml:space="preserve"> dal programma di AMT</w:t>
      </w:r>
      <w:r w:rsidRPr="00E03929">
        <w:t xml:space="preserve"> (generalmente pulizia </w:t>
      </w:r>
      <w:proofErr w:type="spellStart"/>
      <w:r w:rsidRPr="00E03929">
        <w:t>sottotelaio</w:t>
      </w:r>
      <w:proofErr w:type="spellEnd"/>
      <w:r w:rsidRPr="00E03929">
        <w:t xml:space="preserve"> e/o pezzi sciolti durante il periodo invernale e pulizia </w:t>
      </w:r>
      <w:proofErr w:type="spellStart"/>
      <w:r w:rsidRPr="00E03929">
        <w:t>sottotelaio</w:t>
      </w:r>
      <w:proofErr w:type="spellEnd"/>
      <w:r w:rsidRPr="00E03929">
        <w:t xml:space="preserve"> e/o pezzi sciolti + lavaggio radiatori durante il periodo estivo)</w:t>
      </w:r>
    </w:p>
    <w:p w:rsidR="003B373E" w:rsidRPr="00E03929" w:rsidRDefault="003B373E" w:rsidP="00B46765"/>
    <w:p w:rsidR="003B373E" w:rsidRPr="00E03929" w:rsidRDefault="003B373E" w:rsidP="00D424BD">
      <w:pPr>
        <w:numPr>
          <w:ilvl w:val="0"/>
          <w:numId w:val="27"/>
        </w:numPr>
        <w:rPr>
          <w:u w:val="single"/>
        </w:rPr>
      </w:pPr>
      <w:r w:rsidRPr="00E03929">
        <w:rPr>
          <w:b/>
          <w:u w:val="single"/>
        </w:rPr>
        <w:t>Giornate e fasce orarie di esecuzione</w:t>
      </w:r>
      <w:r w:rsidRPr="00E03929">
        <w:rPr>
          <w:u w:val="single"/>
        </w:rPr>
        <w:t>:</w:t>
      </w:r>
    </w:p>
    <w:tbl>
      <w:tblPr>
        <w:tblW w:w="6612" w:type="dxa"/>
        <w:tblInd w:w="709" w:type="dxa"/>
        <w:tblCellMar>
          <w:left w:w="0" w:type="dxa"/>
          <w:right w:w="0" w:type="dxa"/>
        </w:tblCellMar>
        <w:tblLook w:val="0000" w:firstRow="0" w:lastRow="0" w:firstColumn="0" w:lastColumn="0" w:noHBand="0" w:noVBand="0"/>
      </w:tblPr>
      <w:tblGrid>
        <w:gridCol w:w="1912"/>
        <w:gridCol w:w="1913"/>
        <w:gridCol w:w="2787"/>
      </w:tblGrid>
      <w:tr w:rsidR="003B373E" w:rsidRPr="00E03929" w:rsidTr="003B373E">
        <w:trPr>
          <w:cantSplit/>
          <w:trHeight w:val="255"/>
        </w:trPr>
        <w:tc>
          <w:tcPr>
            <w:tcW w:w="1912"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3B373E" w:rsidRPr="00E03929" w:rsidRDefault="003B373E" w:rsidP="003B373E">
            <w:pPr>
              <w:pStyle w:val="Titolo6"/>
              <w:ind w:left="0"/>
              <w:rPr>
                <w:rFonts w:eastAsia="Arial Unicode MS"/>
                <w:b/>
              </w:rPr>
            </w:pPr>
            <w:r w:rsidRPr="00E03929">
              <w:rPr>
                <w:b/>
                <w:sz w:val="20"/>
              </w:rPr>
              <w:t>Rimessa</w:t>
            </w:r>
          </w:p>
        </w:tc>
        <w:tc>
          <w:tcPr>
            <w:tcW w:w="4700"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3B373E" w:rsidRPr="00E03929" w:rsidRDefault="003B373E" w:rsidP="00D424BD">
            <w:pPr>
              <w:jc w:val="center"/>
              <w:rPr>
                <w:rFonts w:eastAsia="Arial Unicode MS"/>
                <w:b/>
                <w:bCs/>
              </w:rPr>
            </w:pPr>
            <w:r w:rsidRPr="00E03929">
              <w:rPr>
                <w:b/>
                <w:bCs/>
              </w:rPr>
              <w:t>Periodo</w:t>
            </w:r>
          </w:p>
        </w:tc>
      </w:tr>
      <w:tr w:rsidR="003B373E" w:rsidRPr="00E03929" w:rsidTr="003B373E">
        <w:trPr>
          <w:cantSplit/>
          <w:trHeight w:val="255"/>
        </w:trPr>
        <w:tc>
          <w:tcPr>
            <w:tcW w:w="0" w:type="auto"/>
            <w:vMerge/>
            <w:tcBorders>
              <w:top w:val="single" w:sz="4" w:space="0" w:color="auto"/>
              <w:left w:val="single" w:sz="4" w:space="0" w:color="auto"/>
              <w:bottom w:val="single" w:sz="4" w:space="0" w:color="auto"/>
              <w:right w:val="single" w:sz="4" w:space="0" w:color="auto"/>
            </w:tcBorders>
            <w:vAlign w:val="center"/>
          </w:tcPr>
          <w:p w:rsidR="003B373E" w:rsidRPr="00E03929" w:rsidRDefault="003B373E" w:rsidP="00D424BD">
            <w:pPr>
              <w:rPr>
                <w:rFonts w:eastAsia="Arial Unicode MS"/>
                <w:b/>
                <w:bCs/>
                <w:sz w:val="16"/>
                <w:szCs w:val="16"/>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3B373E" w:rsidRPr="00E03929" w:rsidRDefault="003B373E" w:rsidP="00D424BD">
            <w:pPr>
              <w:rPr>
                <w:rFonts w:eastAsia="Arial Unicode MS"/>
                <w:b/>
                <w:bCs/>
                <w:sz w:val="16"/>
                <w:szCs w:val="16"/>
              </w:rPr>
            </w:pPr>
            <w:r w:rsidRPr="00E03929">
              <w:rPr>
                <w:b/>
                <w:bCs/>
                <w:sz w:val="16"/>
                <w:szCs w:val="16"/>
              </w:rPr>
              <w:t>"estivo" dal 1/4 al 30/9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3B373E" w:rsidRPr="00E03929" w:rsidRDefault="003B373E" w:rsidP="00D424BD">
            <w:pPr>
              <w:rPr>
                <w:rFonts w:eastAsia="Arial Unicode MS"/>
                <w:b/>
                <w:bCs/>
                <w:sz w:val="16"/>
                <w:szCs w:val="16"/>
              </w:rPr>
            </w:pPr>
            <w:r w:rsidRPr="00E03929">
              <w:rPr>
                <w:b/>
                <w:bCs/>
                <w:sz w:val="16"/>
                <w:szCs w:val="16"/>
              </w:rPr>
              <w:t>"invernale" dal 1/10 al 31/3</w:t>
            </w:r>
          </w:p>
        </w:tc>
      </w:tr>
      <w:tr w:rsidR="003B373E" w:rsidRPr="00E03929" w:rsidTr="003B37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B373E" w:rsidRPr="00E03929" w:rsidRDefault="003B373E" w:rsidP="00D424BD">
            <w:pPr>
              <w:rPr>
                <w:rFonts w:eastAsia="Arial Unicode MS"/>
              </w:rPr>
            </w:pPr>
            <w:r w:rsidRPr="00E03929">
              <w:t>Gavette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3B373E" w:rsidRPr="00E03929" w:rsidRDefault="003B373E" w:rsidP="00D424BD">
            <w:pPr>
              <w:rPr>
                <w:rFonts w:eastAsia="Arial Unicode MS"/>
              </w:rPr>
            </w:pP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3B373E" w:rsidRPr="00E03929" w:rsidRDefault="003B373E" w:rsidP="00D424BD">
            <w:pPr>
              <w:rPr>
                <w:rFonts w:eastAsia="Arial Unicode MS"/>
              </w:rPr>
            </w:pPr>
            <w:r w:rsidRPr="00E03929">
              <w:t> </w:t>
            </w:r>
          </w:p>
        </w:tc>
      </w:tr>
      <w:tr w:rsidR="003B373E" w:rsidRPr="00E03929" w:rsidTr="003B37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B373E" w:rsidRPr="00E03929" w:rsidRDefault="003B373E" w:rsidP="00D424BD">
            <w:pPr>
              <w:rPr>
                <w:rFonts w:eastAsia="Arial Unicode MS"/>
              </w:rPr>
            </w:pPr>
            <w:r w:rsidRPr="00E03929">
              <w:t>Staglieno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3B373E" w:rsidRPr="00E03929" w:rsidRDefault="003B373E" w:rsidP="00476B3D">
            <w:pPr>
              <w:rPr>
                <w:rFonts w:eastAsia="Arial Unicode MS"/>
              </w:rPr>
            </w:pPr>
            <w:r w:rsidRPr="00E03929">
              <w:t>8-1</w:t>
            </w:r>
            <w:r w:rsidR="00476B3D" w:rsidRPr="00E03929">
              <w:t>9</w:t>
            </w:r>
            <w:r w:rsidRPr="00E03929">
              <w:t xml:space="preserve"> da </w:t>
            </w:r>
            <w:proofErr w:type="spellStart"/>
            <w:r w:rsidRPr="00E03929">
              <w:t>lun</w:t>
            </w:r>
            <w:proofErr w:type="spellEnd"/>
            <w:r w:rsidRPr="00E03929">
              <w:t xml:space="preserve"> a </w:t>
            </w:r>
            <w:proofErr w:type="spellStart"/>
            <w:r w:rsidRPr="00E03929">
              <w:t>sab</w:t>
            </w:r>
            <w:proofErr w:type="spellEnd"/>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3B373E" w:rsidRPr="00E03929" w:rsidRDefault="003B373E" w:rsidP="00476B3D">
            <w:pPr>
              <w:rPr>
                <w:rFonts w:eastAsia="Arial Unicode MS"/>
              </w:rPr>
            </w:pPr>
            <w:r w:rsidRPr="00E03929">
              <w:t>8-1</w:t>
            </w:r>
            <w:r w:rsidR="00476B3D" w:rsidRPr="00E03929">
              <w:t>9</w:t>
            </w:r>
            <w:r w:rsidRPr="00E03929">
              <w:t xml:space="preserve"> da </w:t>
            </w:r>
            <w:proofErr w:type="spellStart"/>
            <w:r w:rsidRPr="00E03929">
              <w:t>lun</w:t>
            </w:r>
            <w:proofErr w:type="spellEnd"/>
            <w:r w:rsidRPr="00E03929">
              <w:t xml:space="preserve"> a </w:t>
            </w:r>
            <w:proofErr w:type="spellStart"/>
            <w:r w:rsidRPr="00E03929">
              <w:t>ven</w:t>
            </w:r>
            <w:proofErr w:type="spellEnd"/>
            <w:r w:rsidRPr="00E03929">
              <w:t xml:space="preserve"> + 9-13 </w:t>
            </w:r>
            <w:proofErr w:type="spellStart"/>
            <w:r w:rsidRPr="00E03929">
              <w:t>sab</w:t>
            </w:r>
            <w:proofErr w:type="spellEnd"/>
          </w:p>
        </w:tc>
      </w:tr>
      <w:tr w:rsidR="003B373E" w:rsidRPr="00E03929" w:rsidTr="003B37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B373E" w:rsidRPr="00E03929" w:rsidRDefault="003B373E" w:rsidP="00D424BD">
            <w:pPr>
              <w:rPr>
                <w:rFonts w:eastAsia="Arial Unicode MS"/>
              </w:rPr>
            </w:pPr>
            <w:proofErr w:type="spellStart"/>
            <w:r w:rsidRPr="00E03929">
              <w:t>Mangini</w:t>
            </w:r>
            <w:proofErr w:type="spellEnd"/>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3B373E" w:rsidRPr="00E03929" w:rsidRDefault="003B373E" w:rsidP="00476B3D">
            <w:pPr>
              <w:rPr>
                <w:rFonts w:eastAsia="Arial Unicode MS"/>
              </w:rPr>
            </w:pPr>
            <w:r w:rsidRPr="00E03929">
              <w:t>8-1</w:t>
            </w:r>
            <w:r w:rsidR="00476B3D" w:rsidRPr="00E03929">
              <w:t>9</w:t>
            </w:r>
            <w:r w:rsidRPr="00E03929">
              <w:t xml:space="preserve"> da </w:t>
            </w:r>
            <w:proofErr w:type="spellStart"/>
            <w:r w:rsidRPr="00E03929">
              <w:t>lun</w:t>
            </w:r>
            <w:proofErr w:type="spellEnd"/>
            <w:r w:rsidRPr="00E03929">
              <w:t xml:space="preserve"> a </w:t>
            </w:r>
            <w:proofErr w:type="spellStart"/>
            <w:r w:rsidRPr="00E03929">
              <w:t>sab</w:t>
            </w:r>
            <w:proofErr w:type="spellEnd"/>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3B373E" w:rsidRPr="00E03929" w:rsidRDefault="003B373E" w:rsidP="00476B3D">
            <w:pPr>
              <w:rPr>
                <w:rFonts w:eastAsia="Arial Unicode MS"/>
              </w:rPr>
            </w:pPr>
            <w:r w:rsidRPr="00E03929">
              <w:t>8-1</w:t>
            </w:r>
            <w:r w:rsidR="00476B3D" w:rsidRPr="00E03929">
              <w:t>9</w:t>
            </w:r>
            <w:r w:rsidRPr="00E03929">
              <w:t xml:space="preserve"> da </w:t>
            </w:r>
            <w:proofErr w:type="spellStart"/>
            <w:r w:rsidRPr="00E03929">
              <w:t>lun</w:t>
            </w:r>
            <w:proofErr w:type="spellEnd"/>
            <w:r w:rsidRPr="00E03929">
              <w:t xml:space="preserve"> a </w:t>
            </w:r>
            <w:proofErr w:type="spellStart"/>
            <w:r w:rsidRPr="00E03929">
              <w:t>ven</w:t>
            </w:r>
            <w:proofErr w:type="spellEnd"/>
            <w:r w:rsidRPr="00E03929">
              <w:t xml:space="preserve"> + 9-13 </w:t>
            </w:r>
            <w:proofErr w:type="spellStart"/>
            <w:r w:rsidRPr="00E03929">
              <w:t>sab</w:t>
            </w:r>
            <w:proofErr w:type="spellEnd"/>
          </w:p>
        </w:tc>
      </w:tr>
      <w:tr w:rsidR="003B373E" w:rsidRPr="00E03929" w:rsidTr="003B37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B373E" w:rsidRPr="00E03929" w:rsidRDefault="003B373E" w:rsidP="00D424BD">
            <w:pPr>
              <w:rPr>
                <w:rFonts w:eastAsia="Arial Unicode MS"/>
              </w:rPr>
            </w:pPr>
            <w:r w:rsidRPr="00E03929">
              <w:t>Sampierdarena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3B373E" w:rsidRPr="00E03929" w:rsidRDefault="003B373E" w:rsidP="00476B3D">
            <w:pPr>
              <w:rPr>
                <w:rFonts w:eastAsia="Arial Unicode MS"/>
              </w:rPr>
            </w:pPr>
            <w:r w:rsidRPr="00E03929">
              <w:t>8-1</w:t>
            </w:r>
            <w:r w:rsidR="00476B3D" w:rsidRPr="00E03929">
              <w:t>9</w:t>
            </w:r>
            <w:r w:rsidRPr="00E03929">
              <w:t xml:space="preserve"> da </w:t>
            </w:r>
            <w:proofErr w:type="spellStart"/>
            <w:r w:rsidRPr="00E03929">
              <w:t>lun</w:t>
            </w:r>
            <w:proofErr w:type="spellEnd"/>
            <w:r w:rsidRPr="00E03929">
              <w:t xml:space="preserve"> a </w:t>
            </w:r>
            <w:proofErr w:type="spellStart"/>
            <w:r w:rsidRPr="00E03929">
              <w:t>sab</w:t>
            </w:r>
            <w:proofErr w:type="spellEnd"/>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3B373E" w:rsidRPr="00E03929" w:rsidRDefault="003B373E" w:rsidP="00476B3D">
            <w:pPr>
              <w:rPr>
                <w:rFonts w:eastAsia="Arial Unicode MS"/>
              </w:rPr>
            </w:pPr>
            <w:r w:rsidRPr="00E03929">
              <w:t>8-1</w:t>
            </w:r>
            <w:r w:rsidR="00476B3D" w:rsidRPr="00E03929">
              <w:t>9</w:t>
            </w:r>
            <w:r w:rsidRPr="00E03929">
              <w:t xml:space="preserve"> da </w:t>
            </w:r>
            <w:proofErr w:type="spellStart"/>
            <w:r w:rsidRPr="00E03929">
              <w:t>lun</w:t>
            </w:r>
            <w:proofErr w:type="spellEnd"/>
            <w:r w:rsidRPr="00E03929">
              <w:t xml:space="preserve"> a </w:t>
            </w:r>
            <w:proofErr w:type="spellStart"/>
            <w:r w:rsidRPr="00E03929">
              <w:t>ven</w:t>
            </w:r>
            <w:proofErr w:type="spellEnd"/>
            <w:r w:rsidRPr="00E03929">
              <w:t xml:space="preserve"> + 9-13 </w:t>
            </w:r>
            <w:proofErr w:type="spellStart"/>
            <w:r w:rsidRPr="00E03929">
              <w:t>sab</w:t>
            </w:r>
            <w:proofErr w:type="spellEnd"/>
          </w:p>
        </w:tc>
      </w:tr>
      <w:tr w:rsidR="003B373E" w:rsidRPr="00E03929" w:rsidTr="003B373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3B373E" w:rsidRPr="00E03929" w:rsidRDefault="003B373E" w:rsidP="00D424BD">
            <w:pPr>
              <w:rPr>
                <w:rFonts w:eastAsia="Arial Unicode MS"/>
              </w:rPr>
            </w:pPr>
            <w:r w:rsidRPr="00E03929">
              <w:t>Cornigliano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3B373E" w:rsidRPr="00E03929" w:rsidRDefault="003B373E" w:rsidP="00476B3D">
            <w:pPr>
              <w:rPr>
                <w:rFonts w:eastAsia="Arial Unicode MS"/>
              </w:rPr>
            </w:pPr>
            <w:r w:rsidRPr="00E03929">
              <w:t>8-1</w:t>
            </w:r>
            <w:r w:rsidR="00476B3D" w:rsidRPr="00E03929">
              <w:t>9</w:t>
            </w:r>
            <w:r w:rsidRPr="00E03929">
              <w:t xml:space="preserve"> da </w:t>
            </w:r>
            <w:proofErr w:type="spellStart"/>
            <w:r w:rsidRPr="00E03929">
              <w:t>lun</w:t>
            </w:r>
            <w:proofErr w:type="spellEnd"/>
            <w:r w:rsidRPr="00E03929">
              <w:t xml:space="preserve"> a </w:t>
            </w:r>
            <w:proofErr w:type="spellStart"/>
            <w:r w:rsidRPr="00E03929">
              <w:t>sab</w:t>
            </w:r>
            <w:proofErr w:type="spellEnd"/>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3B373E" w:rsidRPr="00E03929" w:rsidRDefault="003B373E" w:rsidP="00476B3D">
            <w:pPr>
              <w:rPr>
                <w:rFonts w:eastAsia="Arial Unicode MS"/>
              </w:rPr>
            </w:pPr>
            <w:r w:rsidRPr="00E03929">
              <w:t>8-1</w:t>
            </w:r>
            <w:r w:rsidR="00476B3D" w:rsidRPr="00E03929">
              <w:t>9</w:t>
            </w:r>
            <w:r w:rsidRPr="00E03929">
              <w:t xml:space="preserve"> da </w:t>
            </w:r>
            <w:proofErr w:type="spellStart"/>
            <w:r w:rsidRPr="00E03929">
              <w:t>lun</w:t>
            </w:r>
            <w:proofErr w:type="spellEnd"/>
            <w:r w:rsidRPr="00E03929">
              <w:t xml:space="preserve"> a </w:t>
            </w:r>
            <w:proofErr w:type="spellStart"/>
            <w:r w:rsidRPr="00E03929">
              <w:t>ven</w:t>
            </w:r>
            <w:proofErr w:type="spellEnd"/>
            <w:r w:rsidRPr="00E03929">
              <w:t xml:space="preserve"> + 9-13 </w:t>
            </w:r>
            <w:proofErr w:type="spellStart"/>
            <w:r w:rsidRPr="00E03929">
              <w:t>sab</w:t>
            </w:r>
            <w:proofErr w:type="spellEnd"/>
          </w:p>
        </w:tc>
      </w:tr>
    </w:tbl>
    <w:p w:rsidR="005E02CE" w:rsidRDefault="005E02CE" w:rsidP="005E02CE"/>
    <w:p w:rsidR="005E02CE" w:rsidRDefault="005E02CE" w:rsidP="005E02CE"/>
    <w:p w:rsidR="005E02CE" w:rsidRPr="005E02CE" w:rsidRDefault="005E02CE" w:rsidP="005E02CE"/>
    <w:p w:rsidR="003B373E" w:rsidRPr="00E03929" w:rsidRDefault="003B373E" w:rsidP="00D424BD">
      <w:pPr>
        <w:numPr>
          <w:ilvl w:val="0"/>
          <w:numId w:val="27"/>
        </w:numPr>
      </w:pPr>
      <w:r w:rsidRPr="00E03929">
        <w:rPr>
          <w:b/>
          <w:u w:val="single"/>
        </w:rPr>
        <w:lastRenderedPageBreak/>
        <w:t>Ubicazione dell’attività</w:t>
      </w:r>
      <w:r w:rsidRPr="00E03929">
        <w:t xml:space="preserve">: per ciascun mezzo, il luogo dove il S.A. dovrà effettuare l’attività, </w:t>
      </w:r>
      <w:r w:rsidRPr="00E03929">
        <w:rPr>
          <w:b/>
        </w:rPr>
        <w:t>sarà la Rimessa di riferimento</w:t>
      </w:r>
      <w:r w:rsidRPr="00E03929">
        <w:t xml:space="preserve"> del mezzo medesimo ovvero il Centro di Lavorazione.</w:t>
      </w:r>
    </w:p>
    <w:p w:rsidR="003B373E" w:rsidRPr="00E03929" w:rsidRDefault="003B373E" w:rsidP="00B46765"/>
    <w:p w:rsidR="009A499A" w:rsidRPr="00E03929" w:rsidRDefault="009A499A" w:rsidP="009A499A">
      <w:pPr>
        <w:pStyle w:val="Titolo4"/>
      </w:pPr>
      <w:r w:rsidRPr="00E03929">
        <w:t>Precisazioni</w:t>
      </w:r>
    </w:p>
    <w:p w:rsidR="009A499A" w:rsidRPr="00E03929" w:rsidRDefault="009A499A" w:rsidP="009A499A">
      <w:r w:rsidRPr="00E03929">
        <w:t xml:space="preserve">Si raccomanda che al termine del ciclo di lavaggio sottotelai il personale del S.A. esegua il lavaggio della stazione di lavoro dedicata al lavaggio </w:t>
      </w:r>
      <w:proofErr w:type="spellStart"/>
      <w:r w:rsidRPr="00E03929">
        <w:t>sottotelaio</w:t>
      </w:r>
      <w:proofErr w:type="spellEnd"/>
      <w:r w:rsidRPr="00E03929">
        <w:t xml:space="preserve"> autobus. In particolare andranno puliti con massima attenzione i canali di scarico della postazione di lavaggio sottotelai.</w:t>
      </w:r>
    </w:p>
    <w:p w:rsidR="009A499A" w:rsidRPr="00E03929" w:rsidRDefault="009A499A" w:rsidP="009A499A">
      <w:r w:rsidRPr="00E03929">
        <w:t>Il S.A. dovrà attenersi a tutte le indicazioni fornite dal responsabile di Rimessa AMT SpA affinché le operazioni da effettuare su apposite postazioni, si svolgano senza intralciare in alcun modo l'organizzazione del lavoro di AMT SpA e dei conducenti dei mezzi.</w:t>
      </w:r>
    </w:p>
    <w:p w:rsidR="009A499A" w:rsidRPr="00E03929" w:rsidRDefault="009A499A" w:rsidP="009A499A">
      <w:r w:rsidRPr="00E03929">
        <w:t>Tutti gli attrezzi</w:t>
      </w:r>
      <w:r w:rsidR="006A3738" w:rsidRPr="00E03929">
        <w:t xml:space="preserve"> (idropulitrice)</w:t>
      </w:r>
      <w:r w:rsidRPr="00E03929">
        <w:t xml:space="preserve"> ed i materiali di consumo saranno a carico del S.A.</w:t>
      </w:r>
    </w:p>
    <w:p w:rsidR="009A499A" w:rsidRPr="00E03929" w:rsidRDefault="009A499A" w:rsidP="009A499A">
      <w:r w:rsidRPr="00E03929">
        <w:t xml:space="preserve">A carico di AMT SpA saranno </w:t>
      </w:r>
      <w:r w:rsidR="00DC7FD6" w:rsidRPr="00E03929">
        <w:t xml:space="preserve">la messa a disposizione del ponte (previo addestramento del personale del S.A.) </w:t>
      </w:r>
      <w:r w:rsidRPr="00E03929">
        <w:t>le forniture di aria compressa, di acqua e di energia elettrica.</w:t>
      </w:r>
    </w:p>
    <w:p w:rsidR="009A499A" w:rsidRPr="00E03929" w:rsidRDefault="009A499A" w:rsidP="00B46765"/>
    <w:p w:rsidR="009A542F" w:rsidRPr="00E03929" w:rsidRDefault="009A542F" w:rsidP="009A542F">
      <w:pPr>
        <w:pStyle w:val="Titolo3"/>
      </w:pPr>
      <w:bookmarkStart w:id="54" w:name="_Toc163482633"/>
      <w:r w:rsidRPr="00E03929">
        <w:t>D</w:t>
      </w:r>
      <w:r w:rsidR="0088205E" w:rsidRPr="00E03929">
        <w:t>isinfezione e Disinfestazione Bus</w:t>
      </w:r>
      <w:bookmarkEnd w:id="54"/>
    </w:p>
    <w:p w:rsidR="0088205E" w:rsidRPr="00E03929" w:rsidRDefault="0088205E" w:rsidP="0088205E">
      <w:r w:rsidRPr="00E03929">
        <w:t xml:space="preserve">La disinfestazione e la disinfezione dovrà essere effettuata su tutti i Bus AMT indicati in paragrafo </w:t>
      </w:r>
      <w:r w:rsidRPr="00E03929">
        <w:fldChar w:fldCharType="begin"/>
      </w:r>
      <w:r w:rsidRPr="00E03929">
        <w:instrText xml:space="preserve"> REF _Ref139455083 \r \h </w:instrText>
      </w:r>
      <w:r w:rsidR="00E03929">
        <w:instrText xml:space="preserve"> \* MERGEFORMAT </w:instrText>
      </w:r>
      <w:r w:rsidRPr="00E03929">
        <w:fldChar w:fldCharType="separate"/>
      </w:r>
      <w:r w:rsidR="0061082E">
        <w:t>1-A) 1.4</w:t>
      </w:r>
      <w:r w:rsidRPr="00E03929">
        <w:fldChar w:fldCharType="end"/>
      </w:r>
      <w:r w:rsidRPr="00E03929">
        <w:t>.</w:t>
      </w:r>
    </w:p>
    <w:p w:rsidR="0088205E" w:rsidRPr="00E03929" w:rsidRDefault="0088205E" w:rsidP="0088205E">
      <w:r w:rsidRPr="00E03929">
        <w:t xml:space="preserve">Per ogni mezzo, dovranno essere effettuati, durante </w:t>
      </w:r>
      <w:r w:rsidRPr="00E03929">
        <w:rPr>
          <w:b/>
        </w:rPr>
        <w:t>ogni anno solare</w:t>
      </w:r>
      <w:r w:rsidRPr="00E03929">
        <w:t xml:space="preserve">, </w:t>
      </w:r>
      <w:r w:rsidRPr="00E03929">
        <w:rPr>
          <w:b/>
        </w:rPr>
        <w:t>sei interventi limitatamente la periodo estivo</w:t>
      </w:r>
      <w:r w:rsidRPr="00E03929">
        <w:t xml:space="preserve"> ciascuno dei quali costituito da un trattamento di disinfestazione e da un trattamento di disinfezione.</w:t>
      </w:r>
    </w:p>
    <w:p w:rsidR="0088205E" w:rsidRPr="00E03929" w:rsidRDefault="0088205E" w:rsidP="0088205E"/>
    <w:p w:rsidR="0088205E" w:rsidRPr="00E03929" w:rsidRDefault="0088205E" w:rsidP="00D424BD">
      <w:pPr>
        <w:numPr>
          <w:ilvl w:val="0"/>
          <w:numId w:val="31"/>
        </w:numPr>
      </w:pPr>
      <w:r w:rsidRPr="00E03929">
        <w:rPr>
          <w:i/>
          <w:u w:val="single"/>
        </w:rPr>
        <w:t>Interventi di Disinfezione e Disinfestazione</w:t>
      </w:r>
    </w:p>
    <w:p w:rsidR="0088205E" w:rsidRPr="00E03929" w:rsidRDefault="0088205E" w:rsidP="0088205E">
      <w:r w:rsidRPr="00E03929">
        <w:t>Ciascuno dei sei interventi verrà effettuato presso le Rimesse urbane:</w:t>
      </w:r>
    </w:p>
    <w:p w:rsidR="0088205E" w:rsidRPr="00E03929" w:rsidRDefault="0088205E" w:rsidP="00D424BD">
      <w:pPr>
        <w:numPr>
          <w:ilvl w:val="0"/>
          <w:numId w:val="27"/>
        </w:numPr>
      </w:pPr>
      <w:r w:rsidRPr="00E03929">
        <w:t>Sampierdarena</w:t>
      </w:r>
    </w:p>
    <w:p w:rsidR="0088205E" w:rsidRPr="00E03929" w:rsidRDefault="0088205E" w:rsidP="00D424BD">
      <w:pPr>
        <w:numPr>
          <w:ilvl w:val="0"/>
          <w:numId w:val="27"/>
        </w:numPr>
      </w:pPr>
      <w:proofErr w:type="spellStart"/>
      <w:r w:rsidRPr="00E03929">
        <w:t>Mangini</w:t>
      </w:r>
      <w:proofErr w:type="spellEnd"/>
    </w:p>
    <w:p w:rsidR="0088205E" w:rsidRPr="00E03929" w:rsidRDefault="0088205E" w:rsidP="00D424BD">
      <w:pPr>
        <w:numPr>
          <w:ilvl w:val="0"/>
          <w:numId w:val="27"/>
        </w:numPr>
      </w:pPr>
      <w:r w:rsidRPr="00E03929">
        <w:t>Staglieno</w:t>
      </w:r>
    </w:p>
    <w:p w:rsidR="0088205E" w:rsidRPr="00E03929" w:rsidRDefault="0088205E" w:rsidP="00D424BD">
      <w:pPr>
        <w:numPr>
          <w:ilvl w:val="0"/>
          <w:numId w:val="27"/>
        </w:numPr>
      </w:pPr>
      <w:r w:rsidRPr="00E03929">
        <w:t>Cornigliano</w:t>
      </w:r>
    </w:p>
    <w:p w:rsidR="0088205E" w:rsidRPr="00E03929" w:rsidRDefault="0088205E" w:rsidP="00D424BD">
      <w:pPr>
        <w:numPr>
          <w:ilvl w:val="0"/>
          <w:numId w:val="27"/>
        </w:numPr>
      </w:pPr>
      <w:r w:rsidRPr="00E03929">
        <w:t>Gavette</w:t>
      </w:r>
    </w:p>
    <w:p w:rsidR="0088205E" w:rsidRPr="00E03929" w:rsidRDefault="0088205E" w:rsidP="0088205E"/>
    <w:p w:rsidR="0088205E" w:rsidRPr="00E03929" w:rsidRDefault="0088205E" w:rsidP="0088205E">
      <w:r w:rsidRPr="00E03929">
        <w:t xml:space="preserve">sei interventi avranno il seguente calendario e </w:t>
      </w:r>
      <w:r w:rsidRPr="00E03929">
        <w:rPr>
          <w:b/>
        </w:rPr>
        <w:t>inizieranno a partire dalle ore 22,00:</w:t>
      </w:r>
    </w:p>
    <w:p w:rsidR="0088205E" w:rsidRPr="00E03929" w:rsidRDefault="0088205E" w:rsidP="00D424BD">
      <w:pPr>
        <w:numPr>
          <w:ilvl w:val="0"/>
          <w:numId w:val="32"/>
        </w:numPr>
      </w:pPr>
      <w:r w:rsidRPr="00E03929">
        <w:t>Maggio</w:t>
      </w:r>
    </w:p>
    <w:p w:rsidR="0088205E" w:rsidRPr="00E03929" w:rsidRDefault="0088205E" w:rsidP="00D424BD">
      <w:pPr>
        <w:numPr>
          <w:ilvl w:val="0"/>
          <w:numId w:val="32"/>
        </w:numPr>
      </w:pPr>
      <w:r w:rsidRPr="00E03929">
        <w:t>Giugno</w:t>
      </w:r>
    </w:p>
    <w:p w:rsidR="0088205E" w:rsidRPr="00E03929" w:rsidRDefault="0088205E" w:rsidP="00D424BD">
      <w:pPr>
        <w:numPr>
          <w:ilvl w:val="0"/>
          <w:numId w:val="32"/>
        </w:numPr>
      </w:pPr>
      <w:r w:rsidRPr="00E03929">
        <w:t>Luglio</w:t>
      </w:r>
    </w:p>
    <w:p w:rsidR="0088205E" w:rsidRPr="00E03929" w:rsidRDefault="0088205E" w:rsidP="00D424BD">
      <w:pPr>
        <w:numPr>
          <w:ilvl w:val="0"/>
          <w:numId w:val="32"/>
        </w:numPr>
      </w:pPr>
      <w:r w:rsidRPr="00E03929">
        <w:t>Agosto</w:t>
      </w:r>
    </w:p>
    <w:p w:rsidR="0088205E" w:rsidRPr="00E03929" w:rsidRDefault="0088205E" w:rsidP="00D424BD">
      <w:pPr>
        <w:numPr>
          <w:ilvl w:val="0"/>
          <w:numId w:val="32"/>
        </w:numPr>
      </w:pPr>
      <w:r w:rsidRPr="00E03929">
        <w:t>Settembre</w:t>
      </w:r>
    </w:p>
    <w:p w:rsidR="0088205E" w:rsidRPr="00E03929" w:rsidRDefault="0088205E" w:rsidP="00D424BD">
      <w:pPr>
        <w:numPr>
          <w:ilvl w:val="0"/>
          <w:numId w:val="32"/>
        </w:numPr>
      </w:pPr>
      <w:r w:rsidRPr="00E03929">
        <w:t>Ottobre</w:t>
      </w:r>
    </w:p>
    <w:p w:rsidR="0088205E" w:rsidRPr="00E03929" w:rsidRDefault="0088205E" w:rsidP="0088205E"/>
    <w:p w:rsidR="0088205E" w:rsidRPr="00E03929" w:rsidRDefault="0088205E" w:rsidP="0088205E">
      <w:r w:rsidRPr="00E03929">
        <w:t>I materiali che verranno adoperati dovranno essere insetticidi a base di DETTAMETRINE, catalogati dal Reg. Min. Sanità, e comunque dovranno essere a bassa tossicità in conformità alla normativa vigente, non fitotossici e pratici all’uso; non dovranno inoltre provocare danni ambientali e non dovranno avere vincoli di smaltimento.</w:t>
      </w:r>
    </w:p>
    <w:p w:rsidR="0088205E" w:rsidRPr="00E03929" w:rsidRDefault="0088205E" w:rsidP="0088205E"/>
    <w:p w:rsidR="0088205E" w:rsidRPr="00E03929" w:rsidRDefault="0088205E" w:rsidP="00D424BD">
      <w:pPr>
        <w:numPr>
          <w:ilvl w:val="0"/>
          <w:numId w:val="33"/>
        </w:numPr>
      </w:pPr>
      <w:r w:rsidRPr="00E03929">
        <w:rPr>
          <w:b/>
          <w:u w:val="single"/>
        </w:rPr>
        <w:t>Frequenza dell’intervento:</w:t>
      </w:r>
      <w:r w:rsidRPr="00E03929">
        <w:t xml:space="preserve"> </w:t>
      </w:r>
      <w:r w:rsidRPr="00E03929">
        <w:rPr>
          <w:b/>
        </w:rPr>
        <w:t>mensile estiva;</w:t>
      </w:r>
    </w:p>
    <w:p w:rsidR="0088205E" w:rsidRPr="00E03929" w:rsidRDefault="0088205E" w:rsidP="00D424BD">
      <w:pPr>
        <w:numPr>
          <w:ilvl w:val="0"/>
          <w:numId w:val="33"/>
        </w:numPr>
      </w:pPr>
      <w:r w:rsidRPr="00E03929">
        <w:rPr>
          <w:b/>
          <w:u w:val="single"/>
        </w:rPr>
        <w:t>Numero di Bus</w:t>
      </w:r>
      <w:r w:rsidRPr="00E03929">
        <w:t xml:space="preserve"> oggetto dell’intervento: </w:t>
      </w:r>
      <w:r w:rsidRPr="00E03929">
        <w:rPr>
          <w:b/>
        </w:rPr>
        <w:t>l’intero parco autobus</w:t>
      </w:r>
    </w:p>
    <w:p w:rsidR="0088205E" w:rsidRPr="00E03929" w:rsidRDefault="0088205E" w:rsidP="00D424BD">
      <w:pPr>
        <w:numPr>
          <w:ilvl w:val="0"/>
          <w:numId w:val="33"/>
        </w:numPr>
      </w:pPr>
      <w:r w:rsidRPr="00E03929">
        <w:rPr>
          <w:b/>
          <w:u w:val="single"/>
        </w:rPr>
        <w:t>Giornate di esecuzione</w:t>
      </w:r>
      <w:r w:rsidRPr="00E03929">
        <w:t xml:space="preserve">: </w:t>
      </w:r>
      <w:r w:rsidRPr="00E03929">
        <w:rPr>
          <w:b/>
        </w:rPr>
        <w:t>dal lunedì alla domenica;</w:t>
      </w:r>
    </w:p>
    <w:p w:rsidR="0088205E" w:rsidRPr="00E03929" w:rsidRDefault="0088205E" w:rsidP="00D424BD">
      <w:pPr>
        <w:numPr>
          <w:ilvl w:val="0"/>
          <w:numId w:val="33"/>
        </w:numPr>
      </w:pPr>
      <w:r w:rsidRPr="00E03929">
        <w:rPr>
          <w:b/>
          <w:u w:val="single"/>
        </w:rPr>
        <w:t>Fascia oraria</w:t>
      </w:r>
      <w:r w:rsidRPr="00E03929">
        <w:t xml:space="preserve"> di esecuzione: </w:t>
      </w:r>
      <w:r w:rsidRPr="00E03929">
        <w:rPr>
          <w:b/>
        </w:rPr>
        <w:t>dalle 22:00 alle 04:00</w:t>
      </w:r>
    </w:p>
    <w:p w:rsidR="0088205E" w:rsidRPr="00E03929" w:rsidRDefault="0088205E" w:rsidP="00D424BD">
      <w:pPr>
        <w:numPr>
          <w:ilvl w:val="0"/>
          <w:numId w:val="33"/>
        </w:numPr>
      </w:pPr>
      <w:r w:rsidRPr="00E03929">
        <w:rPr>
          <w:b/>
          <w:u w:val="single"/>
        </w:rPr>
        <w:t>Ubicazione dell’attività</w:t>
      </w:r>
      <w:r w:rsidRPr="00E03929">
        <w:t xml:space="preserve">: per ciascun mezzo, il luogo dove il S.A. dovrà effettuare l’attività sarà la </w:t>
      </w:r>
      <w:r w:rsidRPr="00E03929">
        <w:rPr>
          <w:b/>
        </w:rPr>
        <w:t xml:space="preserve">Rimessa di riferimento </w:t>
      </w:r>
      <w:r w:rsidRPr="00E03929">
        <w:t>del mezzo medesimo</w:t>
      </w:r>
    </w:p>
    <w:p w:rsidR="0088205E" w:rsidRPr="00E03929" w:rsidRDefault="0088205E" w:rsidP="0088205E"/>
    <w:p w:rsidR="005F2407" w:rsidRPr="00E03929" w:rsidRDefault="005F2407" w:rsidP="00D424BD">
      <w:pPr>
        <w:pStyle w:val="Titolo1"/>
      </w:pPr>
      <w:r w:rsidRPr="00E03929">
        <w:br w:type="page"/>
      </w:r>
      <w:bookmarkStart w:id="55" w:name="_Ref163477289"/>
      <w:bookmarkStart w:id="56" w:name="_Toc196534455"/>
      <w:bookmarkStart w:id="57" w:name="_Toc198547866"/>
      <w:bookmarkStart w:id="58" w:name="_Toc199144326"/>
      <w:bookmarkStart w:id="59" w:name="_Toc163482634"/>
      <w:r w:rsidR="00833964" w:rsidRPr="00E03929">
        <w:lastRenderedPageBreak/>
        <w:t xml:space="preserve">ALTRE PRESTAZIONI - </w:t>
      </w:r>
      <w:r w:rsidR="00A531AB" w:rsidRPr="00E03929">
        <w:t>LAVAGGIO PAVIMENTI</w:t>
      </w:r>
      <w:bookmarkEnd w:id="55"/>
      <w:bookmarkEnd w:id="59"/>
    </w:p>
    <w:p w:rsidR="005F2407" w:rsidRPr="00E03929" w:rsidRDefault="005F2407" w:rsidP="005F2407">
      <w:r w:rsidRPr="00E03929">
        <w:t xml:space="preserve">Alle prestazioni sopra descritte prestazioni sono da aggiungere le prestazioni di pulizia che il Soggetto aggiudicatario dovrà effettuare </w:t>
      </w:r>
      <w:r w:rsidRPr="00E03929">
        <w:rPr>
          <w:b/>
          <w:u w:val="single"/>
        </w:rPr>
        <w:t>su richiesta</w:t>
      </w:r>
      <w:r w:rsidRPr="00E03929">
        <w:t xml:space="preserve"> di AMT S.p.A.</w:t>
      </w:r>
    </w:p>
    <w:p w:rsidR="005F2407" w:rsidRPr="00E03929" w:rsidRDefault="005F2407" w:rsidP="005F2407"/>
    <w:p w:rsidR="005F2407" w:rsidRPr="00E03929" w:rsidRDefault="00A531AB" w:rsidP="005F2407">
      <w:pPr>
        <w:pStyle w:val="Titolo2"/>
      </w:pPr>
      <w:bookmarkStart w:id="60" w:name="_Toc163482635"/>
      <w:r w:rsidRPr="00E03929">
        <w:t>Servizio lavaggio Pavimenti</w:t>
      </w:r>
      <w:bookmarkEnd w:id="60"/>
    </w:p>
    <w:p w:rsidR="005F2407" w:rsidRPr="00E03929" w:rsidRDefault="005F2407" w:rsidP="005F2407">
      <w:r w:rsidRPr="00E03929">
        <w:t xml:space="preserve">Nella </w:t>
      </w:r>
      <w:r w:rsidR="00A531AB" w:rsidRPr="00E03929">
        <w:fldChar w:fldCharType="begin"/>
      </w:r>
      <w:r w:rsidR="00A531AB" w:rsidRPr="00E03929">
        <w:instrText xml:space="preserve"> REF _Ref140145258 \h </w:instrText>
      </w:r>
      <w:r w:rsidR="00E03929">
        <w:instrText xml:space="preserve"> \* MERGEFORMAT </w:instrText>
      </w:r>
      <w:r w:rsidR="00A531AB" w:rsidRPr="00E03929">
        <w:fldChar w:fldCharType="separate"/>
      </w:r>
      <w:r w:rsidR="0061082E" w:rsidRPr="00E03929">
        <w:t xml:space="preserve">Tabella </w:t>
      </w:r>
      <w:r w:rsidR="0061082E">
        <w:rPr>
          <w:noProof/>
        </w:rPr>
        <w:t>6</w:t>
      </w:r>
      <w:r w:rsidR="0061082E">
        <w:rPr>
          <w:noProof/>
        </w:rPr>
        <w:noBreakHyphen/>
        <w:t>1</w:t>
      </w:r>
      <w:r w:rsidR="00A531AB" w:rsidRPr="00E03929">
        <w:fldChar w:fldCharType="end"/>
      </w:r>
      <w:r w:rsidR="00A531AB" w:rsidRPr="00E03929">
        <w:t xml:space="preserve"> è </w:t>
      </w:r>
      <w:r w:rsidRPr="00E03929">
        <w:t xml:space="preserve">riportato uno schema riassuntivo di tutte le operazioni e i servizi richiesti per </w:t>
      </w:r>
      <w:r w:rsidR="00A531AB" w:rsidRPr="00E03929">
        <w:t>Lavaggio Pavimenti</w:t>
      </w:r>
      <w:r w:rsidRPr="00E03929">
        <w:t>.</w:t>
      </w:r>
    </w:p>
    <w:p w:rsidR="00A531AB" w:rsidRPr="00E03929" w:rsidRDefault="00A531AB" w:rsidP="005F2407"/>
    <w:p w:rsidR="005F2407" w:rsidRPr="00E03929" w:rsidRDefault="003D0653" w:rsidP="005F2407">
      <w:pPr>
        <w:jc w:val="center"/>
      </w:pPr>
      <w:r w:rsidRPr="00E03929">
        <w:rPr>
          <w:noProof/>
        </w:rPr>
        <w:drawing>
          <wp:inline distT="0" distB="0" distL="0" distR="0">
            <wp:extent cx="6116320" cy="621030"/>
            <wp:effectExtent l="0" t="0" r="0" b="0"/>
            <wp:docPr id="5"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16320" cy="621030"/>
                    </a:xfrm>
                    <a:prstGeom prst="rect">
                      <a:avLst/>
                    </a:prstGeom>
                    <a:noFill/>
                    <a:ln>
                      <a:noFill/>
                    </a:ln>
                  </pic:spPr>
                </pic:pic>
              </a:graphicData>
            </a:graphic>
          </wp:inline>
        </w:drawing>
      </w:r>
    </w:p>
    <w:p w:rsidR="005F2407" w:rsidRPr="00E03929" w:rsidRDefault="0068489E" w:rsidP="0068489E">
      <w:pPr>
        <w:pStyle w:val="Didascalia"/>
        <w:jc w:val="center"/>
      </w:pPr>
      <w:bookmarkStart w:id="61" w:name="_Ref140145258"/>
      <w:bookmarkStart w:id="62" w:name="_Ref162534125"/>
      <w:r w:rsidRPr="00E03929">
        <w:t xml:space="preserve">Tabella </w:t>
      </w:r>
      <w:r w:rsidR="0061082E">
        <w:fldChar w:fldCharType="begin"/>
      </w:r>
      <w:r w:rsidR="0061082E">
        <w:instrText xml:space="preserve"> STYLEREF 1 \s </w:instrText>
      </w:r>
      <w:r w:rsidR="0061082E">
        <w:fldChar w:fldCharType="separate"/>
      </w:r>
      <w:r w:rsidR="0061082E">
        <w:rPr>
          <w:noProof/>
        </w:rPr>
        <w:t>6</w:t>
      </w:r>
      <w:r w:rsidR="0061082E">
        <w:rPr>
          <w:noProof/>
        </w:rPr>
        <w:fldChar w:fldCharType="end"/>
      </w:r>
      <w:r w:rsidR="00432A2B">
        <w:noBreakHyphen/>
      </w:r>
      <w:r w:rsidR="0061082E">
        <w:fldChar w:fldCharType="begin"/>
      </w:r>
      <w:r w:rsidR="0061082E">
        <w:instrText xml:space="preserve"> SEQ Tabella \* ARABIC \s 1 </w:instrText>
      </w:r>
      <w:r w:rsidR="0061082E">
        <w:fldChar w:fldCharType="separate"/>
      </w:r>
      <w:r w:rsidR="0061082E">
        <w:rPr>
          <w:noProof/>
        </w:rPr>
        <w:t>1</w:t>
      </w:r>
      <w:r w:rsidR="0061082E">
        <w:rPr>
          <w:noProof/>
        </w:rPr>
        <w:fldChar w:fldCharType="end"/>
      </w:r>
      <w:bookmarkEnd w:id="61"/>
      <w:r w:rsidRPr="00E03929">
        <w:t xml:space="preserve"> </w:t>
      </w:r>
      <w:bookmarkEnd w:id="62"/>
      <w:r w:rsidR="00A531AB" w:rsidRPr="00E03929">
        <w:t>Lavaggio Pavimenti</w:t>
      </w:r>
    </w:p>
    <w:p w:rsidR="005E58B5" w:rsidRPr="00E03929" w:rsidRDefault="005E58B5" w:rsidP="005F2407"/>
    <w:p w:rsidR="005F2407" w:rsidRPr="00E03929" w:rsidRDefault="005F2407" w:rsidP="005F2407">
      <w:r w:rsidRPr="00E03929">
        <w:t>Nei paragrafi successivi viene riportato il dettaglio della</w:t>
      </w:r>
      <w:r w:rsidR="0068489E" w:rsidRPr="00E03929">
        <w:t xml:space="preserve"> </w:t>
      </w:r>
      <w:r w:rsidR="0068489E" w:rsidRPr="00E03929">
        <w:fldChar w:fldCharType="begin"/>
      </w:r>
      <w:r w:rsidR="0068489E" w:rsidRPr="00E03929">
        <w:instrText xml:space="preserve"> REF _Ref140145258 \h </w:instrText>
      </w:r>
      <w:r w:rsidR="00E03929">
        <w:instrText xml:space="preserve"> \* MERGEFORMAT </w:instrText>
      </w:r>
      <w:r w:rsidR="0068489E" w:rsidRPr="00E03929">
        <w:fldChar w:fldCharType="separate"/>
      </w:r>
      <w:r w:rsidR="0061082E" w:rsidRPr="00E03929">
        <w:t xml:space="preserve">Tabella </w:t>
      </w:r>
      <w:r w:rsidR="0061082E">
        <w:rPr>
          <w:noProof/>
        </w:rPr>
        <w:t>6</w:t>
      </w:r>
      <w:r w:rsidR="0061082E">
        <w:rPr>
          <w:noProof/>
        </w:rPr>
        <w:noBreakHyphen/>
        <w:t>1</w:t>
      </w:r>
      <w:r w:rsidR="0068489E" w:rsidRPr="00E03929">
        <w:fldChar w:fldCharType="end"/>
      </w:r>
      <w:r w:rsidRPr="00E03929">
        <w:t>.</w:t>
      </w:r>
    </w:p>
    <w:p w:rsidR="005F2407" w:rsidRPr="00E03929" w:rsidRDefault="005F2407" w:rsidP="005F2407">
      <w:pPr>
        <w:pStyle w:val="BodyTextIndent31"/>
      </w:pPr>
    </w:p>
    <w:p w:rsidR="005E58B5" w:rsidRPr="00E03929" w:rsidRDefault="005E58B5" w:rsidP="005E58B5">
      <w:r w:rsidRPr="00E03929">
        <w:t xml:space="preserve">AMT si riserva di richiedere interventi in aggiunta alla programmazione standard (lavaggio pavimenti, incrementi di frequenza temporanei di una o più attività previste dal presente capitolato, attività temporanee non previste dal presente capitolato </w:t>
      </w:r>
      <w:proofErr w:type="spellStart"/>
      <w:r w:rsidRPr="00E03929">
        <w:t>ecc</w:t>
      </w:r>
      <w:proofErr w:type="spellEnd"/>
      <w:r w:rsidRPr="00E03929">
        <w:t xml:space="preserve">). Per queste attività </w:t>
      </w:r>
      <w:r w:rsidRPr="00E03929">
        <w:rPr>
          <w:b/>
        </w:rPr>
        <w:t xml:space="preserve">si stima un fabbisogno di </w:t>
      </w:r>
      <w:r w:rsidR="00404CE9" w:rsidRPr="00E03929">
        <w:rPr>
          <w:b/>
        </w:rPr>
        <w:t>circa 4.0</w:t>
      </w:r>
      <w:r w:rsidRPr="00E03929">
        <w:rPr>
          <w:b/>
        </w:rPr>
        <w:t>00 h su base annuale.</w:t>
      </w:r>
    </w:p>
    <w:p w:rsidR="005E58B5" w:rsidRPr="00E03929" w:rsidRDefault="005E58B5" w:rsidP="005E58B5">
      <w:r w:rsidRPr="00E03929">
        <w:t>I seguenti servizi accessori sono compensati al S.A. con una integrazione calcolata sulla base dei costi medi dichiarati o desumibili dall’offerta presentata e come meglio specificato nel Capitolato d’Oneri.</w:t>
      </w:r>
    </w:p>
    <w:p w:rsidR="005E58B5" w:rsidRPr="00E03929" w:rsidRDefault="005E58B5" w:rsidP="005E58B5"/>
    <w:p w:rsidR="005E58B5" w:rsidRPr="00E03929" w:rsidRDefault="005E58B5" w:rsidP="00D424BD">
      <w:pPr>
        <w:numPr>
          <w:ilvl w:val="0"/>
          <w:numId w:val="34"/>
        </w:numPr>
      </w:pPr>
      <w:r w:rsidRPr="00E03929">
        <w:rPr>
          <w:b/>
          <w:u w:val="single"/>
        </w:rPr>
        <w:t>Frequenza</w:t>
      </w:r>
      <w:r w:rsidRPr="00E03929">
        <w:t xml:space="preserve"> degli interventi: </w:t>
      </w:r>
      <w:r w:rsidRPr="00E03929">
        <w:rPr>
          <w:b/>
        </w:rPr>
        <w:t>su richiesta</w:t>
      </w:r>
    </w:p>
    <w:p w:rsidR="005E58B5" w:rsidRPr="00E03929" w:rsidRDefault="005E58B5" w:rsidP="00D424BD">
      <w:pPr>
        <w:numPr>
          <w:ilvl w:val="0"/>
          <w:numId w:val="34"/>
        </w:numPr>
      </w:pPr>
      <w:r w:rsidRPr="00E03929">
        <w:rPr>
          <w:b/>
          <w:u w:val="single"/>
        </w:rPr>
        <w:t>Numero di Bus</w:t>
      </w:r>
      <w:r w:rsidRPr="00E03929">
        <w:t xml:space="preserve"> oggetto dell’intervento:</w:t>
      </w:r>
      <w:r w:rsidRPr="00E03929">
        <w:rPr>
          <w:b/>
        </w:rPr>
        <w:t xml:space="preserve"> l’intero parco autobus</w:t>
      </w:r>
    </w:p>
    <w:p w:rsidR="005E58B5" w:rsidRPr="00E03929" w:rsidRDefault="005E58B5" w:rsidP="00D424BD">
      <w:pPr>
        <w:numPr>
          <w:ilvl w:val="0"/>
          <w:numId w:val="34"/>
        </w:numPr>
      </w:pPr>
      <w:r w:rsidRPr="00E03929">
        <w:rPr>
          <w:b/>
          <w:u w:val="single"/>
        </w:rPr>
        <w:t>Giornate di esecuzione</w:t>
      </w:r>
      <w:r w:rsidRPr="00E03929">
        <w:t xml:space="preserve">: da concordare con Responsabili AMT; </w:t>
      </w:r>
    </w:p>
    <w:p w:rsidR="005E58B5" w:rsidRPr="00E03929" w:rsidRDefault="005E58B5" w:rsidP="00D424BD">
      <w:pPr>
        <w:numPr>
          <w:ilvl w:val="0"/>
          <w:numId w:val="34"/>
        </w:numPr>
      </w:pPr>
      <w:r w:rsidRPr="00E03929">
        <w:rPr>
          <w:b/>
          <w:u w:val="single"/>
        </w:rPr>
        <w:t>Fascia oraria</w:t>
      </w:r>
      <w:r w:rsidRPr="00E03929">
        <w:t xml:space="preserve"> di esecuzione: attività da concordare con i Responsabili AMT</w:t>
      </w:r>
    </w:p>
    <w:p w:rsidR="00D33E15" w:rsidRPr="00E03929" w:rsidRDefault="005E58B5" w:rsidP="00D424BD">
      <w:pPr>
        <w:numPr>
          <w:ilvl w:val="0"/>
          <w:numId w:val="34"/>
        </w:numPr>
      </w:pPr>
      <w:r w:rsidRPr="00E03929">
        <w:rPr>
          <w:b/>
          <w:u w:val="single"/>
        </w:rPr>
        <w:t>Ubicazione dell’attività</w:t>
      </w:r>
      <w:r w:rsidRPr="00E03929">
        <w:t xml:space="preserve">: per ciascun mezzo, il luogo dove il S.A. dovrà effettuare l’attività sarà la </w:t>
      </w:r>
      <w:r w:rsidRPr="00E03929">
        <w:rPr>
          <w:b/>
        </w:rPr>
        <w:t>Rimessa di riferimento</w:t>
      </w:r>
      <w:r w:rsidRPr="00E03929">
        <w:t xml:space="preserve"> del mezzo medesimo.</w:t>
      </w:r>
    </w:p>
    <w:p w:rsidR="005E58B5" w:rsidRPr="00E03929" w:rsidRDefault="005E58B5" w:rsidP="00D33E15"/>
    <w:p w:rsidR="00D33E15" w:rsidRPr="00E03929" w:rsidRDefault="00D33E15" w:rsidP="00D33E15">
      <w:r w:rsidRPr="00E03929">
        <w:t>I Servizi Accessori costituiscono parte integrante dell’Appalto e possono essere richiesti con riferimento a tutte le aree e a tutti i mezzi interessati dall’Appalto medesimo. Pertanto i Servizi Accessori, qui descritti, dovranno essere ordinariamente eseguiti dal Soggetto Aggiudicatario.</w:t>
      </w:r>
    </w:p>
    <w:p w:rsidR="00D33E15" w:rsidRPr="00E03929" w:rsidRDefault="00D33E15" w:rsidP="00D33E15">
      <w:r w:rsidRPr="00E03929">
        <w:t>La mancata esecuzione dei Servizi Accessori, l’esecuzione parziale o insufficiente, l’esecuzione difforme da quanto prescritto, l’esecuzione effettuata senza il rispetto delle tempistiche prescritte, comporteranno l’applicazione di penali a carico del S. A. da applicarsi nella misura e nei modi previsti dal Capitolato d’Oneri.</w:t>
      </w:r>
    </w:p>
    <w:p w:rsidR="00000D51" w:rsidRPr="00E03929" w:rsidRDefault="00000D51" w:rsidP="00D33E15"/>
    <w:p w:rsidR="000076FE" w:rsidRPr="00E03929" w:rsidRDefault="005F2407" w:rsidP="000679B1">
      <w:pPr>
        <w:pStyle w:val="Titolo1"/>
      </w:pPr>
      <w:r w:rsidRPr="00E03929">
        <w:br w:type="page"/>
      </w:r>
      <w:bookmarkStart w:id="63" w:name="_Toc163482636"/>
      <w:r w:rsidR="000076FE" w:rsidRPr="00E03929">
        <w:lastRenderedPageBreak/>
        <w:t>RIPARTIZIONI VOCI DI CONSUMO TRA AMT E LA DITTA</w:t>
      </w:r>
      <w:bookmarkEnd w:id="63"/>
    </w:p>
    <w:p w:rsidR="000076FE" w:rsidRPr="00E03929" w:rsidRDefault="000076FE" w:rsidP="000076FE">
      <w:r w:rsidRPr="00E03929">
        <w:t>Saranno a carico di AMT SpA le forniture di acqua e di energia elettrica.</w:t>
      </w:r>
    </w:p>
    <w:p w:rsidR="000076FE" w:rsidRPr="00E03929" w:rsidRDefault="000076FE" w:rsidP="000076FE">
      <w:r w:rsidRPr="00E03929">
        <w:t>L'impresa appaltatrice sarà invece interamente responsabile:</w:t>
      </w:r>
    </w:p>
    <w:p w:rsidR="000076FE" w:rsidRPr="00E03929" w:rsidRDefault="000076FE" w:rsidP="00D424BD">
      <w:pPr>
        <w:numPr>
          <w:ilvl w:val="0"/>
          <w:numId w:val="8"/>
        </w:numPr>
      </w:pPr>
      <w:r w:rsidRPr="00E03929">
        <w:t xml:space="preserve">della fornitura e del perfetto funzionamento di tutte le attrezzature (idropulitrici, spazzatrici, ecc.); </w:t>
      </w:r>
    </w:p>
    <w:p w:rsidR="000076FE" w:rsidRPr="00E03929" w:rsidRDefault="000076FE" w:rsidP="00D424BD">
      <w:pPr>
        <w:numPr>
          <w:ilvl w:val="0"/>
          <w:numId w:val="8"/>
        </w:numPr>
      </w:pPr>
      <w:r w:rsidRPr="00E03929">
        <w:t xml:space="preserve">della fornitura di tutti i materiali di consumo legati all’attività propria di pulizia che saranno necessari per l’esecuzione del presente Appalto (ad esclusione quindi di carburante, olii, lubrificanti, liquidi refrigeranti </w:t>
      </w:r>
      <w:proofErr w:type="spellStart"/>
      <w:r w:rsidRPr="00E03929">
        <w:t>ecc</w:t>
      </w:r>
      <w:proofErr w:type="spellEnd"/>
      <w:r w:rsidRPr="00E03929">
        <w:t>…), che saranno necessari per l’esecuzione dell’Appalto.</w:t>
      </w:r>
    </w:p>
    <w:p w:rsidR="000076FE" w:rsidRPr="00E03929" w:rsidRDefault="000076FE" w:rsidP="000076FE"/>
    <w:p w:rsidR="000679B1" w:rsidRPr="00E03929" w:rsidRDefault="000076FE" w:rsidP="000679B1">
      <w:r w:rsidRPr="00E03929">
        <w:t>Ogni attrezzatura e ogni prodotto impiegati durante l’esecuzione dell’appalto medesimo, dovrà comunque ricevere l'approvazione dei tecnici di AMT SpA.</w:t>
      </w:r>
    </w:p>
    <w:p w:rsidR="001F7266" w:rsidRPr="00E03929" w:rsidRDefault="001F7266" w:rsidP="001F7266">
      <w:r w:rsidRPr="00E03929">
        <w:t>Su richiesta del Responsabile Tecnico di AMT, o suoi delegati, il S.A. dovrà provvedere, a fine servizio, a spegnere le luci, l’acqua e, in generale, tutte le utenze interessate alle operazioni di pulizia sui Mezzi.</w:t>
      </w:r>
    </w:p>
    <w:p w:rsidR="001F7266" w:rsidRPr="00E03929" w:rsidRDefault="001F7266" w:rsidP="001F7266"/>
    <w:p w:rsidR="001F7266" w:rsidRPr="00E03929" w:rsidRDefault="001F7266" w:rsidP="001F7266">
      <w:r w:rsidRPr="00E03929">
        <w:t>Resta inteso che, per quanto riguarda i prodotti di consumo utilizzati, allorquando la stima del consumo annuo dei prodotti medesimi - e determinata in relazione alla tipologia di prodotto, al nome commerciale, all’intervento in cui il prodotto è utilizzato, alla finalità, alla quantità utilizzata in unità di volume/peso, al prezzo unitario ed all’unità di volume/peso – risulti insufficiente al fine di garantire lo stato di pulizia dei mezzi desiderato, i maggiori costi per l’ulteriore approvvigionamento di prodotti di consumo aggiuntivi, saranno a carico del S.A.</w:t>
      </w:r>
    </w:p>
    <w:p w:rsidR="000679B1" w:rsidRPr="00E03929" w:rsidRDefault="000679B1" w:rsidP="000679B1"/>
    <w:p w:rsidR="002912C6" w:rsidRPr="00E03929" w:rsidRDefault="002912C6" w:rsidP="000679B1">
      <w:pPr>
        <w:pStyle w:val="Titolo1"/>
      </w:pPr>
      <w:bookmarkStart w:id="64" w:name="_Toc163482637"/>
      <w:r w:rsidRPr="00E03929">
        <w:t>ORARI E PRESCRIZIONI PARTICOLARI (ESERCIZIO DELLE PRESTAZIONI)</w:t>
      </w:r>
      <w:bookmarkEnd w:id="64"/>
    </w:p>
    <w:p w:rsidR="001F7266" w:rsidRPr="00E03929" w:rsidRDefault="001F7266" w:rsidP="001F7266">
      <w:r w:rsidRPr="00E03929">
        <w:t>Tutte le apparecchiature ed i componenti elettrici della linea di alimentazione dovranno essere rispondenti all'ambiente in cui sono introdotti determinato a “Maggior rischio d'incendio" di cui alla norma CEI 64-8 V2, punto 11.8.03.3.</w:t>
      </w:r>
    </w:p>
    <w:p w:rsidR="001F7266" w:rsidRPr="00E03929" w:rsidRDefault="001F7266" w:rsidP="001F7266">
      <w:r w:rsidRPr="00E03929">
        <w:t>In particolare, dovranno essere obbligatoriamente ottemperate le prescrizioni di seguito indicate:</w:t>
      </w:r>
    </w:p>
    <w:p w:rsidR="001F7266" w:rsidRPr="00E03929" w:rsidRDefault="001F7266" w:rsidP="00D424BD">
      <w:pPr>
        <w:numPr>
          <w:ilvl w:val="0"/>
          <w:numId w:val="35"/>
        </w:numPr>
      </w:pPr>
      <w:r w:rsidRPr="00E03929">
        <w:t>le apparecchiature elettriche utilizzate dovranno essere a doppio isolamento rinforzato;</w:t>
      </w:r>
    </w:p>
    <w:p w:rsidR="001F7266" w:rsidRPr="00E03929" w:rsidRDefault="001F7266" w:rsidP="00D424BD">
      <w:pPr>
        <w:numPr>
          <w:ilvl w:val="0"/>
          <w:numId w:val="35"/>
        </w:numPr>
      </w:pPr>
      <w:r w:rsidRPr="00E03929">
        <w:t>il cavo dovrà essere di tipo schermato;</w:t>
      </w:r>
    </w:p>
    <w:p w:rsidR="001F7266" w:rsidRPr="00E03929" w:rsidRDefault="001F7266" w:rsidP="00D424BD">
      <w:pPr>
        <w:numPr>
          <w:ilvl w:val="0"/>
          <w:numId w:val="35"/>
        </w:numPr>
      </w:pPr>
      <w:r w:rsidRPr="00E03929">
        <w:t>la tensione di alimentazione dovrà essere al massimo di 220 V (esclusi luoghi bagnati o umidi).</w:t>
      </w:r>
    </w:p>
    <w:p w:rsidR="001F7266" w:rsidRPr="00E03929" w:rsidRDefault="001F7266" w:rsidP="001F7266"/>
    <w:p w:rsidR="001F7266" w:rsidRPr="00E03929" w:rsidRDefault="001F7266" w:rsidP="001F7266">
      <w:r w:rsidRPr="00E03929">
        <w:t>Le attrezzature e gli impianti che AMT SpA metterà a disposizione degli operatori del S.A. sono sicure ed a norma di legge, in particolare gli impianti di distribuzione del carburante, le fosse di ispezione, i ponti sollevatori ed i tunnel di lavaggio esterno degli autobus sono sicuri ed abilitati all’utilizzo da parte degli operatori di AMT SpA e del S.A.</w:t>
      </w:r>
    </w:p>
    <w:p w:rsidR="0054437E" w:rsidRPr="00E03929" w:rsidRDefault="001F7266" w:rsidP="001F7266">
      <w:r w:rsidRPr="00E03929">
        <w:t>Al S.A. verrà consegnato il documento di valutazione dei rischi per le parti relative agli ambienti ed agli impianti in cui opereranno i soggetti del S.A. stesso.</w:t>
      </w:r>
    </w:p>
    <w:p w:rsidR="002912C6" w:rsidRPr="00E03929" w:rsidRDefault="002912C6" w:rsidP="002912C6">
      <w:r w:rsidRPr="00E03929">
        <w:t>I servizi di pulizia dovranno essere eseguiti senza utilizzare prodotti nocivi alla salute e/o che possono alterare l'aspetto, l'integrità e la durata dei materiali su cui saranno impiegati. In particolare non potranno essere usati prodotti abrasivi e corrosivi nonché solventi per sgrassare parti verniciate.</w:t>
      </w:r>
    </w:p>
    <w:p w:rsidR="002912C6" w:rsidRPr="00E03929" w:rsidRDefault="002912C6" w:rsidP="002912C6">
      <w:r w:rsidRPr="00E03929">
        <w:t>I prodotti e le attrezzature impiegate dovranno essere conformi alle vigenti leggi, con particolare riferimento a quelle in materia igienico sanitaria ed antinfortunistica.</w:t>
      </w:r>
    </w:p>
    <w:p w:rsidR="00C85392" w:rsidRPr="00E03929" w:rsidRDefault="00C85392" w:rsidP="002912C6"/>
    <w:p w:rsidR="00C85392" w:rsidRPr="00E03929" w:rsidRDefault="00C85392" w:rsidP="00C85392">
      <w:pPr>
        <w:pStyle w:val="Titolo2"/>
      </w:pPr>
      <w:bookmarkStart w:id="65" w:name="_Toc196534458"/>
      <w:bookmarkStart w:id="66" w:name="_Toc198547869"/>
      <w:bookmarkStart w:id="67" w:name="_Toc199144329"/>
      <w:bookmarkStart w:id="68" w:name="_Toc163482638"/>
      <w:r w:rsidRPr="00E03929">
        <w:t>Orari di intervento</w:t>
      </w:r>
      <w:bookmarkEnd w:id="65"/>
      <w:bookmarkEnd w:id="66"/>
      <w:bookmarkEnd w:id="67"/>
      <w:bookmarkEnd w:id="68"/>
    </w:p>
    <w:p w:rsidR="00C85392" w:rsidRPr="00E03929" w:rsidRDefault="00C85392" w:rsidP="00C85392">
      <w:r w:rsidRPr="00E03929">
        <w:t>L’Aggiudicatario, per i locali ove la presenza di personale AMT è saltuaria, dovrà - sotto la propria responsabilità civile e penale - ritirare dall'AMT copia delle relative chiavi di accesso.</w:t>
      </w:r>
    </w:p>
    <w:p w:rsidR="00C85392" w:rsidRPr="00E03929" w:rsidRDefault="00C85392" w:rsidP="00C85392">
      <w:r w:rsidRPr="00E03929">
        <w:t>L'orario ed i giorni in cui effettuare i servizi di pulizia sugli altri locali della presente specifica potranno comunque, quando questo non ne pregiudichi le condizioni di sicurezza (nel quale caso l'Impresa dovrà contrapporre all'Azienda preventiva opposizione scritta), essere subordinati alle esigenze dell'Azienda. In tale caso, su segnalazione scritta dell'Azienda medesima, l'Impresa dovrà apportare - fermo restando le prestazioni previste - le conseguenti modifiche al calendario e/o all'orario delle prestazioni da eseguire.</w:t>
      </w:r>
    </w:p>
    <w:p w:rsidR="00CB0071" w:rsidRPr="00E03929" w:rsidRDefault="00CB0071" w:rsidP="00C85392"/>
    <w:p w:rsidR="00764085" w:rsidRPr="00E03929" w:rsidRDefault="00764085" w:rsidP="00CB0071">
      <w:pPr>
        <w:pStyle w:val="Titolo1"/>
      </w:pPr>
      <w:bookmarkStart w:id="69" w:name="_Toc195671080"/>
      <w:bookmarkStart w:id="70" w:name="_Toc196534463"/>
      <w:bookmarkStart w:id="71" w:name="_Toc198547874"/>
      <w:bookmarkStart w:id="72" w:name="_Toc199144334"/>
      <w:bookmarkStart w:id="73" w:name="_Toc163482639"/>
      <w:bookmarkEnd w:id="56"/>
      <w:bookmarkEnd w:id="57"/>
      <w:bookmarkEnd w:id="58"/>
      <w:r w:rsidRPr="00E03929">
        <w:lastRenderedPageBreak/>
        <w:t>PROGRAMMAZIONE DEGLI INTERVENTI PERIODICI</w:t>
      </w:r>
      <w:bookmarkEnd w:id="69"/>
      <w:bookmarkEnd w:id="70"/>
      <w:bookmarkEnd w:id="71"/>
      <w:bookmarkEnd w:id="72"/>
      <w:bookmarkEnd w:id="73"/>
    </w:p>
    <w:p w:rsidR="00764085" w:rsidRPr="00E03929" w:rsidRDefault="00764085" w:rsidP="00975005">
      <w:r w:rsidRPr="00E03929">
        <w:t xml:space="preserve">Per la programmazione degli interventi periodici relativamente ai servizi di pulizia </w:t>
      </w:r>
      <w:r w:rsidR="00952ED9" w:rsidRPr="00E03929">
        <w:t>sui bus</w:t>
      </w:r>
      <w:r w:rsidRPr="00E03929">
        <w:t xml:space="preserve"> descritti nella presente specifica tecnica, l’appaltatore dovrà attenersi alle seguenti indicazioni.</w:t>
      </w:r>
    </w:p>
    <w:p w:rsidR="00952ED9" w:rsidRPr="00E03929" w:rsidRDefault="00764085" w:rsidP="00975005">
      <w:r w:rsidRPr="00E03929">
        <w:rPr>
          <w:b/>
        </w:rPr>
        <w:t xml:space="preserve">Si intendono </w:t>
      </w:r>
      <w:r w:rsidR="00952ED9" w:rsidRPr="00E03929">
        <w:rPr>
          <w:b/>
        </w:rPr>
        <w:t xml:space="preserve">periodiche tutte le prestazioni, </w:t>
      </w:r>
      <w:r w:rsidRPr="00E03929">
        <w:rPr>
          <w:b/>
        </w:rPr>
        <w:t>ad esclusione delle giornaliere</w:t>
      </w:r>
      <w:r w:rsidR="00952ED9" w:rsidRPr="00E03929">
        <w:rPr>
          <w:b/>
        </w:rPr>
        <w:t xml:space="preserve">, </w:t>
      </w:r>
      <w:r w:rsidR="00952ED9" w:rsidRPr="00E03929">
        <w:t>effettuate sugli autobus</w:t>
      </w:r>
      <w:r w:rsidRPr="00E03929">
        <w:t>.</w:t>
      </w:r>
    </w:p>
    <w:p w:rsidR="00650177" w:rsidRPr="00E03929" w:rsidRDefault="00764085" w:rsidP="00975005">
      <w:r w:rsidRPr="00E03929">
        <w:t xml:space="preserve">Per la comunicazione del piano delle attività programmate ad AMT </w:t>
      </w:r>
      <w:r w:rsidR="00650177" w:rsidRPr="00E03929">
        <w:t>SpA valgono le seguenti regole:</w:t>
      </w:r>
    </w:p>
    <w:p w:rsidR="00650177" w:rsidRPr="00E03929" w:rsidRDefault="00650177" w:rsidP="00975005"/>
    <w:p w:rsidR="00650177" w:rsidRPr="00E03929" w:rsidRDefault="00952ED9" w:rsidP="00975005">
      <w:pPr>
        <w:rPr>
          <w:b/>
        </w:rPr>
      </w:pPr>
      <w:r w:rsidRPr="00E03929">
        <w:rPr>
          <w:b/>
        </w:rPr>
        <w:t>il S.A. dovrà fornire, con un minimo di un giorno solare di anticipo, ad AMT SpA, il programma degli interventi pianificati che saranno effettuati sui bus nella settimana AMT tuttavia si riserva di modificare tale schedulazione in funzione delle esigenze di servizio.</w:t>
      </w:r>
    </w:p>
    <w:p w:rsidR="00952ED9" w:rsidRPr="00E03929" w:rsidRDefault="00952ED9" w:rsidP="00975005">
      <w:pPr>
        <w:rPr>
          <w:b/>
        </w:rPr>
      </w:pPr>
    </w:p>
    <w:p w:rsidR="003E28A9" w:rsidRPr="00E03929" w:rsidRDefault="003E28A9" w:rsidP="00975005">
      <w:r w:rsidRPr="00E03929">
        <w:t xml:space="preserve">Il Soggetto Aggiudicatario si obbliga a trasmettere ad AMT, </w:t>
      </w:r>
      <w:r w:rsidR="00945A24" w:rsidRPr="00E03929">
        <w:t>il</w:t>
      </w:r>
      <w:r w:rsidRPr="00E03929">
        <w:t xml:space="preserve"> programma di lavoro per tutte le attività, in cui sono evidenziati tutti i servizi previsti ed il numero di operatori impegnati che AMT SpA possa controllare l’esecuzione di tali attività; all’interno di tale programma il S. A. </w:t>
      </w:r>
      <w:r w:rsidRPr="00E03929">
        <w:rPr>
          <w:u w:val="single"/>
        </w:rPr>
        <w:t>dovrà indicare:</w:t>
      </w:r>
    </w:p>
    <w:p w:rsidR="00945A24" w:rsidRPr="00E03929" w:rsidRDefault="00945A24" w:rsidP="00975005"/>
    <w:p w:rsidR="00945A24" w:rsidRPr="00E03929" w:rsidRDefault="00945A24" w:rsidP="00D424BD">
      <w:pPr>
        <w:numPr>
          <w:ilvl w:val="0"/>
          <w:numId w:val="36"/>
        </w:numPr>
      </w:pPr>
      <w:r w:rsidRPr="00E03929">
        <w:t>frequenza prevista,</w:t>
      </w:r>
    </w:p>
    <w:p w:rsidR="00945A24" w:rsidRPr="00E03929" w:rsidRDefault="00945A24" w:rsidP="00D424BD">
      <w:pPr>
        <w:numPr>
          <w:ilvl w:val="0"/>
          <w:numId w:val="36"/>
        </w:numPr>
      </w:pPr>
      <w:r w:rsidRPr="00E03929">
        <w:t>l’ubicazione fisica dell’intervento (Rimessa),</w:t>
      </w:r>
    </w:p>
    <w:p w:rsidR="00945A24" w:rsidRPr="00E03929" w:rsidRDefault="00945A24" w:rsidP="00D424BD">
      <w:pPr>
        <w:numPr>
          <w:ilvl w:val="0"/>
          <w:numId w:val="36"/>
        </w:numPr>
      </w:pPr>
      <w:r w:rsidRPr="00E03929">
        <w:t>l’oggetto dell’intervento (Numero sociale della vettura),</w:t>
      </w:r>
    </w:p>
    <w:p w:rsidR="00945A24" w:rsidRPr="00E03929" w:rsidRDefault="00945A24" w:rsidP="00D424BD">
      <w:pPr>
        <w:numPr>
          <w:ilvl w:val="0"/>
          <w:numId w:val="36"/>
        </w:numPr>
      </w:pPr>
      <w:r w:rsidRPr="00E03929">
        <w:t>la tipologia dimensionale del bus</w:t>
      </w:r>
    </w:p>
    <w:p w:rsidR="00945A24" w:rsidRPr="00E03929" w:rsidRDefault="00945A24" w:rsidP="00D424BD">
      <w:pPr>
        <w:numPr>
          <w:ilvl w:val="0"/>
          <w:numId w:val="36"/>
        </w:numPr>
      </w:pPr>
      <w:r w:rsidRPr="00E03929">
        <w:t>la data/ora di intervento;</w:t>
      </w:r>
    </w:p>
    <w:p w:rsidR="00945A24" w:rsidRPr="00E03929" w:rsidRDefault="00945A24" w:rsidP="00975005">
      <w:r w:rsidRPr="00E03929">
        <w:t>il programma dovrà inoltre prevedere mezzi sostitutivi rispetto a quelli schedulati da utilizzarsi a fronte di indisponibilità dei mezzi pianificati.</w:t>
      </w:r>
    </w:p>
    <w:p w:rsidR="00945A24" w:rsidRPr="00E03929" w:rsidRDefault="00945A24" w:rsidP="00975005"/>
    <w:p w:rsidR="00764085" w:rsidRPr="00E03929" w:rsidRDefault="00650177" w:rsidP="00650177">
      <w:pPr>
        <w:rPr>
          <w:bCs/>
        </w:rPr>
      </w:pPr>
      <w:r w:rsidRPr="00E03929">
        <w:t>I</w:t>
      </w:r>
      <w:r w:rsidR="00764085" w:rsidRPr="00E03929">
        <w:t>l programma così compilato sarà consegnato al Responsabile Tecnico di AMT Sp</w:t>
      </w:r>
      <w:r w:rsidRPr="00E03929">
        <w:t>A</w:t>
      </w:r>
      <w:r w:rsidR="00764085" w:rsidRPr="00E03929">
        <w:t xml:space="preserve">, o suoi delegati. In tal modo AMT SpA potrà verificare l’avvenuta attività o controllarne l’esecuzione; il Soggetto Aggiudicatario dovrà fornire il calendario delle programmazioni ed ogni eventuale variazione dello stesso, pena l’applicazione delle penali come da </w:t>
      </w:r>
      <w:r w:rsidR="00764085" w:rsidRPr="00E03929">
        <w:rPr>
          <w:bCs/>
        </w:rPr>
        <w:t>Capitolato d’Oneri.</w:t>
      </w:r>
    </w:p>
    <w:p w:rsidR="00650177" w:rsidRPr="00E03929" w:rsidRDefault="00650177" w:rsidP="00650177"/>
    <w:p w:rsidR="00764085" w:rsidRPr="00E03929" w:rsidRDefault="00764085" w:rsidP="00975005">
      <w:r w:rsidRPr="00E03929">
        <w:t xml:space="preserve">La tabella di seguito </w:t>
      </w:r>
      <w:r w:rsidR="00945A24" w:rsidRPr="00E03929">
        <w:t>riportata illustra un fac-simile di modulo di programmazione degli interventi – il S.A. dovrà proporre in offerta tecnica una tabella operativa che contenga gli elementi indicati ma anche migliorativa rispetto al fac-simile:</w:t>
      </w:r>
    </w:p>
    <w:p w:rsidR="00764085" w:rsidRPr="00E03929" w:rsidRDefault="003D0653" w:rsidP="00975005">
      <w:r w:rsidRPr="00E03929">
        <w:rPr>
          <w:noProof/>
        </w:rPr>
        <w:lastRenderedPageBreak/>
        <w:drawing>
          <wp:inline distT="0" distB="0" distL="0" distR="0">
            <wp:extent cx="6123940" cy="5838190"/>
            <wp:effectExtent l="0" t="0" r="0" b="0"/>
            <wp:docPr id="1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3940" cy="5838190"/>
                    </a:xfrm>
                    <a:prstGeom prst="rect">
                      <a:avLst/>
                    </a:prstGeom>
                    <a:noFill/>
                  </pic:spPr>
                </pic:pic>
              </a:graphicData>
            </a:graphic>
          </wp:inline>
        </w:drawing>
      </w:r>
    </w:p>
    <w:p w:rsidR="00737FAD" w:rsidRPr="00E03929" w:rsidRDefault="00737FAD" w:rsidP="00737FAD">
      <w:pPr>
        <w:pStyle w:val="Didascalia"/>
        <w:keepNext/>
        <w:jc w:val="center"/>
      </w:pPr>
      <w:r w:rsidRPr="00E03929">
        <w:t xml:space="preserve">Tabella </w:t>
      </w:r>
      <w:r w:rsidR="0061082E">
        <w:fldChar w:fldCharType="begin"/>
      </w:r>
      <w:r w:rsidR="0061082E">
        <w:instrText xml:space="preserve"> STYLEREF 1 </w:instrText>
      </w:r>
      <w:r w:rsidR="0061082E">
        <w:instrText xml:space="preserve">\s </w:instrText>
      </w:r>
      <w:r w:rsidR="0061082E">
        <w:fldChar w:fldCharType="separate"/>
      </w:r>
      <w:r w:rsidR="0061082E">
        <w:rPr>
          <w:noProof/>
        </w:rPr>
        <w:t>9</w:t>
      </w:r>
      <w:r w:rsidR="0061082E">
        <w:rPr>
          <w:noProof/>
        </w:rPr>
        <w:fldChar w:fldCharType="end"/>
      </w:r>
      <w:r w:rsidR="00432A2B">
        <w:noBreakHyphen/>
      </w:r>
      <w:r w:rsidR="0061082E">
        <w:fldChar w:fldCharType="begin"/>
      </w:r>
      <w:r w:rsidR="0061082E">
        <w:instrText xml:space="preserve"> SEQ Tabella \* ARABIC \s 1 </w:instrText>
      </w:r>
      <w:r w:rsidR="0061082E">
        <w:fldChar w:fldCharType="separate"/>
      </w:r>
      <w:r w:rsidR="0061082E">
        <w:rPr>
          <w:noProof/>
        </w:rPr>
        <w:t>1</w:t>
      </w:r>
      <w:r w:rsidR="0061082E">
        <w:rPr>
          <w:noProof/>
        </w:rPr>
        <w:fldChar w:fldCharType="end"/>
      </w:r>
    </w:p>
    <w:p w:rsidR="00945A24" w:rsidRPr="00E03929" w:rsidRDefault="00945A24" w:rsidP="00945A24"/>
    <w:p w:rsidR="00945A24" w:rsidRPr="00E03929" w:rsidRDefault="00945A24" w:rsidP="00945A24">
      <w:r w:rsidRPr="00E03929">
        <w:t>Nella tabella i contenuti riportati non sono corrispondenti alla realtà; i numeri sociali dei mezzi, le tipologie dimensionali, le note e le segnalazioni di anomalia sono inventati ed inseriti a puro titolo di esempio.</w:t>
      </w:r>
    </w:p>
    <w:p w:rsidR="00945A24" w:rsidRPr="00E03929" w:rsidRDefault="00945A24" w:rsidP="00945A24"/>
    <w:p w:rsidR="00945A24" w:rsidRPr="00E03929" w:rsidRDefault="00945A24" w:rsidP="00945A24">
      <w:r w:rsidRPr="00E03929">
        <w:t>Il modulo contenente il programma settimanale dovrà essere compilato dal personale addetto alla programmazione del S.A. nei campi relativi alla programmazione, ovvero:</w:t>
      </w:r>
    </w:p>
    <w:p w:rsidR="00945A24" w:rsidRPr="00E03929" w:rsidRDefault="003D0653" w:rsidP="00945A24">
      <w:r w:rsidRPr="00E03929">
        <w:rPr>
          <w:noProof/>
        </w:rPr>
        <w:drawing>
          <wp:inline distT="0" distB="0" distL="0" distR="0">
            <wp:extent cx="3342640" cy="466725"/>
            <wp:effectExtent l="0" t="0" r="0" b="0"/>
            <wp:docPr id="11"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42640" cy="466725"/>
                    </a:xfrm>
                    <a:prstGeom prst="rect">
                      <a:avLst/>
                    </a:prstGeom>
                    <a:noFill/>
                  </pic:spPr>
                </pic:pic>
              </a:graphicData>
            </a:graphic>
          </wp:inline>
        </w:drawing>
      </w:r>
    </w:p>
    <w:p w:rsidR="00945A24" w:rsidRPr="00E03929" w:rsidRDefault="00945A24" w:rsidP="00945A24"/>
    <w:p w:rsidR="00945A24" w:rsidRPr="00E03929" w:rsidRDefault="00945A24" w:rsidP="00945A24">
      <w:r w:rsidRPr="00E03929">
        <w:t>e consegnato al Responsabile di Rimessa presso l’Ufficio del Capo Operaio/Capo Tecnico entro la domenica precedente la settimana di piano.</w:t>
      </w:r>
    </w:p>
    <w:p w:rsidR="00945A24" w:rsidRPr="00E03929" w:rsidRDefault="00945A24" w:rsidP="00945A24"/>
    <w:p w:rsidR="00945A24" w:rsidRPr="00E03929" w:rsidRDefault="00945A24" w:rsidP="00945A24"/>
    <w:p w:rsidR="00945A24" w:rsidRPr="00E03929" w:rsidRDefault="00945A24" w:rsidP="00945A24">
      <w:r w:rsidRPr="00E03929">
        <w:lastRenderedPageBreak/>
        <w:t>Il modulo della programmazione sarà prelevato presso l’Ufficio del Capo Operaio/Capo Tecnico e compilato dal personale addetto all’esecuzione degli interventi giornalmente per le parti relative alla rendicontazione e controfirmato, ovvero:</w:t>
      </w:r>
    </w:p>
    <w:p w:rsidR="00945A24" w:rsidRPr="00E03929" w:rsidRDefault="003D0653" w:rsidP="00945A24">
      <w:r w:rsidRPr="00E03929">
        <w:rPr>
          <w:noProof/>
        </w:rPr>
        <w:drawing>
          <wp:inline distT="0" distB="0" distL="0" distR="0">
            <wp:extent cx="2923540" cy="457200"/>
            <wp:effectExtent l="0" t="0" r="0" b="0"/>
            <wp:docPr id="10"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23540" cy="457200"/>
                    </a:xfrm>
                    <a:prstGeom prst="rect">
                      <a:avLst/>
                    </a:prstGeom>
                    <a:noFill/>
                  </pic:spPr>
                </pic:pic>
              </a:graphicData>
            </a:graphic>
          </wp:inline>
        </w:drawing>
      </w:r>
    </w:p>
    <w:p w:rsidR="00945A24" w:rsidRPr="00E03929" w:rsidRDefault="00945A24" w:rsidP="00945A24"/>
    <w:p w:rsidR="00945A24" w:rsidRPr="00E03929" w:rsidRDefault="00945A24" w:rsidP="00945A24">
      <w:r w:rsidRPr="00E03929">
        <w:t>e consegnato al termine della giornata a rendicontare l’esecuzione degli interventi periodici effettuati nella giornata, al Responsabile di Rimessa presso l’Ufficio del Capo Operaio / Capo Tecnico.</w:t>
      </w:r>
    </w:p>
    <w:p w:rsidR="00945A24" w:rsidRPr="00E03929" w:rsidRDefault="00945A24" w:rsidP="00945A24"/>
    <w:p w:rsidR="00945A24" w:rsidRPr="00E03929" w:rsidRDefault="00945A24" w:rsidP="00945A24">
      <w:r w:rsidRPr="00E03929">
        <w:t>Il modulo in tale modo diviene l’unico documento attestante:</w:t>
      </w:r>
    </w:p>
    <w:p w:rsidR="00945A24" w:rsidRPr="00E03929" w:rsidRDefault="00945A24" w:rsidP="00D424BD">
      <w:pPr>
        <w:numPr>
          <w:ilvl w:val="0"/>
          <w:numId w:val="37"/>
        </w:numPr>
      </w:pPr>
      <w:r w:rsidRPr="00E03929">
        <w:t>la programmazione settimanale dei mezzi da sottoporre a pulizia periodica</w:t>
      </w:r>
    </w:p>
    <w:p w:rsidR="00945A24" w:rsidRPr="00E03929" w:rsidRDefault="00945A24" w:rsidP="00D424BD">
      <w:pPr>
        <w:numPr>
          <w:ilvl w:val="0"/>
          <w:numId w:val="37"/>
        </w:numPr>
      </w:pPr>
      <w:r w:rsidRPr="00E03929">
        <w:t>la rendicontazione da parte del S.A.</w:t>
      </w:r>
    </w:p>
    <w:p w:rsidR="00945A24" w:rsidRPr="00E03929" w:rsidRDefault="00945A24" w:rsidP="00D424BD">
      <w:pPr>
        <w:numPr>
          <w:ilvl w:val="0"/>
          <w:numId w:val="37"/>
        </w:numPr>
      </w:pPr>
      <w:r w:rsidRPr="00E03929">
        <w:t>la segnalazione di anomalie per AMT e per il S.A. stesso (ad esempio per i gruppi di pulizia su richiesta del S.A. stesso)</w:t>
      </w:r>
    </w:p>
    <w:p w:rsidR="00945A24" w:rsidRPr="00E03929" w:rsidRDefault="00945A24" w:rsidP="00945A24"/>
    <w:p w:rsidR="00945A24" w:rsidRPr="00E03929" w:rsidRDefault="00945A24" w:rsidP="00945A24">
      <w:r w:rsidRPr="00E03929">
        <w:t>AMT si riserva di riversare tale programmazione sul sistema informativo SAP e di richiedere meccanismi di programmazione più evoluti quali ad esempio la consegna di un programma informatizzato.</w:t>
      </w:r>
    </w:p>
    <w:p w:rsidR="00945A24" w:rsidRPr="00E03929" w:rsidRDefault="00945A24" w:rsidP="00945A24"/>
    <w:p w:rsidR="00945A24" w:rsidRPr="00E03929" w:rsidRDefault="00945A24" w:rsidP="00945A24">
      <w:r w:rsidRPr="00E03929">
        <w:t>AMT si riserva inoltre di ideare schede plastificate apposite per ciascun mezzo su cui evidenziare il programma schedulato degli interventi periodici sull’autobus, affisse sul mezzo ed esposte al pubblico, in modo da rendere visibile al Cliente AMT la programmazione degli interventi e la rendicontazione di sintesi con la data dell’ultimo intervento effettuato sul mezzo.</w:t>
      </w:r>
    </w:p>
    <w:p w:rsidR="00331821" w:rsidRPr="00E03929" w:rsidRDefault="00331821" w:rsidP="00C821BB">
      <w:pPr>
        <w:pStyle w:val="Titolo1"/>
      </w:pPr>
      <w:r w:rsidRPr="00E03929">
        <w:br w:type="page"/>
      </w:r>
      <w:bookmarkStart w:id="74" w:name="_Toc163482640"/>
      <w:r w:rsidRPr="00E03929">
        <w:lastRenderedPageBreak/>
        <w:t>RENDICONTAZIONE DEGLI INTERVENTI GIORNALIERI E STATO DI PULIZIA BUS</w:t>
      </w:r>
      <w:bookmarkEnd w:id="74"/>
    </w:p>
    <w:p w:rsidR="00331821" w:rsidRPr="00E03929" w:rsidRDefault="00331821" w:rsidP="00331821">
      <w:r w:rsidRPr="00E03929">
        <w:t>Gli interventi giornalieri sono fondamentali per monitorare con responsabilità e con regolarità lo stato globale del bus. Tale responsabilità è del S.A. che durante l’intervento di pulizia giornaliero controlla lo stato di pulizia generale del mezzo e segnala ogni tipo di anomalia (lordure, graffiti, guasti) non rimuovibile nel corso dell’intervento giornaliero stesso; al termine dell’intervento giornaliero l’addetto procede alla compilazione di un apposito modulo in cui rendiconta la prestazione giornaliera e segnala le anomalie sul mezzo al responsabile locale del S.A. e copia ad AMT; le segnalazioni sono basilari per le attività di riprogrammazione degli interventi a carico di S.A..</w:t>
      </w:r>
    </w:p>
    <w:p w:rsidR="00331821" w:rsidRPr="00E03929" w:rsidRDefault="00331821" w:rsidP="00331821">
      <w:r w:rsidRPr="00E03929">
        <w:t>Il modulo di rendicontazione giornaliero e segnalazione anomalie deve contenere le informazioni presenti sul seguente fac-simile:</w:t>
      </w:r>
    </w:p>
    <w:p w:rsidR="00331821" w:rsidRPr="00E03929" w:rsidRDefault="00331821" w:rsidP="00331821"/>
    <w:p w:rsidR="00945A24" w:rsidRPr="00E03929" w:rsidRDefault="003D0653" w:rsidP="00222565">
      <w:pPr>
        <w:jc w:val="center"/>
      </w:pPr>
      <w:r w:rsidRPr="00E03929">
        <w:rPr>
          <w:noProof/>
        </w:rPr>
        <w:drawing>
          <wp:inline distT="0" distB="0" distL="0" distR="0">
            <wp:extent cx="5740400" cy="4383405"/>
            <wp:effectExtent l="0" t="0" r="0" b="0"/>
            <wp:docPr id="9"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40400" cy="4383405"/>
                    </a:xfrm>
                    <a:prstGeom prst="rect">
                      <a:avLst/>
                    </a:prstGeom>
                    <a:noFill/>
                  </pic:spPr>
                </pic:pic>
              </a:graphicData>
            </a:graphic>
          </wp:inline>
        </w:drawing>
      </w:r>
    </w:p>
    <w:p w:rsidR="00331821" w:rsidRPr="00E03929" w:rsidRDefault="00331821" w:rsidP="00945A24"/>
    <w:p w:rsidR="00331821" w:rsidRPr="00E03929" w:rsidRDefault="00331821" w:rsidP="00331821">
      <w:pPr>
        <w:pStyle w:val="Titolo2"/>
      </w:pPr>
      <w:bookmarkStart w:id="75" w:name="_Toc163482641"/>
      <w:r w:rsidRPr="00E03929">
        <w:t>16.</w:t>
      </w:r>
      <w:r w:rsidRPr="00E03929">
        <w:tab/>
        <w:t>Modulistica di Programmazione e Rendicontazione</w:t>
      </w:r>
      <w:bookmarkEnd w:id="75"/>
    </w:p>
    <w:p w:rsidR="00331821" w:rsidRPr="00E03929" w:rsidRDefault="00331821" w:rsidP="00331821">
      <w:r w:rsidRPr="00E03929">
        <w:t>Il S.A. è responsabile della predisposizione dei moduli da utilizzarsi in coerenza con i fac-simile indicati nelle presenti specifiche tecniche; i modelli di rendicontazione e di segnalazione anomalie del S.A. riporteranno il logo del S.A.</w:t>
      </w:r>
    </w:p>
    <w:p w:rsidR="00331821" w:rsidRPr="00E03929" w:rsidRDefault="00331821" w:rsidP="00331821">
      <w:r w:rsidRPr="00E03929">
        <w:t>Il S.A. dovrà, infatti, a mezzo del Responsabile dei Lavori o suo delegato, registrare giornalmente le prestazioni periodiche eseguite (mensili, giornaliere, a giorni alterni, ecc..) e le prestazioni di servizi ed attività accessorie.  Il S.A. proporrà ad AMT la modulistica da utilizzarsi per la programmazione e la rendicontazione delle attività; AMT SpA si riserva di verificare l’idoneità della modulistica agli scopi e di proporre modifiche su tale modulistica in funzione delle proprie esigenze. Mediante tali moduli il S.A. attesterà l’avvenuta pulizia in autocertificazione e la garanzia del mantenimento in buono stato di pulizia del mezzo.</w:t>
      </w:r>
    </w:p>
    <w:p w:rsidR="00331821" w:rsidRPr="00E03929" w:rsidRDefault="00331821" w:rsidP="00331821">
      <w:r w:rsidRPr="00E03929">
        <w:t>La comprovata carenza o non gestione di tali moduli di programmazione e registrazione delle attività darà seguito all’applicazione delle penali previste nel Capitolato d’Oneri.</w:t>
      </w:r>
    </w:p>
    <w:p w:rsidR="00764085" w:rsidRPr="00E03929" w:rsidRDefault="00764085" w:rsidP="0056296C">
      <w:pPr>
        <w:pStyle w:val="Titolo1"/>
      </w:pPr>
      <w:r w:rsidRPr="00E03929">
        <w:br w:type="page"/>
      </w:r>
      <w:bookmarkStart w:id="76" w:name="_Toc195671084"/>
      <w:bookmarkStart w:id="77" w:name="_Toc196534465"/>
      <w:bookmarkStart w:id="78" w:name="_Toc198547879"/>
      <w:bookmarkStart w:id="79" w:name="_Toc199144339"/>
      <w:bookmarkStart w:id="80" w:name="_Toc163482642"/>
      <w:r w:rsidRPr="00E03929">
        <w:lastRenderedPageBreak/>
        <w:t>QUALITA’ DELLE PRESTAZIONI</w:t>
      </w:r>
      <w:bookmarkEnd w:id="76"/>
      <w:bookmarkEnd w:id="77"/>
      <w:bookmarkEnd w:id="78"/>
      <w:bookmarkEnd w:id="79"/>
      <w:bookmarkEnd w:id="80"/>
    </w:p>
    <w:p w:rsidR="00764085" w:rsidRPr="00E03929" w:rsidRDefault="00764085" w:rsidP="00975005">
      <w:r w:rsidRPr="00E03929">
        <w:t>Si intende in questo paragrafo ribadire che AMT SpA focalizzerà ogni sforzo sulla verifi</w:t>
      </w:r>
      <w:r w:rsidR="00764661" w:rsidRPr="00E03929">
        <w:t xml:space="preserve">ca dello stato di pulizia degli autobus </w:t>
      </w:r>
      <w:r w:rsidRPr="00E03929">
        <w:t>oggetto di tale specifica; il Soggetto Aggiudicatario sarà considerato responsabile della tenuta in ordine e pulizia di tutt</w:t>
      </w:r>
      <w:r w:rsidR="00764661" w:rsidRPr="00E03929">
        <w:t>i</w:t>
      </w:r>
      <w:r w:rsidRPr="00E03929">
        <w:t xml:space="preserve"> </w:t>
      </w:r>
      <w:r w:rsidR="00764661" w:rsidRPr="00E03929">
        <w:t xml:space="preserve">gli autobus </w:t>
      </w:r>
      <w:r w:rsidRPr="00E03929">
        <w:t>indicati e dovrà farlo in regime di autocertificazione.</w:t>
      </w:r>
    </w:p>
    <w:p w:rsidR="00764085" w:rsidRPr="00E03929" w:rsidRDefault="00764085" w:rsidP="00975005">
      <w:r w:rsidRPr="00E03929">
        <w:t>L’appaltatore</w:t>
      </w:r>
      <w:r w:rsidRPr="00E03929">
        <w:rPr>
          <w:b/>
        </w:rPr>
        <w:t xml:space="preserve"> dovrà proporre una adeguata modulistica di controllo che sarà verificata e concordata con AMT SpA</w:t>
      </w:r>
      <w:r w:rsidRPr="00E03929">
        <w:t xml:space="preserve">, la modulistica sarà orientata ad </w:t>
      </w:r>
      <w:r w:rsidRPr="00E03929">
        <w:rPr>
          <w:u w:val="single"/>
        </w:rPr>
        <w:t>individuare temporalmente e nello spazio gli interventi programmati ed effettuati</w:t>
      </w:r>
      <w:r w:rsidRPr="00E03929">
        <w:t xml:space="preserve"> e dovrà </w:t>
      </w:r>
      <w:r w:rsidRPr="00E03929">
        <w:rPr>
          <w:u w:val="single"/>
        </w:rPr>
        <w:t>prevedere spazi per il controllo da parte di addetti AMT</w:t>
      </w:r>
      <w:r w:rsidRPr="00E03929">
        <w:t>.</w:t>
      </w:r>
    </w:p>
    <w:p w:rsidR="00764085" w:rsidRPr="00E03929" w:rsidRDefault="00764085" w:rsidP="00975005">
      <w:r w:rsidRPr="00E03929">
        <w:t xml:space="preserve">AMT potrà contestare la mancata o insufficiente prestazione non solo a fronte di </w:t>
      </w:r>
      <w:r w:rsidRPr="00E03929">
        <w:rPr>
          <w:b/>
        </w:rPr>
        <w:t>controlli a seguito degli interventi programmati</w:t>
      </w:r>
      <w:r w:rsidRPr="00E03929">
        <w:t xml:space="preserve"> e non effettuati od effettuati in modo non soddisfacente, ma anche a fronte di </w:t>
      </w:r>
      <w:r w:rsidRPr="00E03929">
        <w:rPr>
          <w:b/>
        </w:rPr>
        <w:t>visite ispettive</w:t>
      </w:r>
      <w:r w:rsidRPr="00E03929">
        <w:t xml:space="preserve"> completamente </w:t>
      </w:r>
      <w:r w:rsidRPr="00E03929">
        <w:rPr>
          <w:u w:val="single"/>
        </w:rPr>
        <w:t>avulse dalle logiche di programmazione</w:t>
      </w:r>
      <w:r w:rsidRPr="00E03929">
        <w:t xml:space="preserve"> degli interventi, ed a fronte di </w:t>
      </w:r>
      <w:r w:rsidRPr="00E03929">
        <w:rPr>
          <w:b/>
        </w:rPr>
        <w:t>altre tipologie di indagine</w:t>
      </w:r>
      <w:r w:rsidRPr="00E03929">
        <w:t xml:space="preserve"> tra cui vere e proprie </w:t>
      </w:r>
      <w:r w:rsidR="0061677F" w:rsidRPr="00E03929">
        <w:rPr>
          <w:u w:val="single"/>
        </w:rPr>
        <w:t xml:space="preserve">indagini sui </w:t>
      </w:r>
      <w:r w:rsidR="00314C44" w:rsidRPr="00E03929">
        <w:rPr>
          <w:u w:val="single"/>
        </w:rPr>
        <w:t>d</w:t>
      </w:r>
      <w:r w:rsidRPr="00E03929">
        <w:rPr>
          <w:u w:val="single"/>
        </w:rPr>
        <w:t>ipendenti</w:t>
      </w:r>
      <w:r w:rsidRPr="00E03929">
        <w:t xml:space="preserve"> (questionari ed interviste). Infatti benché nella presente specifica siano indicate tipologie di intervento e frequenze, il Soggetto Aggiudicatario dovrà garantire lo stato di pulizia complessivo, non limitandosi alla applicazione dello schema di programmazione definito dal committente ma effettuando tutte le operazioni necessarie al mantenimento in uno stato di pulito </w:t>
      </w:r>
      <w:r w:rsidR="00764661" w:rsidRPr="00E03929">
        <w:t>degli autobus</w:t>
      </w:r>
      <w:r w:rsidRPr="00E03929">
        <w:t xml:space="preserve"> indicati; se tali operazioni dovessero richiedere l’esecuzione di interventi aggiuntivi o una riprogrammazione degli interventi schedulati, sarà cura dell’appaltatore segnalare ad AMT l’esigenza e le motivazioni e chiedere ad AMT stessa l’autorizzazione alla modifica del program</w:t>
      </w:r>
      <w:r w:rsidR="00314C44" w:rsidRPr="00E03929">
        <w:t>ma o all’intervento aggiuntivo.</w:t>
      </w:r>
    </w:p>
    <w:p w:rsidR="00764085" w:rsidRPr="00E03929" w:rsidRDefault="00764085" w:rsidP="00975005">
      <w:r w:rsidRPr="00E03929">
        <w:t xml:space="preserve">L’appaltatore dovrà quindi effettuare un monitoraggio costante delle condizioni dei locali di cui è responsabile in termini di pulizia; il S.A. è infatti quotidianamente presente </w:t>
      </w:r>
      <w:r w:rsidR="00764661" w:rsidRPr="00E03929">
        <w:t>sugli autobus</w:t>
      </w:r>
      <w:r w:rsidRPr="00E03929">
        <w:t xml:space="preserve"> oggetto di pulizia e deve segnalare ad AMT ogni anomalia (lordure, graffiti, rifiuti, rotture, manutenzioni straordinarie necessarie, …) che non sia in grado di rimuovere nell’ambito della prestazione durante la quale è rilevata l’anomalia (per tempo insufficiente o tipologia di intervento non idonea); se tale monitoraggio non è effettuato, ed AMT a seguito di controlli individua anomalie che avrebbero dovuto essere state segnalate (ad esempio a seguito dell’intervento giornaliero), AMT potrà applicare le penali previste dal </w:t>
      </w:r>
      <w:r w:rsidRPr="00E03929">
        <w:rPr>
          <w:bCs/>
        </w:rPr>
        <w:t>Capitolato d’oneri</w:t>
      </w:r>
      <w:r w:rsidRPr="00E03929">
        <w:t>.</w:t>
      </w:r>
    </w:p>
    <w:p w:rsidR="00764085" w:rsidRPr="00E03929" w:rsidRDefault="00764085" w:rsidP="00975005"/>
    <w:p w:rsidR="00764085" w:rsidRPr="00E03929" w:rsidRDefault="00764085" w:rsidP="00975005">
      <w:r w:rsidRPr="00E03929">
        <w:t>AMT potrà quindi contestare:</w:t>
      </w:r>
    </w:p>
    <w:p w:rsidR="00764085" w:rsidRPr="00E03929" w:rsidRDefault="00764085" w:rsidP="00C4083B">
      <w:pPr>
        <w:numPr>
          <w:ilvl w:val="0"/>
          <w:numId w:val="1"/>
        </w:numPr>
      </w:pPr>
      <w:r w:rsidRPr="00E03929">
        <w:t>mancate segnalazioni di sporco da rimuovere o anomalie varie</w:t>
      </w:r>
    </w:p>
    <w:p w:rsidR="00764085" w:rsidRPr="00E03929" w:rsidRDefault="00764085" w:rsidP="00C4083B">
      <w:pPr>
        <w:numPr>
          <w:ilvl w:val="0"/>
          <w:numId w:val="1"/>
        </w:numPr>
      </w:pPr>
      <w:r w:rsidRPr="00E03929">
        <w:t>non soddisfacente pulizia effettuata a fronte di intervento programmato</w:t>
      </w:r>
    </w:p>
    <w:p w:rsidR="00764085" w:rsidRPr="00E03929" w:rsidRDefault="00764085" w:rsidP="00C4083B">
      <w:pPr>
        <w:numPr>
          <w:ilvl w:val="0"/>
          <w:numId w:val="1"/>
        </w:numPr>
      </w:pPr>
      <w:r w:rsidRPr="00E03929">
        <w:t>mancata esecuzione</w:t>
      </w:r>
    </w:p>
    <w:p w:rsidR="00764085" w:rsidRPr="00E03929" w:rsidRDefault="00764085" w:rsidP="00C4083B">
      <w:pPr>
        <w:numPr>
          <w:ilvl w:val="0"/>
          <w:numId w:val="1"/>
        </w:numPr>
      </w:pPr>
      <w:r w:rsidRPr="00E03929">
        <w:t>esecuzione differente da quanto prescritto</w:t>
      </w:r>
    </w:p>
    <w:p w:rsidR="00764085" w:rsidRPr="00E03929" w:rsidRDefault="00764085" w:rsidP="00975005"/>
    <w:p w:rsidR="00764085" w:rsidRPr="00E03929" w:rsidRDefault="00764085" w:rsidP="00975005">
      <w:pPr>
        <w:rPr>
          <w:strike/>
        </w:rPr>
      </w:pPr>
      <w:r w:rsidRPr="00E03929">
        <w:t xml:space="preserve">Per ciascun caso AMT potrà applicare le penali previste secondo quanto indicato nel </w:t>
      </w:r>
      <w:r w:rsidRPr="00E03929">
        <w:rPr>
          <w:bCs/>
        </w:rPr>
        <w:t>Capitolato d’Oneri.</w:t>
      </w:r>
    </w:p>
    <w:p w:rsidR="00764085" w:rsidRPr="00E03929" w:rsidRDefault="00764085" w:rsidP="00975005"/>
    <w:p w:rsidR="00764085" w:rsidRPr="00E03929" w:rsidRDefault="00764085" w:rsidP="00975005">
      <w:r w:rsidRPr="00E03929">
        <w:t>A titolo informativo si rimanda all’</w:t>
      </w:r>
      <w:r w:rsidR="00C821BB">
        <w:rPr>
          <w:b/>
        </w:rPr>
        <w:t>1A_A</w:t>
      </w:r>
      <w:r w:rsidRPr="00E03929">
        <w:rPr>
          <w:b/>
        </w:rPr>
        <w:t xml:space="preserve">llegato </w:t>
      </w:r>
      <w:r w:rsidR="002314E9" w:rsidRPr="00E03929">
        <w:rPr>
          <w:b/>
        </w:rPr>
        <w:t>9</w:t>
      </w:r>
      <w:r w:rsidRPr="00E03929">
        <w:t xml:space="preserve"> al presente Documento il quale riporta una definizione non esaustiva del concetto di “non conformità” delle prestazioni, unitamente ad alcuni esempi tipici di come suddetta “non conformità” si può manifestare.</w:t>
      </w:r>
    </w:p>
    <w:p w:rsidR="00764085" w:rsidRPr="00E03929" w:rsidRDefault="00764085" w:rsidP="00975005"/>
    <w:p w:rsidR="00764085" w:rsidRPr="00E03929" w:rsidRDefault="00764085" w:rsidP="00975005">
      <w:r w:rsidRPr="00E03929">
        <w:t>AMT inoltre potrà applicare i diritti da danno cagionato se l’esecuzione non a regola d’arte porterà a danni dimostrabili.</w:t>
      </w:r>
    </w:p>
    <w:p w:rsidR="00764085" w:rsidRPr="00E03929" w:rsidRDefault="00764085" w:rsidP="00975005"/>
    <w:p w:rsidR="00764085" w:rsidRPr="00E03929" w:rsidRDefault="00764661" w:rsidP="00975005">
      <w:pPr>
        <w:rPr>
          <w:bCs/>
        </w:rPr>
      </w:pPr>
      <w:r w:rsidRPr="00E03929">
        <w:t>S</w:t>
      </w:r>
      <w:r w:rsidR="00764085" w:rsidRPr="00E03929">
        <w:t>i ricorda quanto sia importante per AMT offrire un servizio di qualità ai propri Clienti e quanto la pulizia sia un elemento fondamentale per la percezione del servizio stesso; a fronte di scarsa pulizia dei suoi locali aperti al pubblico AMT non solo viene danneggiata nella percezione del livello del servizio e nell’immagine ma anche direttamente mediante l’applicazio</w:t>
      </w:r>
      <w:r w:rsidR="00432E90" w:rsidRPr="00E03929">
        <w:t>ne delle penali  da parte di AMT</w:t>
      </w:r>
      <w:r w:rsidR="00764085" w:rsidRPr="00E03929">
        <w:t xml:space="preserve"> che effettuerà controlli a campione e sistematici al fine di verificare lo stato di pulizia e di ordine dei locali; in tal caso AMT SpA si rivarrà sull’appaltatore secondo le logiche definite nel </w:t>
      </w:r>
      <w:r w:rsidR="00432E90" w:rsidRPr="00E03929">
        <w:rPr>
          <w:bCs/>
        </w:rPr>
        <w:t>Capitolato d’O</w:t>
      </w:r>
      <w:r w:rsidR="00764085" w:rsidRPr="00E03929">
        <w:rPr>
          <w:bCs/>
        </w:rPr>
        <w:t>neri.</w:t>
      </w:r>
    </w:p>
    <w:p w:rsidR="00764085" w:rsidRPr="00E03929" w:rsidRDefault="00764085" w:rsidP="00975005"/>
    <w:p w:rsidR="00764085" w:rsidRPr="00E03929" w:rsidRDefault="00764661" w:rsidP="00764661">
      <w:pPr>
        <w:pStyle w:val="Titolo2"/>
      </w:pPr>
      <w:r w:rsidRPr="00E03929">
        <w:br w:type="page"/>
      </w:r>
      <w:bookmarkStart w:id="81" w:name="_Toc410207982"/>
      <w:bookmarkStart w:id="82" w:name="_Toc163482643"/>
      <w:r w:rsidR="00764085" w:rsidRPr="00E03929">
        <w:lastRenderedPageBreak/>
        <w:t>Prestazioni non eseguite, eseguite in modo parziale o insufficiente</w:t>
      </w:r>
      <w:bookmarkEnd w:id="81"/>
      <w:bookmarkEnd w:id="82"/>
    </w:p>
    <w:p w:rsidR="00764085" w:rsidRPr="00E03929" w:rsidRDefault="00764085" w:rsidP="00432E90">
      <w:r w:rsidRPr="00E03929">
        <w:t xml:space="preserve">Si precisa che le prestazioni oggetto del presente documento </w:t>
      </w:r>
      <w:r w:rsidRPr="00E03929">
        <w:rPr>
          <w:b/>
        </w:rPr>
        <w:t>non sono recuperabili</w:t>
      </w:r>
      <w:r w:rsidRPr="00E03929">
        <w:t>.</w:t>
      </w:r>
    </w:p>
    <w:p w:rsidR="00764085" w:rsidRPr="00E03929" w:rsidRDefault="00764085" w:rsidP="00432E90">
      <w:r w:rsidRPr="00E03929">
        <w:t xml:space="preserve">Alle prestazioni non eseguite, eseguite in modo parziale o insufficiente, in modo difforme da quanto prescritto o senza il rispetto delle tempistiche stabilite, </w:t>
      </w:r>
      <w:r w:rsidRPr="00E03929">
        <w:rPr>
          <w:b/>
          <w:u w:val="single"/>
        </w:rPr>
        <w:t>per cause imputabili al soggetto Aggiudicatario,</w:t>
      </w:r>
      <w:r w:rsidRPr="00E03929">
        <w:t xml:space="preserve"> rilevate dal Responsabile T</w:t>
      </w:r>
      <w:r w:rsidR="00764661" w:rsidRPr="00E03929">
        <w:t>ecnico di AMT</w:t>
      </w:r>
      <w:r w:rsidRPr="00E03929">
        <w:t xml:space="preserve">, o suoi delegati, saranno applicate le penali nei modi e nella misura prevista dal </w:t>
      </w:r>
      <w:r w:rsidRPr="00E03929">
        <w:rPr>
          <w:bCs/>
        </w:rPr>
        <w:t>Capitolato d’</w:t>
      </w:r>
      <w:r w:rsidR="00432E90" w:rsidRPr="00E03929">
        <w:rPr>
          <w:bCs/>
        </w:rPr>
        <w:t>O</w:t>
      </w:r>
      <w:r w:rsidRPr="00E03929">
        <w:rPr>
          <w:bCs/>
        </w:rPr>
        <w:t xml:space="preserve">neri </w:t>
      </w:r>
      <w:r w:rsidRPr="00E03929">
        <w:t xml:space="preserve">in quanto </w:t>
      </w:r>
      <w:r w:rsidRPr="00E03929">
        <w:rPr>
          <w:b/>
          <w:bCs/>
        </w:rPr>
        <w:t>nessuna di queste prestazioni è recuperabile</w:t>
      </w:r>
      <w:r w:rsidRPr="00E03929">
        <w:t>.</w:t>
      </w:r>
    </w:p>
    <w:p w:rsidR="00C10D09" w:rsidRPr="00E03929" w:rsidRDefault="00C10D09" w:rsidP="00432E90"/>
    <w:p w:rsidR="0061677F" w:rsidRPr="00E03929" w:rsidRDefault="0061677F" w:rsidP="0061677F">
      <w:pPr>
        <w:pStyle w:val="Titolo2"/>
      </w:pPr>
      <w:bookmarkStart w:id="83" w:name="_Toc163482644"/>
      <w:r w:rsidRPr="00E03929">
        <w:t>Polivalenza degli operatori</w:t>
      </w:r>
      <w:bookmarkEnd w:id="83"/>
    </w:p>
    <w:p w:rsidR="0061677F" w:rsidRPr="00E03929" w:rsidRDefault="0061677F" w:rsidP="0061677F">
      <w:r w:rsidRPr="00E03929">
        <w:t>Il Soggetto Aggiudicatario si impegna a ricercare l’impiego di personale polivalente in grado di effettuare tutte le operazioni e gli interventi previsti dal presente documento.</w:t>
      </w:r>
    </w:p>
    <w:p w:rsidR="0061677F" w:rsidRPr="00E03929" w:rsidRDefault="0061677F" w:rsidP="0061677F"/>
    <w:p w:rsidR="0061677F" w:rsidRPr="00E03929" w:rsidRDefault="0061677F" w:rsidP="0061677F">
      <w:pPr>
        <w:pStyle w:val="Titolo2"/>
      </w:pPr>
      <w:bookmarkStart w:id="84" w:name="_Toc163482645"/>
      <w:r w:rsidRPr="00E03929">
        <w:t>Variazioni delle attività programmate</w:t>
      </w:r>
      <w:bookmarkEnd w:id="84"/>
    </w:p>
    <w:p w:rsidR="0061677F" w:rsidRPr="00E03929" w:rsidRDefault="0061677F" w:rsidP="0061677F">
      <w:r w:rsidRPr="00E03929">
        <w:t>AMT SpA potrà effettuare richieste di variazione delle attività programmate per gestire eventuali necessità contingenti.</w:t>
      </w:r>
    </w:p>
    <w:p w:rsidR="00CB0071" w:rsidRPr="00E03929" w:rsidRDefault="00CB0071" w:rsidP="0061677F">
      <w:r w:rsidRPr="00E03929">
        <w:t>In tal caso, il corrispettivo da riconoscere al S.A. andrà valutato in base alla nuova programmazione e il S.A. medesimo non potrà vantare richieste di risarcimento o di indennità di alcun tipo.</w:t>
      </w:r>
    </w:p>
    <w:p w:rsidR="00CB0071" w:rsidRPr="00E03929" w:rsidRDefault="00CB0071" w:rsidP="0061677F"/>
    <w:p w:rsidR="0061677F" w:rsidRPr="00E03929" w:rsidRDefault="0061677F" w:rsidP="0061677F">
      <w:pPr>
        <w:pStyle w:val="Titolo2"/>
      </w:pPr>
      <w:bookmarkStart w:id="85" w:name="_Toc163482646"/>
      <w:r w:rsidRPr="00E03929">
        <w:t>Individuazione e modalità della prestazione</w:t>
      </w:r>
      <w:bookmarkEnd w:id="85"/>
    </w:p>
    <w:p w:rsidR="00CB0071" w:rsidRPr="00E03929" w:rsidRDefault="00CB0071" w:rsidP="00CB0071">
      <w:r w:rsidRPr="00E03929">
        <w:t>Il S.A. si impegna ad eseguire tutti i lavori elencati in precedenza, rispettandone le relative periodicità.</w:t>
      </w:r>
    </w:p>
    <w:p w:rsidR="00CB0071" w:rsidRPr="00E03929" w:rsidRDefault="00CB0071" w:rsidP="00CB0071">
      <w:r w:rsidRPr="00E03929">
        <w:t>Le attività di pulizia sin qui descritte si intendono comprensive di tutti i tempi e le attività (manovra accessoria relativa al mezzo, spostamenti del personale, posizionamento attrezzature, …) accessorie agli interventi stessi.</w:t>
      </w:r>
    </w:p>
    <w:p w:rsidR="00CB0071" w:rsidRPr="00E03929" w:rsidRDefault="00CB0071" w:rsidP="00CB0071"/>
    <w:p w:rsidR="00CB0071" w:rsidRPr="00E03929" w:rsidRDefault="00CB0071" w:rsidP="00CB0071">
      <w:r w:rsidRPr="00E03929">
        <w:t>Il S.A. è esclusivo responsabile del livello di pulizia dei mezzi, sia nel caso in cui applichi una programmazione degli interventi come da specifica AMT, sia nel caso in cui abbia proposto in fase di offerta una propria programmazione. In tutti i casi, è fatta salva la possibilità, da parte di AMT SpA, di esplicitare ulteriori precisazioni e prescrizioni ritenute idonee per garantire il livello di pulizia desiderato, che il S.A. si impegna ad accogliere ed integrare nella programmazione degli interventi adottata.</w:t>
      </w:r>
    </w:p>
    <w:p w:rsidR="00CB0071" w:rsidRPr="00E03929" w:rsidRDefault="00CB0071" w:rsidP="00CB0071"/>
    <w:p w:rsidR="00CB0071" w:rsidRPr="00E03929" w:rsidRDefault="00CB0071" w:rsidP="00CB0071">
      <w:r w:rsidRPr="00E03929">
        <w:t>Gli interventi dovranno essere eseguiti a regola d’arte, nel rispetto delle indicazioni dei Responsabili della Rimessa, delle prescrizioni di sicurezza di Rimessa e secondo le modalità e le sequenze proposte in sede di offerta, operando in modo da non causare danni ai mezzi ed alle infrastrutture di AMT SpA.</w:t>
      </w:r>
    </w:p>
    <w:p w:rsidR="00CB0071" w:rsidRPr="00E03929" w:rsidRDefault="00CB0071" w:rsidP="00CB0071">
      <w:r w:rsidRPr="00E03929">
        <w:t>Qualsiasi fermo autobus derivante da operazioni errate od anomale compiute dal personale del S.A. darà seguito all’applicazione delle penali come definito nel Capitolato d’Oneri. Inoltre ogni danno fisico ai mezzi ed alle infrastrutture di AMT, causato dalle operazioni oggetto della presente specifica da parte del personale del S.A., sarà addebitato al S. A. come descritto nel Capitolato d’Oneri.</w:t>
      </w:r>
    </w:p>
    <w:p w:rsidR="00CB0071" w:rsidRPr="00E03929" w:rsidRDefault="00CB0071" w:rsidP="00CB0071">
      <w:r w:rsidRPr="00E03929">
        <w:t>Anche i ritardi nella esecuzione delle attività programmate che si ribaltino sul servizio di trasporto pubblico locale erogato da AMT S.p.A., saranno valutati come disservizio e di conseguenza daranno il via alle valutazioni di applicazione delle penali come descritto nel Capitolato d’Oneri.</w:t>
      </w:r>
    </w:p>
    <w:p w:rsidR="00764661" w:rsidRPr="00E03929" w:rsidRDefault="00764661" w:rsidP="00CB0071"/>
    <w:p w:rsidR="00764661" w:rsidRPr="00E03929" w:rsidRDefault="00764661" w:rsidP="00764661">
      <w:pPr>
        <w:pStyle w:val="Titolo2"/>
      </w:pPr>
      <w:bookmarkStart w:id="86" w:name="_Toc163482647"/>
      <w:r w:rsidRPr="00E03929">
        <w:t>Database interventi su Bus</w:t>
      </w:r>
      <w:bookmarkEnd w:id="86"/>
    </w:p>
    <w:p w:rsidR="00764661" w:rsidRPr="00E03929" w:rsidRDefault="00764661" w:rsidP="00764661">
      <w:r w:rsidRPr="00E03929">
        <w:t>Sarà intesa come elemento distintivo e di miglioramento ogni soluzione atta a creare un archivio di informazioni ed un flusso informativo verso AMT relativamente alla storia di ciascun mezzo (identificato dal numero sociale) in termini di:</w:t>
      </w:r>
    </w:p>
    <w:p w:rsidR="00764661" w:rsidRPr="00E03929" w:rsidRDefault="00764661" w:rsidP="00D424BD">
      <w:pPr>
        <w:numPr>
          <w:ilvl w:val="0"/>
          <w:numId w:val="38"/>
        </w:numPr>
      </w:pPr>
      <w:r w:rsidRPr="00E03929">
        <w:t xml:space="preserve">Interventi periodici programmati </w:t>
      </w:r>
    </w:p>
    <w:p w:rsidR="00764661" w:rsidRPr="00E03929" w:rsidRDefault="00764661" w:rsidP="00D424BD">
      <w:pPr>
        <w:numPr>
          <w:ilvl w:val="0"/>
          <w:numId w:val="38"/>
        </w:numPr>
      </w:pPr>
      <w:r w:rsidRPr="00E03929">
        <w:t>Interventi periodici eseguiti</w:t>
      </w:r>
    </w:p>
    <w:p w:rsidR="00764661" w:rsidRPr="00E03929" w:rsidRDefault="00764661" w:rsidP="00D424BD">
      <w:pPr>
        <w:numPr>
          <w:ilvl w:val="0"/>
          <w:numId w:val="38"/>
        </w:numPr>
      </w:pPr>
      <w:r w:rsidRPr="00E03929">
        <w:t>Interventi a richiesta richiesti</w:t>
      </w:r>
    </w:p>
    <w:p w:rsidR="00764661" w:rsidRPr="00E03929" w:rsidRDefault="00764661" w:rsidP="00D424BD">
      <w:pPr>
        <w:numPr>
          <w:ilvl w:val="0"/>
          <w:numId w:val="38"/>
        </w:numPr>
      </w:pPr>
      <w:r w:rsidRPr="00E03929">
        <w:t>Interventi a richiesta eseguiti</w:t>
      </w:r>
    </w:p>
    <w:p w:rsidR="00764661" w:rsidRPr="00E03929" w:rsidRDefault="00764661" w:rsidP="00D424BD">
      <w:pPr>
        <w:numPr>
          <w:ilvl w:val="0"/>
          <w:numId w:val="38"/>
        </w:numPr>
      </w:pPr>
      <w:r w:rsidRPr="00E03929">
        <w:t>Data di consuntivazione di ciascun intervento</w:t>
      </w:r>
    </w:p>
    <w:p w:rsidR="00764661" w:rsidRPr="00E03929" w:rsidRDefault="00764661" w:rsidP="00D424BD">
      <w:pPr>
        <w:numPr>
          <w:ilvl w:val="0"/>
          <w:numId w:val="38"/>
        </w:numPr>
      </w:pPr>
      <w:r w:rsidRPr="00E03929">
        <w:t>Tipologia intervento</w:t>
      </w:r>
    </w:p>
    <w:p w:rsidR="00764661" w:rsidRPr="00E03929" w:rsidRDefault="00764661" w:rsidP="00D424BD">
      <w:pPr>
        <w:numPr>
          <w:ilvl w:val="0"/>
          <w:numId w:val="38"/>
        </w:numPr>
      </w:pPr>
      <w:r w:rsidRPr="00E03929">
        <w:lastRenderedPageBreak/>
        <w:t>Descrizione (codificata o libera) dell’intervento</w:t>
      </w:r>
    </w:p>
    <w:p w:rsidR="00764661" w:rsidRPr="00E03929" w:rsidRDefault="00764661" w:rsidP="00D424BD">
      <w:pPr>
        <w:numPr>
          <w:ilvl w:val="0"/>
          <w:numId w:val="38"/>
        </w:numPr>
      </w:pPr>
      <w:r w:rsidRPr="00E03929">
        <w:t>Ubicazione / posizionamento dell’intervento</w:t>
      </w:r>
    </w:p>
    <w:p w:rsidR="00764661" w:rsidRPr="00E03929" w:rsidRDefault="00764661" w:rsidP="00D424BD">
      <w:pPr>
        <w:numPr>
          <w:ilvl w:val="0"/>
          <w:numId w:val="38"/>
        </w:numPr>
      </w:pPr>
      <w:r w:rsidRPr="00E03929">
        <w:t>Segnalazione dell’anomalia</w:t>
      </w:r>
    </w:p>
    <w:p w:rsidR="00764661" w:rsidRPr="00E03929" w:rsidRDefault="00764661" w:rsidP="00D424BD">
      <w:pPr>
        <w:numPr>
          <w:ilvl w:val="0"/>
          <w:numId w:val="38"/>
        </w:numPr>
      </w:pPr>
      <w:r w:rsidRPr="00E03929">
        <w:t>Ubicazione dell’anomalia</w:t>
      </w:r>
    </w:p>
    <w:p w:rsidR="00764661" w:rsidRPr="00E03929" w:rsidRDefault="00764661" w:rsidP="00764661"/>
    <w:p w:rsidR="00764661" w:rsidRPr="00E03929" w:rsidRDefault="00764661" w:rsidP="00764661">
      <w:r w:rsidRPr="00E03929">
        <w:t xml:space="preserve">Il S.A. è invitato a proporre soluzioni metodologiche ed applicative che consentano ad AMT SpA un semplice accesso a tali informazioni in visualizzazione, stampa ed alimentazione dei sistemi </w:t>
      </w:r>
      <w:proofErr w:type="spellStart"/>
      <w:r w:rsidRPr="00E03929">
        <w:t>legacy</w:t>
      </w:r>
      <w:proofErr w:type="spellEnd"/>
      <w:r w:rsidRPr="00E03929">
        <w:t xml:space="preserve"> di AMT.</w:t>
      </w:r>
    </w:p>
    <w:p w:rsidR="00CB0071" w:rsidRPr="00E03929" w:rsidRDefault="00CB0071" w:rsidP="00CB0071"/>
    <w:p w:rsidR="0061677F" w:rsidRPr="00E03929" w:rsidRDefault="0061677F" w:rsidP="0061677F">
      <w:pPr>
        <w:pStyle w:val="Titolo1"/>
      </w:pPr>
      <w:r w:rsidRPr="00E03929">
        <w:br w:type="page"/>
      </w:r>
      <w:bookmarkStart w:id="87" w:name="_Toc163482648"/>
      <w:r w:rsidRPr="00E03929">
        <w:lastRenderedPageBreak/>
        <w:t>Controllo Prestazioni</w:t>
      </w:r>
      <w:bookmarkEnd w:id="87"/>
    </w:p>
    <w:p w:rsidR="0061677F" w:rsidRPr="00E03929" w:rsidRDefault="0061677F" w:rsidP="0061677F">
      <w:r w:rsidRPr="00E03929">
        <w:t>AMT sulla base della modulistica di programmazione e consuntivazione, ma anche in modo indipendente da questa, potrà verificare a campione o in modo sistematico e senza preavviso lo stato di pulizia delle Rimesse. A tal fine AMT SpA potrà anche utilizzare una propria modulistica per le attività di verifica dell’efficacia della pulizia, a cura del servizio preposto alle attività ispettive o di qualsiasi delegato; i modelli di verifica saranno quindi utilizzati dal personale di AMT SpA per il controllo delle prestazioni effettuate dal S.A.</w:t>
      </w:r>
    </w:p>
    <w:p w:rsidR="0061677F" w:rsidRPr="00E03929" w:rsidRDefault="0061677F" w:rsidP="0061677F">
      <w:r w:rsidRPr="00E03929">
        <w:t>I predetti modelli di rendicontazione delle prestazioni effettuate dovranno essere conservati e resi costantemente visionabili, sia per il Responsabile di Rimessa che il servizio preposto al controllo della pulizia; la mancata, incompleta o inesatta compilazione giornaliera, da parte del S.A., dei richiamati modelli comporterà l’applicazione della penale, nei modi e nella misura previsti dal Capitolato d’Oneri.</w:t>
      </w:r>
    </w:p>
    <w:p w:rsidR="0061677F" w:rsidRPr="00E03929" w:rsidRDefault="0061677F" w:rsidP="0061677F">
      <w:pPr>
        <w:rPr>
          <w:b/>
        </w:rPr>
      </w:pPr>
      <w:r w:rsidRPr="00E03929">
        <w:rPr>
          <w:b/>
        </w:rPr>
        <w:t>I controlli saranno effettuati secondo le modalità indicate nel Capitolato d’Oneri e potranno avvenire in ogni fascia oraria.</w:t>
      </w:r>
    </w:p>
    <w:p w:rsidR="0061677F" w:rsidRPr="00E03929" w:rsidRDefault="0061677F" w:rsidP="0061677F"/>
    <w:p w:rsidR="0061677F" w:rsidRPr="00E03929" w:rsidRDefault="0061677F" w:rsidP="0061677F">
      <w:pPr>
        <w:pStyle w:val="Titolo2"/>
      </w:pPr>
      <w:bookmarkStart w:id="88" w:name="_Toc163482649"/>
      <w:r w:rsidRPr="00E03929">
        <w:t>18.1</w:t>
      </w:r>
      <w:r w:rsidRPr="00E03929">
        <w:tab/>
        <w:t>Controllo prestazioni a cadenza giornaliera, di servizi ed attività accessorie</w:t>
      </w:r>
      <w:bookmarkEnd w:id="88"/>
    </w:p>
    <w:p w:rsidR="0061677F" w:rsidRPr="00E03929" w:rsidRDefault="0061677F" w:rsidP="0061677F">
      <w:r w:rsidRPr="00E03929">
        <w:t>L’Impresa dovrà provvedere a registrare sui rispettivi moduli di rendicontazione, le prestazioni giornaliere eseguite.</w:t>
      </w:r>
    </w:p>
    <w:p w:rsidR="0061677F" w:rsidRPr="00E03929" w:rsidRDefault="0061677F" w:rsidP="0061677F">
      <w:r w:rsidRPr="00E03929">
        <w:t>A.M.T. SpA provvederà, a mezzo del Responsabile Tecnico dell’Azienda Aggiudicante, o suoi delegati, al controllo delle prestazioni previste dalle Specifiche Tecniche e dall’Offerta tecnica presentata in fase di gara.</w:t>
      </w:r>
    </w:p>
    <w:p w:rsidR="0061677F" w:rsidRPr="00E03929" w:rsidRDefault="0061677F" w:rsidP="0061677F">
      <w:r w:rsidRPr="00E03929">
        <w:t>Il Responsabile Tecnico dell’Azienda Aggiudicante, o suoi delegati, eseguirà, controlli saltuari “a campione” delle prestazioni giornaliere eseguite dal S. A., compilando i relativi modelli di verifica che verranno trasmessi al S.A.</w:t>
      </w:r>
    </w:p>
    <w:p w:rsidR="0061677F" w:rsidRPr="00E03929" w:rsidRDefault="0061677F" w:rsidP="0061677F">
      <w:r w:rsidRPr="00E03929">
        <w:t>La mancata o insufficiente esecuzione di singole prestazioni giornaliere comporta l’applicazione delle penali nei modi e nella misura prevista dal Capitolato d’Oneri.</w:t>
      </w:r>
    </w:p>
    <w:p w:rsidR="0061677F" w:rsidRPr="00E03929" w:rsidRDefault="0061677F" w:rsidP="0061677F"/>
    <w:p w:rsidR="0061677F" w:rsidRPr="00E03929" w:rsidRDefault="0061677F" w:rsidP="0061677F">
      <w:pPr>
        <w:pStyle w:val="Titolo2"/>
      </w:pPr>
      <w:bookmarkStart w:id="89" w:name="_Toc163482650"/>
      <w:r w:rsidRPr="00E03929">
        <w:t>18.2</w:t>
      </w:r>
      <w:r w:rsidRPr="00E03929">
        <w:tab/>
        <w:t>Controllo prestazioni periodiche</w:t>
      </w:r>
      <w:bookmarkEnd w:id="89"/>
    </w:p>
    <w:p w:rsidR="0061677F" w:rsidRPr="00E03929" w:rsidRDefault="0061677F" w:rsidP="0061677F">
      <w:r w:rsidRPr="00E03929">
        <w:t>L’Impresa dovrà provvedere a registrare sui rispettivi moduli di rendicontazione, le prestazioni periodiche eseguite.</w:t>
      </w:r>
    </w:p>
    <w:p w:rsidR="0061677F" w:rsidRPr="00E03929" w:rsidRDefault="0061677F" w:rsidP="0061677F">
      <w:r w:rsidRPr="00E03929">
        <w:t>Per contro il Responsabile Tecnico dell’Azienda Aggiudicante, o suoi delegati, provvederà ad eseguire dei sopralluoghi accertando, con verifiche saltuarie “a campione”, se le prestazioni periodiche previste dal contratto sono state eseguite e se i riscontri oggettivi, connessi al livello qualitativo della pulizia, attestano l’avvenuta esecuzione delle prestazioni e la loro adeguatezza.</w:t>
      </w:r>
    </w:p>
    <w:p w:rsidR="0061677F" w:rsidRPr="00E03929" w:rsidRDefault="0061677F" w:rsidP="0061677F">
      <w:r w:rsidRPr="00E03929">
        <w:t>Il Responsabile Tecnico dell’Azienda Aggiudicante, o suoi delegati, eseguirà, in contraddittorio con il Responsabile dei Servizi dell’impresa i controlli, compilando i relativi modelli di verifica che dovranno essere controfirmati da S.A. e AMT SpA.</w:t>
      </w:r>
    </w:p>
    <w:p w:rsidR="0061677F" w:rsidRPr="00E03929" w:rsidRDefault="0061677F" w:rsidP="0061677F">
      <w:r w:rsidRPr="00E03929">
        <w:t>Resta inteso che nel caso in cui il Responsabile dei servizi del S.A. non fosse reperibile ai fini del controllo congiunto delle prestazioni effettuate, il Responsabile Tecnico dell’Azienda Aggiudicante, o suoi delegati, potranno procedere unilateralmente a tali controlli e all’applicazione delle eventuali penali.</w:t>
      </w:r>
    </w:p>
    <w:p w:rsidR="0061677F" w:rsidRPr="00E03929" w:rsidRDefault="0061677F" w:rsidP="0061677F">
      <w:r w:rsidRPr="00E03929">
        <w:t>La mancata esecuzione di prestazioni periodiche entro il rispettivo termine stabilito (settimanale, mensile ecc.), o la parziale esecuzione di prestazioni contrattuali accertate dal Responsabile Tecnico dell’Azienda Aggiudicante, o suoi delegati, comporteranno l’applicazione delle penali nei modi e nella misura previsti dal Capitolato d’Oneri.</w:t>
      </w:r>
    </w:p>
    <w:p w:rsidR="0061677F" w:rsidRPr="00E03929" w:rsidRDefault="0061677F" w:rsidP="0061677F"/>
    <w:p w:rsidR="0061677F" w:rsidRPr="00E03929" w:rsidRDefault="0061677F" w:rsidP="00BC24B8">
      <w:pPr>
        <w:pStyle w:val="Titolo1"/>
      </w:pPr>
      <w:r w:rsidRPr="00E03929">
        <w:br w:type="page"/>
      </w:r>
      <w:bookmarkStart w:id="90" w:name="_Toc163482651"/>
      <w:r w:rsidRPr="00E03929">
        <w:lastRenderedPageBreak/>
        <w:t>IMPIEGO MACCHINE</w:t>
      </w:r>
      <w:bookmarkEnd w:id="90"/>
    </w:p>
    <w:p w:rsidR="0061677F" w:rsidRPr="00E03929" w:rsidRDefault="0061677F" w:rsidP="0061677F">
      <w:r w:rsidRPr="00E03929">
        <w:t xml:space="preserve">Il Soggetto Aggiudicatario potrà impiegare, per l’esecuzione dei servizi di pulizia di cui al presente Appalto, le macchine che riterrà più appropriate sulla base della propria esperienza ed in coerenza con i vincoli tecnici e logistici presenti negli ambienti di lavoro risultanti sulla base dei sopralluoghi effettuati dal S.A. stesso. Il S.A. dovrà preventivamente all’utilizzo verificare e concordare con AMT la modalità di impiego. Tutti i macchinari dovranno essere usati in sicurezza per gli operatori del S.A. stesso e del personale di AMT e nel rispetto delle normative di settore. </w:t>
      </w:r>
    </w:p>
    <w:p w:rsidR="0061677F" w:rsidRPr="00E03929" w:rsidRDefault="0061677F" w:rsidP="0061677F">
      <w:r w:rsidRPr="00E03929">
        <w:t>Il S.A. dovrà provvedere, per tutta la durata dell’Appalto, a sua totale cura e spese, alla corretta manutenzione/sostituzione delle macchine impiegate in modo che risultino sempre in perfetta efficienza e rispondenti alle vigenti normative di sicurezza.</w:t>
      </w:r>
    </w:p>
    <w:p w:rsidR="0061677F" w:rsidRPr="00E03929" w:rsidRDefault="0061677F" w:rsidP="0061677F"/>
    <w:p w:rsidR="0061677F" w:rsidRPr="00E03929" w:rsidRDefault="0061677F" w:rsidP="0061677F">
      <w:pPr>
        <w:pStyle w:val="Titolo1"/>
      </w:pPr>
      <w:bookmarkStart w:id="91" w:name="_Toc163482652"/>
      <w:r w:rsidRPr="00E03929">
        <w:t xml:space="preserve">EVOLUZIONE </w:t>
      </w:r>
      <w:r w:rsidR="00764661" w:rsidRPr="00E03929">
        <w:t>NUMERO AUTOBUS</w:t>
      </w:r>
      <w:bookmarkEnd w:id="91"/>
    </w:p>
    <w:p w:rsidR="00764661" w:rsidRPr="00E03929" w:rsidRDefault="00764661" w:rsidP="00764661">
      <w:r w:rsidRPr="00E03929">
        <w:t>Il numero di autobus oggetto dei trattamenti descritti e la loro ubicazione potrà nell’arco della durata del contratto variare. AMT SpA informerà con congruo preavviso il S.A. di tali eventuali modifiche al parco bus e della loro ripartizione tra le rimesse od ubicazione.</w:t>
      </w:r>
    </w:p>
    <w:p w:rsidR="00764661" w:rsidRPr="00E03929" w:rsidRDefault="00764661" w:rsidP="00764661"/>
    <w:p w:rsidR="0061677F" w:rsidRPr="00E03929" w:rsidRDefault="0061677F" w:rsidP="0061677F">
      <w:r w:rsidRPr="00E03929">
        <w:t>Si indica sin d’ora che come conseguenza di esigenze di servizio e della prevista riorganizzazione delle Rimesse, ad insindacabile giudizio di AMT SpA alcune Rimesse potranno essere dismesse ed altre attrezzate e rese operative; il S.A. si obbliga ad interrompere il servizio di pulizia nelle Rimesse dismesse e ad avviare il servizio ove richiesto da AMT SpA a fronte di opportuna congiunta valutazione dei termini contrattuali come descritto nel capitolato d’Oneri.</w:t>
      </w:r>
    </w:p>
    <w:p w:rsidR="00764085" w:rsidRPr="00E03929" w:rsidRDefault="00C10D09" w:rsidP="00432E90">
      <w:pPr>
        <w:pStyle w:val="Titolo1"/>
        <w:rPr>
          <w:bCs/>
        </w:rPr>
      </w:pPr>
      <w:bookmarkStart w:id="92" w:name="_Toc196534466"/>
      <w:bookmarkStart w:id="93" w:name="_Toc198547880"/>
      <w:bookmarkStart w:id="94" w:name="_Toc199144340"/>
      <w:r w:rsidRPr="00E03929">
        <w:rPr>
          <w:bCs/>
        </w:rPr>
        <w:br w:type="page"/>
      </w:r>
      <w:bookmarkStart w:id="95" w:name="_Toc163482653"/>
      <w:r w:rsidR="00764085" w:rsidRPr="00E03929">
        <w:rPr>
          <w:bCs/>
        </w:rPr>
        <w:lastRenderedPageBreak/>
        <w:t xml:space="preserve">RIMANDI AL </w:t>
      </w:r>
      <w:bookmarkEnd w:id="92"/>
      <w:bookmarkEnd w:id="93"/>
      <w:bookmarkEnd w:id="94"/>
      <w:r w:rsidR="00764085" w:rsidRPr="00E03929">
        <w:t>CAPITOLATO D’ONERI</w:t>
      </w:r>
      <w:bookmarkEnd w:id="95"/>
    </w:p>
    <w:p w:rsidR="00764085" w:rsidRPr="00E03929" w:rsidRDefault="00764085" w:rsidP="00975005">
      <w:r w:rsidRPr="00E03929">
        <w:t>Si sottolinea che in caso di inosservanza di quanto prescritto nelle presenti specifiche tecniche AMT Spa si riserva di adottare le mis</w:t>
      </w:r>
      <w:r w:rsidR="00AA6311" w:rsidRPr="00E03929">
        <w:t xml:space="preserve">ure descritte nel Capitolato d’Oneri e nel contratto tra AMT </w:t>
      </w:r>
      <w:r w:rsidRPr="00E03929">
        <w:t>S.P.A. e il Fornitore.</w:t>
      </w:r>
    </w:p>
    <w:p w:rsidR="00764085" w:rsidRPr="00E03929" w:rsidRDefault="00764085" w:rsidP="00975005">
      <w:pPr>
        <w:rPr>
          <w:strike/>
        </w:rPr>
      </w:pPr>
      <w:r w:rsidRPr="00E03929">
        <w:t xml:space="preserve">Inoltre si puntualizza che ogni indicazione riportata sulle presenti Specifiche Tecniche è da riferirsi al Capitolato d’Oneri dove sono esplicitate le clausole contrattuali; per ogni aspetto relativo ad obblighi e condizioni economiche, livelli di servizio e regole amministrative incluse le modalità di fatturazione e pagamento, condizioni di penale, vale quanto espressamente indicato nel Capitolato </w:t>
      </w:r>
      <w:r w:rsidR="00B603D1" w:rsidRPr="00E03929">
        <w:t>d’Oneri.</w:t>
      </w:r>
    </w:p>
    <w:p w:rsidR="00764085" w:rsidRPr="00E03929" w:rsidRDefault="00764085" w:rsidP="00975005">
      <w:r w:rsidRPr="00E03929">
        <w:t>Anche a fronte di indicazioni contraddittorie tra questo documento di specifica tecnica ed il capitolato d’Oneri, vale quanto espressamente indicato nel Capitolato d’Oneri.</w:t>
      </w:r>
    </w:p>
    <w:p w:rsidR="00764085" w:rsidRPr="00E03929" w:rsidRDefault="00764085" w:rsidP="00975005"/>
    <w:p w:rsidR="009B047D" w:rsidRPr="00E03929" w:rsidRDefault="009B047D" w:rsidP="009B047D">
      <w:pPr>
        <w:pStyle w:val="Titolo2"/>
      </w:pPr>
      <w:bookmarkStart w:id="96" w:name="_Toc196534467"/>
      <w:bookmarkStart w:id="97" w:name="_Toc198547881"/>
      <w:bookmarkStart w:id="98" w:name="_Toc199144341"/>
      <w:bookmarkStart w:id="99" w:name="_Toc163482654"/>
      <w:r w:rsidRPr="00E03929">
        <w:t>Accettazione Specifiche Tecniche</w:t>
      </w:r>
      <w:bookmarkEnd w:id="99"/>
    </w:p>
    <w:p w:rsidR="009B047D" w:rsidRPr="00E03929" w:rsidRDefault="009B047D" w:rsidP="009B047D">
      <w:r w:rsidRPr="00E03929">
        <w:t>La presente Specifica Tecnica, le tabelle ed i disegni allegati sui quali sono indicate le superfici oggetto delle pulizie, devono essere restituiti firmati (in ogni pagina), per presa visione ed accettazione delle clausole e delle informazioni contenute nelle Specifiche, nelle tabelle e in tutti gli allegati stessi, a cura del Legale Rappresentante dell’appaltatore.</w:t>
      </w:r>
    </w:p>
    <w:p w:rsidR="009B047D" w:rsidRPr="00E03929" w:rsidRDefault="009B047D" w:rsidP="009B047D"/>
    <w:p w:rsidR="00764085" w:rsidRPr="00E03929" w:rsidRDefault="00764085" w:rsidP="00AA6311">
      <w:pPr>
        <w:pStyle w:val="Titolo1"/>
      </w:pPr>
      <w:bookmarkStart w:id="100" w:name="_Toc163482655"/>
      <w:r w:rsidRPr="00E03929">
        <w:t>ALLEGATI</w:t>
      </w:r>
      <w:bookmarkEnd w:id="96"/>
      <w:bookmarkEnd w:id="97"/>
      <w:bookmarkEnd w:id="98"/>
      <w:bookmarkEnd w:id="100"/>
    </w:p>
    <w:p w:rsidR="00764661" w:rsidRPr="00E03929" w:rsidRDefault="002314E9" w:rsidP="00D424BD">
      <w:pPr>
        <w:numPr>
          <w:ilvl w:val="0"/>
          <w:numId w:val="39"/>
        </w:numPr>
      </w:pPr>
      <w:r w:rsidRPr="00E03929">
        <w:t>1_</w:t>
      </w:r>
      <w:r w:rsidR="00764661" w:rsidRPr="00E03929">
        <w:t>Allegato 1 - Sintesi parco mezzi;</w:t>
      </w:r>
    </w:p>
    <w:p w:rsidR="00764661" w:rsidRPr="00E03929" w:rsidRDefault="002314E9" w:rsidP="00D424BD">
      <w:pPr>
        <w:numPr>
          <w:ilvl w:val="0"/>
          <w:numId w:val="39"/>
        </w:numPr>
      </w:pPr>
      <w:r w:rsidRPr="00E03929">
        <w:t>1_</w:t>
      </w:r>
      <w:r w:rsidR="00764661" w:rsidRPr="00E03929">
        <w:t>Alle</w:t>
      </w:r>
      <w:r w:rsidR="008F6D58" w:rsidRPr="00E03929">
        <w:t>gato 2 - Dettaglio parco mezzi;</w:t>
      </w:r>
    </w:p>
    <w:p w:rsidR="00764661" w:rsidRPr="00E03929" w:rsidRDefault="002314E9" w:rsidP="00D424BD">
      <w:pPr>
        <w:numPr>
          <w:ilvl w:val="0"/>
          <w:numId w:val="39"/>
        </w:numPr>
      </w:pPr>
      <w:r w:rsidRPr="00E03929">
        <w:t>1_</w:t>
      </w:r>
      <w:r w:rsidR="00764661" w:rsidRPr="00E03929">
        <w:t>Allegato 3 - Piano Impegno Vetture PIV generale</w:t>
      </w:r>
    </w:p>
    <w:p w:rsidR="00764661" w:rsidRPr="00E03929" w:rsidRDefault="002314E9" w:rsidP="00D424BD">
      <w:pPr>
        <w:numPr>
          <w:ilvl w:val="0"/>
          <w:numId w:val="39"/>
        </w:numPr>
      </w:pPr>
      <w:r w:rsidRPr="00E03929">
        <w:t>1_</w:t>
      </w:r>
      <w:r w:rsidR="00764661" w:rsidRPr="00E03929">
        <w:t>Allegato 4 - Piano Impegno Vetture PIV invernale</w:t>
      </w:r>
    </w:p>
    <w:p w:rsidR="00764661" w:rsidRPr="00E03929" w:rsidRDefault="002314E9" w:rsidP="00D424BD">
      <w:pPr>
        <w:numPr>
          <w:ilvl w:val="0"/>
          <w:numId w:val="39"/>
        </w:numPr>
      </w:pPr>
      <w:r w:rsidRPr="00E03929">
        <w:t>1_</w:t>
      </w:r>
      <w:r w:rsidR="00764661" w:rsidRPr="00E03929">
        <w:t>Allegato 5 - Piano Impegno Vetture PIV estivo</w:t>
      </w:r>
    </w:p>
    <w:p w:rsidR="00764661" w:rsidRPr="00E03929" w:rsidRDefault="002314E9" w:rsidP="00D424BD">
      <w:pPr>
        <w:numPr>
          <w:ilvl w:val="0"/>
          <w:numId w:val="39"/>
        </w:numPr>
      </w:pPr>
      <w:r w:rsidRPr="00E03929">
        <w:t>1_</w:t>
      </w:r>
      <w:r w:rsidR="00764661" w:rsidRPr="00E03929">
        <w:t xml:space="preserve">Allegato 6 - Piano Impegno Vetture PIV </w:t>
      </w:r>
      <w:proofErr w:type="spellStart"/>
      <w:r w:rsidR="00764661" w:rsidRPr="00E03929">
        <w:t>agostile</w:t>
      </w:r>
      <w:proofErr w:type="spellEnd"/>
    </w:p>
    <w:p w:rsidR="002314E9" w:rsidRPr="00E03929" w:rsidRDefault="002314E9" w:rsidP="00D424BD">
      <w:pPr>
        <w:numPr>
          <w:ilvl w:val="0"/>
          <w:numId w:val="39"/>
        </w:numPr>
      </w:pPr>
      <w:r w:rsidRPr="00E03929">
        <w:t>1_</w:t>
      </w:r>
      <w:r w:rsidR="00764661" w:rsidRPr="00E03929">
        <w:t xml:space="preserve">Allegato 7 </w:t>
      </w:r>
      <w:r w:rsidRPr="00E03929">
        <w:t>- Piano Impegno Vetture PIV Natalino</w:t>
      </w:r>
    </w:p>
    <w:p w:rsidR="00764661" w:rsidRPr="00E03929" w:rsidRDefault="002314E9" w:rsidP="00D424BD">
      <w:pPr>
        <w:numPr>
          <w:ilvl w:val="0"/>
          <w:numId w:val="39"/>
        </w:numPr>
      </w:pPr>
      <w:r w:rsidRPr="00E03929">
        <w:t xml:space="preserve">1_Allegato 8 - </w:t>
      </w:r>
      <w:r w:rsidR="00764661" w:rsidRPr="00E03929">
        <w:t xml:space="preserve">Piano Rientri “Entrate-Uscite” per ciascuna Rimessa per i periodi invernale, estivo ed </w:t>
      </w:r>
      <w:proofErr w:type="spellStart"/>
      <w:r w:rsidR="00764661" w:rsidRPr="00E03929">
        <w:t>agostile</w:t>
      </w:r>
      <w:proofErr w:type="spellEnd"/>
      <w:r w:rsidR="00764661" w:rsidRPr="00E03929">
        <w:t xml:space="preserve"> e per le giorna</w:t>
      </w:r>
      <w:r w:rsidR="00BC0BBE" w:rsidRPr="00E03929">
        <w:t xml:space="preserve">te feriali, </w:t>
      </w:r>
      <w:proofErr w:type="spellStart"/>
      <w:r w:rsidR="00BC0BBE" w:rsidRPr="00E03929">
        <w:t>sabatali</w:t>
      </w:r>
      <w:proofErr w:type="spellEnd"/>
      <w:r w:rsidR="00BC0BBE" w:rsidRPr="00E03929">
        <w:t xml:space="preserve"> e festive;</w:t>
      </w:r>
    </w:p>
    <w:p w:rsidR="00764661" w:rsidRPr="00E03929" w:rsidRDefault="008F6D58" w:rsidP="00D424BD">
      <w:pPr>
        <w:numPr>
          <w:ilvl w:val="0"/>
          <w:numId w:val="39"/>
        </w:numPr>
      </w:pPr>
      <w:r w:rsidRPr="00E03929">
        <w:t>1A_</w:t>
      </w:r>
      <w:r w:rsidR="00764661" w:rsidRPr="00E03929">
        <w:t xml:space="preserve">Allegato </w:t>
      </w:r>
      <w:r w:rsidR="002314E9" w:rsidRPr="00E03929">
        <w:t>9</w:t>
      </w:r>
      <w:r w:rsidR="00764661" w:rsidRPr="00E03929">
        <w:t xml:space="preserve"> – N</w:t>
      </w:r>
      <w:r w:rsidRPr="00E03929">
        <w:t>on conformità delle prestazioni pulizia Bus</w:t>
      </w:r>
    </w:p>
    <w:p w:rsidR="00524055" w:rsidRPr="00E03929" w:rsidRDefault="008F6D58" w:rsidP="002314E9">
      <w:pPr>
        <w:numPr>
          <w:ilvl w:val="0"/>
          <w:numId w:val="39"/>
        </w:numPr>
      </w:pPr>
      <w:r w:rsidRPr="00E03929">
        <w:rPr>
          <w:b/>
        </w:rPr>
        <w:t>Documenti di Sicurezza</w:t>
      </w:r>
      <w:r w:rsidR="002314E9" w:rsidRPr="00E03929">
        <w:rPr>
          <w:b/>
        </w:rPr>
        <w:t xml:space="preserve">: </w:t>
      </w:r>
      <w:r w:rsidR="00764661" w:rsidRPr="00E03929">
        <w:rPr>
          <w:b/>
        </w:rPr>
        <w:t>DUVRI</w:t>
      </w:r>
      <w:r w:rsidR="00764661" w:rsidRPr="00E03929">
        <w:t xml:space="preserve"> Documento Unico di Valutazione d</w:t>
      </w:r>
      <w:r w:rsidR="002314E9" w:rsidRPr="00E03929">
        <w:t>ei Rischi e delle Interferenze</w:t>
      </w:r>
    </w:p>
    <w:p w:rsidR="00BC0BBE" w:rsidRPr="00E03929" w:rsidRDefault="00BC0BBE" w:rsidP="00BC0BBE">
      <w:pPr>
        <w:numPr>
          <w:ilvl w:val="1"/>
          <w:numId w:val="39"/>
        </w:numPr>
      </w:pPr>
      <w:r w:rsidRPr="00E03929">
        <w:t>1_ Allegato 16_DUVRI_GAVETTE</w:t>
      </w:r>
    </w:p>
    <w:p w:rsidR="00BC0BBE" w:rsidRPr="00E03929" w:rsidRDefault="00BC0BBE" w:rsidP="00BC0BBE">
      <w:pPr>
        <w:numPr>
          <w:ilvl w:val="1"/>
          <w:numId w:val="39"/>
        </w:numPr>
      </w:pPr>
      <w:r w:rsidRPr="00E03929">
        <w:t>1_ Allegato 17_DUVRI_STAGLIENO</w:t>
      </w:r>
    </w:p>
    <w:p w:rsidR="00BC0BBE" w:rsidRPr="00E03929" w:rsidRDefault="00BC0BBE" w:rsidP="00BC0BBE">
      <w:pPr>
        <w:numPr>
          <w:ilvl w:val="1"/>
          <w:numId w:val="39"/>
        </w:numPr>
      </w:pPr>
      <w:r w:rsidRPr="00E03929">
        <w:t>1_ Allegato 18_DUVRI_MANGINI</w:t>
      </w:r>
    </w:p>
    <w:p w:rsidR="002314E9" w:rsidRPr="00E03929" w:rsidRDefault="002314E9" w:rsidP="00D424BD">
      <w:pPr>
        <w:numPr>
          <w:ilvl w:val="1"/>
          <w:numId w:val="39"/>
        </w:numPr>
      </w:pPr>
      <w:r w:rsidRPr="00E03929">
        <w:t>1_</w:t>
      </w:r>
      <w:r w:rsidR="005A10F6" w:rsidRPr="00E03929">
        <w:t xml:space="preserve"> </w:t>
      </w:r>
      <w:r w:rsidR="00BC0BBE" w:rsidRPr="00E03929">
        <w:t>Allegato 19</w:t>
      </w:r>
      <w:r w:rsidR="005A10F6" w:rsidRPr="00E03929">
        <w:t>_</w:t>
      </w:r>
      <w:r w:rsidRPr="00E03929">
        <w:t>DUVRI_SAMPIERDARENA</w:t>
      </w:r>
    </w:p>
    <w:p w:rsidR="002314E9" w:rsidRPr="00E03929" w:rsidRDefault="002314E9" w:rsidP="00D424BD">
      <w:pPr>
        <w:numPr>
          <w:ilvl w:val="1"/>
          <w:numId w:val="39"/>
        </w:numPr>
      </w:pPr>
      <w:r w:rsidRPr="00E03929">
        <w:t>1_</w:t>
      </w:r>
      <w:r w:rsidR="005A10F6" w:rsidRPr="00E03929">
        <w:t xml:space="preserve"> </w:t>
      </w:r>
      <w:r w:rsidR="00BC0BBE" w:rsidRPr="00E03929">
        <w:t>Allegato 20</w:t>
      </w:r>
      <w:r w:rsidR="005A10F6" w:rsidRPr="00E03929">
        <w:t>_</w:t>
      </w:r>
      <w:r w:rsidRPr="00E03929">
        <w:t>DUVRI_</w:t>
      </w:r>
      <w:r w:rsidR="00BC0BBE" w:rsidRPr="00E03929">
        <w:t>CORNIGLIANO</w:t>
      </w:r>
    </w:p>
    <w:sectPr w:rsidR="002314E9" w:rsidRPr="00E03929" w:rsidSect="005D5978">
      <w:pgSz w:w="11907" w:h="16840" w:code="9"/>
      <w:pgMar w:top="1417" w:right="1134" w:bottom="1134" w:left="1134" w:header="482" w:footer="907"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88E" w:rsidRDefault="00B9788E" w:rsidP="00975005">
      <w:r>
        <w:separator/>
      </w:r>
    </w:p>
  </w:endnote>
  <w:endnote w:type="continuationSeparator" w:id="0">
    <w:p w:rsidR="00B9788E" w:rsidRDefault="00B9788E" w:rsidP="00975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lassic">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108" w:rsidRDefault="003D0653" w:rsidP="00975005">
    <w:pPr>
      <w:pStyle w:val="Pidipagina"/>
      <w:rPr>
        <w:rFonts w:ascii="Arial" w:hAnsi="Arial" w:cs="Arial"/>
      </w:rPr>
    </w:pPr>
    <w:r>
      <w:rPr>
        <w:noProof/>
      </w:rPr>
      <mc:AlternateContent>
        <mc:Choice Requires="wps">
          <w:drawing>
            <wp:anchor distT="0" distB="0" distL="114300" distR="114300" simplePos="0" relativeHeight="251659264" behindDoc="1" locked="0" layoutInCell="1" allowOverlap="1">
              <wp:simplePos x="0" y="0"/>
              <wp:positionH relativeFrom="column">
                <wp:posOffset>101600</wp:posOffset>
              </wp:positionH>
              <wp:positionV relativeFrom="paragraph">
                <wp:posOffset>139065</wp:posOffset>
              </wp:positionV>
              <wp:extent cx="6057900" cy="0"/>
              <wp:effectExtent l="0" t="0" r="0" b="0"/>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715E14" id="Line 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0.95pt" to="48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" strokeweight=".26mm">
              <v:stroke joinstyle="miter"/>
            </v:line>
          </w:pict>
        </mc:Fallback>
      </mc:AlternateContent>
    </w:r>
  </w:p>
  <w:p w:rsidR="002E6108" w:rsidRDefault="002E6108" w:rsidP="00975005">
    <w:pPr>
      <w:pStyle w:val="Pidipagina"/>
      <w:rPr>
        <w:rStyle w:val="Numeropagina"/>
        <w:rFonts w:ascii="Arial" w:eastAsia="Calibri" w:hAnsi="Arial" w:cs="Arial"/>
        <w:sz w:val="18"/>
        <w:szCs w:val="18"/>
      </w:rPr>
    </w:pPr>
    <w:r>
      <w:rPr>
        <w:rStyle w:val="Numeropagina"/>
        <w:rFonts w:ascii="Arial" w:eastAsia="Calibri" w:hAnsi="Arial" w:cs="Arial"/>
        <w:sz w:val="18"/>
        <w:szCs w:val="18"/>
      </w:rPr>
      <w:fldChar w:fldCharType="begin"/>
    </w:r>
    <w:r>
      <w:rPr>
        <w:rStyle w:val="Numeropagina"/>
        <w:rFonts w:ascii="Arial" w:eastAsia="Calibri" w:hAnsi="Arial" w:cs="Arial"/>
        <w:sz w:val="18"/>
        <w:szCs w:val="18"/>
      </w:rPr>
      <w:instrText xml:space="preserve"> PAGE   \* MERGEFORMAT </w:instrText>
    </w:r>
    <w:r>
      <w:rPr>
        <w:rStyle w:val="Numeropagina"/>
        <w:rFonts w:ascii="Arial" w:eastAsia="Calibri" w:hAnsi="Arial" w:cs="Arial"/>
        <w:sz w:val="18"/>
        <w:szCs w:val="18"/>
      </w:rPr>
      <w:fldChar w:fldCharType="separate"/>
    </w:r>
    <w:r w:rsidR="0061082E">
      <w:rPr>
        <w:rStyle w:val="Numeropagina"/>
        <w:rFonts w:ascii="Arial" w:eastAsia="Calibri" w:hAnsi="Arial" w:cs="Arial"/>
        <w:noProof/>
        <w:sz w:val="18"/>
        <w:szCs w:val="18"/>
      </w:rPr>
      <w:t>3</w:t>
    </w:r>
    <w:r>
      <w:rPr>
        <w:rStyle w:val="Numeropagina"/>
        <w:rFonts w:ascii="Arial" w:eastAsia="Calibri" w:hAnsi="Arial" w:cs="Arial"/>
        <w:sz w:val="18"/>
        <w:szCs w:val="18"/>
      </w:rPr>
      <w:fldChar w:fldCharType="end"/>
    </w:r>
    <w:r>
      <w:rPr>
        <w:rStyle w:val="Numeropagina"/>
        <w:rFonts w:ascii="Arial" w:eastAsia="Calibri" w:hAnsi="Arial" w:cs="Arial"/>
        <w:sz w:val="18"/>
        <w:szCs w:val="18"/>
      </w:rPr>
      <w:t xml:space="preserve"> di </w:t>
    </w:r>
    <w:r>
      <w:rPr>
        <w:rStyle w:val="Numeropagina"/>
        <w:rFonts w:ascii="Arial" w:eastAsia="Calibri" w:hAnsi="Arial" w:cs="Arial"/>
        <w:sz w:val="18"/>
        <w:szCs w:val="18"/>
      </w:rPr>
      <w:fldChar w:fldCharType="begin"/>
    </w:r>
    <w:r>
      <w:rPr>
        <w:rStyle w:val="Numeropagina"/>
        <w:rFonts w:ascii="Arial" w:eastAsia="Calibri" w:hAnsi="Arial" w:cs="Arial"/>
        <w:sz w:val="18"/>
        <w:szCs w:val="18"/>
      </w:rPr>
      <w:instrText xml:space="preserve"> NUMPAGES   \* MERGEFORMAT </w:instrText>
    </w:r>
    <w:r>
      <w:rPr>
        <w:rStyle w:val="Numeropagina"/>
        <w:rFonts w:ascii="Arial" w:eastAsia="Calibri" w:hAnsi="Arial" w:cs="Arial"/>
        <w:sz w:val="18"/>
        <w:szCs w:val="18"/>
      </w:rPr>
      <w:fldChar w:fldCharType="separate"/>
    </w:r>
    <w:r w:rsidR="0061082E">
      <w:rPr>
        <w:rStyle w:val="Numeropagina"/>
        <w:rFonts w:ascii="Arial" w:eastAsia="Calibri" w:hAnsi="Arial" w:cs="Arial"/>
        <w:noProof/>
        <w:sz w:val="18"/>
        <w:szCs w:val="18"/>
      </w:rPr>
      <w:t>36</w:t>
    </w:r>
    <w:r>
      <w:rPr>
        <w:rStyle w:val="Numeropagina"/>
        <w:rFonts w:ascii="Arial" w:eastAsia="Calibri" w:hAnsi="Arial" w:cs="Arial"/>
        <w:sz w:val="18"/>
        <w:szCs w:val="18"/>
      </w:rPr>
      <w:fldChar w:fldCharType="end"/>
    </w:r>
  </w:p>
  <w:p w:rsidR="002E6108" w:rsidRDefault="002E6108" w:rsidP="00975005">
    <w:pPr>
      <w:pStyle w:val="Pidipagina"/>
      <w:rPr>
        <w:rStyle w:val="Numeropagina"/>
        <w:rFonts w:ascii="Arial" w:eastAsia="Calibri" w:hAnsi="Arial" w:cs="Arial"/>
        <w:sz w:val="18"/>
        <w:szCs w:val="18"/>
      </w:rPr>
    </w:pPr>
    <w:r>
      <w:rPr>
        <w:rStyle w:val="Numeropagina"/>
        <w:rFonts w:ascii="Arial" w:eastAsia="Calibri" w:hAnsi="Arial" w:cs="Arial"/>
        <w:sz w:val="18"/>
        <w:szCs w:val="18"/>
      </w:rPr>
      <w:t>Per Presa visione e Accettazione, Timbro e Firma di un Legale Rappresentante</w:t>
    </w:r>
  </w:p>
  <w:p w:rsidR="002E6108" w:rsidRDefault="002E6108" w:rsidP="00975005">
    <w:pPr>
      <w:pStyle w:val="Pidipagina"/>
    </w:pPr>
    <w:r>
      <w:rPr>
        <w:rStyle w:val="Numeropagina"/>
        <w:rFonts w:ascii="Arial" w:hAnsi="Arial" w:cs="Arial"/>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108" w:rsidRDefault="002E6108" w:rsidP="00975005">
    <w:pPr>
      <w:pStyle w:val="Pidipagina"/>
      <w:rPr>
        <w:rStyle w:val="Numeropagina"/>
        <w:noProof/>
      </w:rPr>
    </w:pPr>
  </w:p>
  <w:p w:rsidR="002E6108" w:rsidRDefault="003D0653" w:rsidP="00975005">
    <w:pPr>
      <w:pStyle w:val="Pidipagina"/>
      <w:rPr>
        <w:rFonts w:ascii="Arial" w:hAnsi="Arial" w:cs="Arial"/>
        <w:noProof/>
      </w:rPr>
    </w:pPr>
    <w:r>
      <w:rPr>
        <w:noProof/>
      </w:rPr>
      <mc:AlternateContent>
        <mc:Choice Requires="wps">
          <w:drawing>
            <wp:anchor distT="0" distB="0" distL="114300" distR="114300" simplePos="0" relativeHeight="251656192" behindDoc="1" locked="0" layoutInCell="1" allowOverlap="1">
              <wp:simplePos x="0" y="0"/>
              <wp:positionH relativeFrom="column">
                <wp:posOffset>101600</wp:posOffset>
              </wp:positionH>
              <wp:positionV relativeFrom="paragraph">
                <wp:posOffset>139065</wp:posOffset>
              </wp:positionV>
              <wp:extent cx="6057900" cy="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A55AFC" id="Line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0.95pt" to="48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" strokeweight=".26mm">
              <v:stroke joinstyle="miter"/>
            </v:line>
          </w:pict>
        </mc:Fallback>
      </mc:AlternateContent>
    </w:r>
  </w:p>
  <w:p w:rsidR="002E6108" w:rsidRDefault="002E6108" w:rsidP="00975005">
    <w:pPr>
      <w:pStyle w:val="Pidipagina"/>
      <w:rPr>
        <w:rStyle w:val="Numeropagina"/>
        <w:rFonts w:ascii="Arial" w:eastAsia="Calibri" w:hAnsi="Arial" w:cs="Arial"/>
        <w:noProof/>
        <w:sz w:val="18"/>
        <w:szCs w:val="18"/>
      </w:rPr>
    </w:pPr>
    <w:r>
      <w:rPr>
        <w:rStyle w:val="Numeropagina"/>
        <w:rFonts w:ascii="Arial" w:eastAsia="Calibri" w:hAnsi="Arial" w:cs="Arial"/>
        <w:noProof/>
        <w:sz w:val="18"/>
        <w:szCs w:val="18"/>
      </w:rPr>
      <w:fldChar w:fldCharType="begin"/>
    </w:r>
    <w:r>
      <w:rPr>
        <w:rStyle w:val="Numeropagina"/>
        <w:rFonts w:ascii="Arial" w:eastAsia="Calibri" w:hAnsi="Arial" w:cs="Arial"/>
        <w:noProof/>
        <w:sz w:val="18"/>
        <w:szCs w:val="18"/>
      </w:rPr>
      <w:instrText xml:space="preserve"> PAGE   \* MERGEFORMAT </w:instrText>
    </w:r>
    <w:r>
      <w:rPr>
        <w:rStyle w:val="Numeropagina"/>
        <w:rFonts w:ascii="Arial" w:eastAsia="Calibri" w:hAnsi="Arial" w:cs="Arial"/>
        <w:noProof/>
        <w:sz w:val="18"/>
        <w:szCs w:val="18"/>
      </w:rPr>
      <w:fldChar w:fldCharType="separate"/>
    </w:r>
    <w:r w:rsidR="0061082E">
      <w:rPr>
        <w:rStyle w:val="Numeropagina"/>
        <w:rFonts w:ascii="Arial" w:eastAsia="Calibri" w:hAnsi="Arial" w:cs="Arial"/>
        <w:noProof/>
        <w:sz w:val="18"/>
        <w:szCs w:val="18"/>
      </w:rPr>
      <w:t>16</w:t>
    </w:r>
    <w:r>
      <w:rPr>
        <w:rStyle w:val="Numeropagina"/>
        <w:rFonts w:ascii="Arial" w:eastAsia="Calibri" w:hAnsi="Arial" w:cs="Arial"/>
        <w:noProof/>
        <w:sz w:val="18"/>
        <w:szCs w:val="18"/>
      </w:rPr>
      <w:fldChar w:fldCharType="end"/>
    </w:r>
    <w:r>
      <w:rPr>
        <w:rStyle w:val="Numeropagina"/>
        <w:rFonts w:ascii="Arial" w:eastAsia="Calibri" w:hAnsi="Arial" w:cs="Arial"/>
        <w:noProof/>
        <w:sz w:val="18"/>
        <w:szCs w:val="18"/>
      </w:rPr>
      <w:t xml:space="preserve"> di </w:t>
    </w:r>
    <w:r>
      <w:rPr>
        <w:rStyle w:val="Numeropagina"/>
        <w:rFonts w:ascii="Arial" w:eastAsia="Calibri" w:hAnsi="Arial" w:cs="Arial"/>
        <w:noProof/>
        <w:sz w:val="18"/>
        <w:szCs w:val="18"/>
      </w:rPr>
      <w:fldChar w:fldCharType="begin"/>
    </w:r>
    <w:r>
      <w:rPr>
        <w:rStyle w:val="Numeropagina"/>
        <w:rFonts w:ascii="Arial" w:eastAsia="Calibri" w:hAnsi="Arial" w:cs="Arial"/>
        <w:noProof/>
        <w:sz w:val="18"/>
        <w:szCs w:val="18"/>
      </w:rPr>
      <w:instrText xml:space="preserve"> NUMPAGES  \* Arabic  \* MERGEFORMAT </w:instrText>
    </w:r>
    <w:r>
      <w:rPr>
        <w:rStyle w:val="Numeropagina"/>
        <w:rFonts w:ascii="Arial" w:eastAsia="Calibri" w:hAnsi="Arial" w:cs="Arial"/>
        <w:noProof/>
        <w:sz w:val="18"/>
        <w:szCs w:val="18"/>
      </w:rPr>
      <w:fldChar w:fldCharType="separate"/>
    </w:r>
    <w:r w:rsidR="0061082E">
      <w:rPr>
        <w:rStyle w:val="Numeropagina"/>
        <w:rFonts w:ascii="Arial" w:eastAsia="Calibri" w:hAnsi="Arial" w:cs="Arial"/>
        <w:noProof/>
        <w:sz w:val="18"/>
        <w:szCs w:val="18"/>
      </w:rPr>
      <w:t>36</w:t>
    </w:r>
    <w:r>
      <w:rPr>
        <w:rStyle w:val="Numeropagina"/>
        <w:rFonts w:ascii="Arial" w:eastAsia="Calibri" w:hAnsi="Arial" w:cs="Arial"/>
        <w:noProof/>
        <w:sz w:val="18"/>
        <w:szCs w:val="18"/>
      </w:rPr>
      <w:fldChar w:fldCharType="end"/>
    </w:r>
  </w:p>
  <w:p w:rsidR="002E6108" w:rsidRDefault="002E6108" w:rsidP="00975005">
    <w:pPr>
      <w:pStyle w:val="Pidipagina"/>
      <w:rPr>
        <w:rStyle w:val="Numeropagina"/>
        <w:rFonts w:ascii="Arial" w:eastAsia="Calibri" w:hAnsi="Arial" w:cs="Arial"/>
        <w:noProof/>
        <w:sz w:val="18"/>
        <w:szCs w:val="18"/>
      </w:rPr>
    </w:pPr>
    <w:r>
      <w:rPr>
        <w:rStyle w:val="Numeropagina"/>
        <w:rFonts w:ascii="Arial" w:eastAsia="Calibri" w:hAnsi="Arial" w:cs="Arial"/>
        <w:noProof/>
        <w:sz w:val="18"/>
        <w:szCs w:val="18"/>
      </w:rPr>
      <w:t>Per Presa visione e Accettazione, Timbro e Firma di un Legale Rappresentante</w:t>
    </w:r>
  </w:p>
  <w:p w:rsidR="002E6108" w:rsidRDefault="002E6108" w:rsidP="00975005">
    <w:pPr>
      <w:pStyle w:val="Pidipagina"/>
      <w:rPr>
        <w:rStyle w:val="Numeropagina"/>
        <w:rFonts w:ascii="Arial" w:hAnsi="Arial" w:cs="Arial"/>
        <w:noProof/>
        <w:sz w:val="18"/>
        <w:szCs w:val="18"/>
      </w:rPr>
    </w:pPr>
  </w:p>
  <w:p w:rsidR="002E6108" w:rsidRDefault="002E6108" w:rsidP="00975005">
    <w:pPr>
      <w:pStyle w:val="Pidipagina"/>
      <w:rPr>
        <w:noProof/>
      </w:rPr>
    </w:pPr>
    <w:r>
      <w:rPr>
        <w:rStyle w:val="Numeropagina"/>
        <w:rFonts w:ascii="Arial" w:hAnsi="Arial" w:cs="Arial"/>
        <w:noProof/>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88E" w:rsidRDefault="00B9788E" w:rsidP="00975005">
      <w:r>
        <w:separator/>
      </w:r>
    </w:p>
  </w:footnote>
  <w:footnote w:type="continuationSeparator" w:id="0">
    <w:p w:rsidR="00B9788E" w:rsidRDefault="00B9788E" w:rsidP="009750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108" w:rsidRPr="00AE300E" w:rsidRDefault="002E6108" w:rsidP="00975005">
    <w:pPr>
      <w:pStyle w:val="Intestazione"/>
    </w:pPr>
    <w:r w:rsidRPr="00AE300E">
      <w:rPr>
        <w:rFonts w:eastAsia="Calibri"/>
      </w:rPr>
      <w:t xml:space="preserve">AMT S.p.A. - Servizi pulizia </w:t>
    </w:r>
    <w:r w:rsidR="00523BA7">
      <w:rPr>
        <w:rFonts w:eastAsia="Calibri"/>
      </w:rPr>
      <w:t>BUS AMT</w:t>
    </w:r>
    <w:r w:rsidR="000208CA">
      <w:rPr>
        <w:rFonts w:eastAsia="Calibri"/>
      </w:rPr>
      <w:t xml:space="preserve"> </w:t>
    </w:r>
    <w:r w:rsidR="000208CA" w:rsidRPr="00AE300E">
      <w:rPr>
        <w:rFonts w:eastAsia="Calibri"/>
      </w:rPr>
      <w:t>–</w:t>
    </w:r>
    <w:r w:rsidRPr="00AE300E">
      <w:rPr>
        <w:rFonts w:eastAsia="Calibri"/>
      </w:rPr>
      <w:t xml:space="preserve"> Specifiche Tecniche – Sezione </w:t>
    </w:r>
    <w:r w:rsidR="000208CA">
      <w:rPr>
        <w:rFonts w:eastAsia="Calibri"/>
      </w:rPr>
      <w:t xml:space="preserve">1. Sottosezione </w:t>
    </w:r>
    <w:r w:rsidR="00523BA7">
      <w:rPr>
        <w:rFonts w:eastAsia="Calibri"/>
      </w:rPr>
      <w:t>A</w:t>
    </w:r>
  </w:p>
  <w:p w:rsidR="002E6108" w:rsidRDefault="003D0653" w:rsidP="00975005">
    <w:pPr>
      <w:pStyle w:val="Intestazione"/>
      <w:rPr>
        <w:rFonts w:ascii="Arial" w:hAnsi="Arial" w:cs="Arial"/>
        <w:sz w:val="18"/>
        <w:szCs w:val="18"/>
      </w:rPr>
    </w:pPr>
    <w:r>
      <w:rPr>
        <w:noProof/>
      </w:rPr>
      <mc:AlternateContent>
        <mc:Choice Requires="wps">
          <w:drawing>
            <wp:anchor distT="0" distB="0" distL="114300" distR="114300" simplePos="0" relativeHeight="251658240" behindDoc="1" locked="0" layoutInCell="1" allowOverlap="1">
              <wp:simplePos x="0" y="0"/>
              <wp:positionH relativeFrom="column">
                <wp:posOffset>0</wp:posOffset>
              </wp:positionH>
              <wp:positionV relativeFrom="paragraph">
                <wp:posOffset>9525</wp:posOffset>
              </wp:positionV>
              <wp:extent cx="6057900" cy="0"/>
              <wp:effectExtent l="0" t="0" r="0" b="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4DF60C" id="Line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5pt" to="47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" strokeweight=".26mm">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108" w:rsidRPr="00AF6812" w:rsidRDefault="002E6108" w:rsidP="00975005">
    <w:pPr>
      <w:pStyle w:val="Intestazione"/>
      <w:rPr>
        <w:noProof/>
      </w:rPr>
    </w:pPr>
    <w:r w:rsidRPr="00AF6812">
      <w:rPr>
        <w:rFonts w:eastAsia="Calibri"/>
        <w:noProof/>
      </w:rPr>
      <w:t xml:space="preserve">AMT S.p.A. - Servizi pulizia </w:t>
    </w:r>
    <w:r w:rsidR="000208CA">
      <w:rPr>
        <w:rFonts w:eastAsia="Calibri"/>
        <w:noProof/>
      </w:rPr>
      <w:t>BUS</w:t>
    </w:r>
    <w:r w:rsidR="00523BA7">
      <w:rPr>
        <w:rFonts w:eastAsia="Calibri"/>
        <w:noProof/>
      </w:rPr>
      <w:t xml:space="preserve"> AMT</w:t>
    </w:r>
    <w:r w:rsidR="00E6580B">
      <w:rPr>
        <w:rFonts w:eastAsia="Calibri"/>
        <w:noProof/>
      </w:rPr>
      <w:t xml:space="preserve"> - Specifiche</w:t>
    </w:r>
    <w:r w:rsidRPr="00AF6812">
      <w:rPr>
        <w:noProof/>
      </w:rPr>
      <w:t xml:space="preserve"> </w:t>
    </w:r>
    <w:r w:rsidR="0057014D" w:rsidRPr="00AE300E">
      <w:rPr>
        <w:rFonts w:eastAsia="Calibri"/>
      </w:rPr>
      <w:t xml:space="preserve">Tecniche – Sezione </w:t>
    </w:r>
    <w:r w:rsidR="000208CA">
      <w:rPr>
        <w:rFonts w:eastAsia="Calibri"/>
      </w:rPr>
      <w:t>1</w:t>
    </w:r>
    <w:r w:rsidR="0057014D" w:rsidRPr="00AE300E">
      <w:rPr>
        <w:rFonts w:eastAsia="Calibri"/>
      </w:rPr>
      <w:t>.</w:t>
    </w:r>
    <w:r w:rsidR="000208CA">
      <w:rPr>
        <w:rFonts w:eastAsia="Calibri"/>
      </w:rPr>
      <w:t xml:space="preserve"> </w:t>
    </w:r>
    <w:r w:rsidR="0057014D" w:rsidRPr="00AE300E">
      <w:rPr>
        <w:rFonts w:eastAsia="Calibri"/>
      </w:rPr>
      <w:t xml:space="preserve">Sottosezione </w:t>
    </w:r>
    <w:r w:rsidR="003D0653" w:rsidRPr="00AF6812">
      <w:rPr>
        <w:noProof/>
      </w:rPr>
      <mc:AlternateContent>
        <mc:Choice Requires="wps">
          <w:drawing>
            <wp:anchor distT="0" distB="0" distL="114300" distR="114300" simplePos="0" relativeHeight="251657216" behindDoc="1" locked="0" layoutInCell="1" allowOverlap="1">
              <wp:simplePos x="0" y="0"/>
              <wp:positionH relativeFrom="column">
                <wp:posOffset>0</wp:posOffset>
              </wp:positionH>
              <wp:positionV relativeFrom="paragraph">
                <wp:posOffset>9525</wp:posOffset>
              </wp:positionV>
              <wp:extent cx="6057900" cy="0"/>
              <wp:effectExtent l="0" t="0" r="0" b="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36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EA16E6" id="Line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5pt" to="47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" strokeweight=".26mm">
              <v:stroke joinstyle="miter"/>
            </v:line>
          </w:pict>
        </mc:Fallback>
      </mc:AlternateContent>
    </w:r>
    <w:r w:rsidR="001F4706">
      <w:rPr>
        <w:rFonts w:eastAsia="Calibri"/>
      </w:rPr>
      <w:t>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00DEE"/>
    <w:multiLevelType w:val="hybridMultilevel"/>
    <w:tmpl w:val="3692CDB0"/>
    <w:lvl w:ilvl="0" w:tplc="EE0CE2B0">
      <w:start w:val="24"/>
      <w:numFmt w:val="upperLetter"/>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2A058D4"/>
    <w:multiLevelType w:val="hybridMultilevel"/>
    <w:tmpl w:val="F47606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AF49C5"/>
    <w:multiLevelType w:val="hybridMultilevel"/>
    <w:tmpl w:val="F4BEC7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3A3F42"/>
    <w:multiLevelType w:val="hybridMultilevel"/>
    <w:tmpl w:val="30CA10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8D912A1"/>
    <w:multiLevelType w:val="hybridMultilevel"/>
    <w:tmpl w:val="9C0C19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4A704D"/>
    <w:multiLevelType w:val="hybridMultilevel"/>
    <w:tmpl w:val="F9C6C1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38212EC"/>
    <w:multiLevelType w:val="hybridMultilevel"/>
    <w:tmpl w:val="380A392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43F6FF0"/>
    <w:multiLevelType w:val="hybridMultilevel"/>
    <w:tmpl w:val="40DA7EF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65A3D17"/>
    <w:multiLevelType w:val="hybridMultilevel"/>
    <w:tmpl w:val="204EC178"/>
    <w:lvl w:ilvl="0" w:tplc="9BD6CF10">
      <w:start w:val="1"/>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72E79AD"/>
    <w:multiLevelType w:val="hybridMultilevel"/>
    <w:tmpl w:val="6B7AB5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75E2DC8"/>
    <w:multiLevelType w:val="hybridMultilevel"/>
    <w:tmpl w:val="00843F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1F66DF"/>
    <w:multiLevelType w:val="hybridMultilevel"/>
    <w:tmpl w:val="9912DAE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0A76203"/>
    <w:multiLevelType w:val="hybridMultilevel"/>
    <w:tmpl w:val="92F092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0D417C0"/>
    <w:multiLevelType w:val="hybridMultilevel"/>
    <w:tmpl w:val="90962D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729776D"/>
    <w:multiLevelType w:val="hybridMultilevel"/>
    <w:tmpl w:val="D0D060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9F5621F"/>
    <w:multiLevelType w:val="hybridMultilevel"/>
    <w:tmpl w:val="28A6ED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656B65"/>
    <w:multiLevelType w:val="hybridMultilevel"/>
    <w:tmpl w:val="9D3ED48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17" w15:restartNumberingAfterBreak="0">
    <w:nsid w:val="2DEF6DC0"/>
    <w:multiLevelType w:val="hybridMultilevel"/>
    <w:tmpl w:val="67FC85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F93467C"/>
    <w:multiLevelType w:val="hybridMultilevel"/>
    <w:tmpl w:val="733C1E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1C87062"/>
    <w:multiLevelType w:val="hybridMultilevel"/>
    <w:tmpl w:val="413063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7DF1444"/>
    <w:multiLevelType w:val="hybridMultilevel"/>
    <w:tmpl w:val="41163B0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89442A9"/>
    <w:multiLevelType w:val="hybridMultilevel"/>
    <w:tmpl w:val="AAEEE8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A505342"/>
    <w:multiLevelType w:val="hybridMultilevel"/>
    <w:tmpl w:val="E4427C8E"/>
    <w:lvl w:ilvl="0" w:tplc="0C72B490">
      <w:start w:val="1"/>
      <w:numFmt w:val="decimal"/>
      <w:lvlText w:val="%1."/>
      <w:lvlJc w:val="left"/>
      <w:pPr>
        <w:ind w:left="720" w:hanging="360"/>
      </w:pPr>
      <w:rPr>
        <w:rFonts w:hint="default"/>
        <w:i/>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D133FD1"/>
    <w:multiLevelType w:val="hybridMultilevel"/>
    <w:tmpl w:val="F9667E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0995F28"/>
    <w:multiLevelType w:val="hybridMultilevel"/>
    <w:tmpl w:val="78F612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24A57BB"/>
    <w:multiLevelType w:val="hybridMultilevel"/>
    <w:tmpl w:val="E21AA7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31B3237"/>
    <w:multiLevelType w:val="hybridMultilevel"/>
    <w:tmpl w:val="4F90BC40"/>
    <w:lvl w:ilvl="0" w:tplc="04100015">
      <w:start w:val="1"/>
      <w:numFmt w:val="upperLetter"/>
      <w:lvlText w:val="%1."/>
      <w:lvlJc w:val="left"/>
      <w:pPr>
        <w:ind w:left="360" w:hanging="360"/>
      </w:pPr>
      <w:rPr>
        <w:rFonts w:hint="default"/>
      </w:rPr>
    </w:lvl>
    <w:lvl w:ilvl="1" w:tplc="9BD6CF10">
      <w:start w:val="1"/>
      <w:numFmt w:val="bullet"/>
      <w:lvlText w:val="-"/>
      <w:lvlJc w:val="left"/>
      <w:pPr>
        <w:ind w:left="1080" w:hanging="360"/>
      </w:pPr>
      <w:rPr>
        <w:rFonts w:ascii="Calibri" w:eastAsia="Calibri" w:hAnsi="Calibri" w:cs="Calibri"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437E6822"/>
    <w:multiLevelType w:val="hybridMultilevel"/>
    <w:tmpl w:val="DD20D16C"/>
    <w:lvl w:ilvl="0" w:tplc="2F1A6276">
      <w:start w:val="1"/>
      <w:numFmt w:val="decimal"/>
      <w:lvlText w:val="%1."/>
      <w:lvlJc w:val="left"/>
      <w:pPr>
        <w:ind w:left="720" w:hanging="360"/>
      </w:pPr>
      <w:rPr>
        <w:rFonts w:hint="default"/>
        <w:i/>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E415DCD"/>
    <w:multiLevelType w:val="hybridMultilevel"/>
    <w:tmpl w:val="77BA76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E5C6F71"/>
    <w:multiLevelType w:val="multilevel"/>
    <w:tmpl w:val="62364194"/>
    <w:styleLink w:val="pulizie"/>
    <w:lvl w:ilvl="0">
      <w:start w:val="1"/>
      <w:numFmt w:val="decimal"/>
      <w:lvlText w:val="3-A) %1."/>
      <w:lvlJc w:val="left"/>
      <w:pPr>
        <w:ind w:left="777" w:hanging="57"/>
      </w:pPr>
      <w:rPr>
        <w:rFonts w:hint="default"/>
      </w:rPr>
    </w:lvl>
    <w:lvl w:ilvl="1">
      <w:start w:val="1"/>
      <w:numFmt w:val="decimal"/>
      <w:lvlText w:val="3-A) %1.%2."/>
      <w:lvlJc w:val="left"/>
      <w:pPr>
        <w:ind w:left="1512" w:hanging="432"/>
      </w:pPr>
      <w:rPr>
        <w:rFonts w:hint="default"/>
      </w:rPr>
    </w:lvl>
    <w:lvl w:ilvl="2">
      <w:start w:val="1"/>
      <w:numFmt w:val="decimal"/>
      <w:lvlText w:val="3-A) %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0" w15:restartNumberingAfterBreak="0">
    <w:nsid w:val="589466BB"/>
    <w:multiLevelType w:val="multilevel"/>
    <w:tmpl w:val="AEF44C14"/>
    <w:lvl w:ilvl="0">
      <w:start w:val="1"/>
      <w:numFmt w:val="decimal"/>
      <w:pStyle w:val="Titolo1"/>
      <w:lvlText w:val="1-A) %1."/>
      <w:lvlJc w:val="left"/>
      <w:pPr>
        <w:ind w:left="57" w:hanging="57"/>
      </w:pPr>
      <w:rPr>
        <w:rFonts w:hint="default"/>
      </w:rPr>
    </w:lvl>
    <w:lvl w:ilvl="1">
      <w:start w:val="1"/>
      <w:numFmt w:val="decimal"/>
      <w:pStyle w:val="Titolo2"/>
      <w:lvlText w:val="1-A) %1.%2."/>
      <w:lvlJc w:val="left"/>
      <w:pPr>
        <w:ind w:left="792" w:hanging="432"/>
      </w:pPr>
      <w:rPr>
        <w:rFonts w:hint="default"/>
      </w:rPr>
    </w:lvl>
    <w:lvl w:ilvl="2">
      <w:start w:val="1"/>
      <w:numFmt w:val="decimal"/>
      <w:pStyle w:val="Titolo3"/>
      <w:lvlText w:val="1-A) %1.%2.%3."/>
      <w:lvlJc w:val="left"/>
      <w:pPr>
        <w:ind w:left="1224" w:hanging="504"/>
      </w:pPr>
      <w:rPr>
        <w:rFonts w:hint="default"/>
      </w:rPr>
    </w:lvl>
    <w:lvl w:ilvl="3">
      <w:start w:val="1"/>
      <w:numFmt w:val="decimal"/>
      <w:pStyle w:val="Tito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B273490"/>
    <w:multiLevelType w:val="hybridMultilevel"/>
    <w:tmpl w:val="496C46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C155609"/>
    <w:multiLevelType w:val="hybridMultilevel"/>
    <w:tmpl w:val="D0721AD4"/>
    <w:lvl w:ilvl="0" w:tplc="54FE0CF0">
      <w:start w:val="4"/>
      <w:numFmt w:val="upperLetter"/>
      <w:lvlText w:val="%1."/>
      <w:lvlJc w:val="left"/>
      <w:pPr>
        <w:ind w:left="106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3" w15:restartNumberingAfterBreak="0">
    <w:nsid w:val="5D816E04"/>
    <w:multiLevelType w:val="hybridMultilevel"/>
    <w:tmpl w:val="A7F276D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0D043C5"/>
    <w:multiLevelType w:val="hybridMultilevel"/>
    <w:tmpl w:val="3618B4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24E1044"/>
    <w:multiLevelType w:val="hybridMultilevel"/>
    <w:tmpl w:val="A7028C00"/>
    <w:lvl w:ilvl="0" w:tplc="0C72B490">
      <w:start w:val="1"/>
      <w:numFmt w:val="decimal"/>
      <w:lvlText w:val="%1."/>
      <w:lvlJc w:val="left"/>
      <w:pPr>
        <w:ind w:left="720" w:hanging="360"/>
      </w:pPr>
      <w:rPr>
        <w:rFonts w:hint="default"/>
        <w:i/>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90413D5"/>
    <w:multiLevelType w:val="hybridMultilevel"/>
    <w:tmpl w:val="E9248B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A3A748A"/>
    <w:multiLevelType w:val="hybridMultilevel"/>
    <w:tmpl w:val="A142CDE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A7971B6"/>
    <w:multiLevelType w:val="hybridMultilevel"/>
    <w:tmpl w:val="2BE0AB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C206087"/>
    <w:multiLevelType w:val="hybridMultilevel"/>
    <w:tmpl w:val="C4B86D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18D79D2"/>
    <w:multiLevelType w:val="hybridMultilevel"/>
    <w:tmpl w:val="2E46A1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1E40595"/>
    <w:multiLevelType w:val="hybridMultilevel"/>
    <w:tmpl w:val="4D865B3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4A06891"/>
    <w:multiLevelType w:val="hybridMultilevel"/>
    <w:tmpl w:val="A7DAD14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6ED45C7"/>
    <w:multiLevelType w:val="hybridMultilevel"/>
    <w:tmpl w:val="561E13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8B7628A"/>
    <w:multiLevelType w:val="hybridMultilevel"/>
    <w:tmpl w:val="7DF0EB02"/>
    <w:lvl w:ilvl="0" w:tplc="FEC0C198">
      <w:start w:val="1"/>
      <w:numFmt w:val="decimal"/>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7D0C7D97"/>
    <w:multiLevelType w:val="hybridMultilevel"/>
    <w:tmpl w:val="BEA672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F096145"/>
    <w:multiLevelType w:val="hybridMultilevel"/>
    <w:tmpl w:val="8D080E7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29"/>
  </w:num>
  <w:num w:numId="3">
    <w:abstractNumId w:val="46"/>
  </w:num>
  <w:num w:numId="4">
    <w:abstractNumId w:val="30"/>
  </w:num>
  <w:num w:numId="5">
    <w:abstractNumId w:val="18"/>
  </w:num>
  <w:num w:numId="6">
    <w:abstractNumId w:val="17"/>
  </w:num>
  <w:num w:numId="7">
    <w:abstractNumId w:val="41"/>
  </w:num>
  <w:num w:numId="8">
    <w:abstractNumId w:val="38"/>
  </w:num>
  <w:num w:numId="9">
    <w:abstractNumId w:val="40"/>
  </w:num>
  <w:num w:numId="10">
    <w:abstractNumId w:val="5"/>
  </w:num>
  <w:num w:numId="11">
    <w:abstractNumId w:val="4"/>
  </w:num>
  <w:num w:numId="12">
    <w:abstractNumId w:val="36"/>
  </w:num>
  <w:num w:numId="13">
    <w:abstractNumId w:val="10"/>
  </w:num>
  <w:num w:numId="14">
    <w:abstractNumId w:val="34"/>
  </w:num>
  <w:num w:numId="15">
    <w:abstractNumId w:val="39"/>
  </w:num>
  <w:num w:numId="16">
    <w:abstractNumId w:val="3"/>
  </w:num>
  <w:num w:numId="17">
    <w:abstractNumId w:val="24"/>
  </w:num>
  <w:num w:numId="18">
    <w:abstractNumId w:val="28"/>
  </w:num>
  <w:num w:numId="19">
    <w:abstractNumId w:val="27"/>
  </w:num>
  <w:num w:numId="20">
    <w:abstractNumId w:val="44"/>
  </w:num>
  <w:num w:numId="21">
    <w:abstractNumId w:val="11"/>
  </w:num>
  <w:num w:numId="22">
    <w:abstractNumId w:val="33"/>
  </w:num>
  <w:num w:numId="23">
    <w:abstractNumId w:val="35"/>
  </w:num>
  <w:num w:numId="24">
    <w:abstractNumId w:val="19"/>
  </w:num>
  <w:num w:numId="25">
    <w:abstractNumId w:val="9"/>
  </w:num>
  <w:num w:numId="26">
    <w:abstractNumId w:val="22"/>
  </w:num>
  <w:num w:numId="27">
    <w:abstractNumId w:val="21"/>
  </w:num>
  <w:num w:numId="28">
    <w:abstractNumId w:val="42"/>
  </w:num>
  <w:num w:numId="29">
    <w:abstractNumId w:val="20"/>
  </w:num>
  <w:num w:numId="30">
    <w:abstractNumId w:val="45"/>
  </w:num>
  <w:num w:numId="31">
    <w:abstractNumId w:val="6"/>
  </w:num>
  <w:num w:numId="32">
    <w:abstractNumId w:val="13"/>
  </w:num>
  <w:num w:numId="33">
    <w:abstractNumId w:val="2"/>
  </w:num>
  <w:num w:numId="34">
    <w:abstractNumId w:val="43"/>
  </w:num>
  <w:num w:numId="35">
    <w:abstractNumId w:val="12"/>
  </w:num>
  <w:num w:numId="36">
    <w:abstractNumId w:val="15"/>
  </w:num>
  <w:num w:numId="37">
    <w:abstractNumId w:val="31"/>
  </w:num>
  <w:num w:numId="38">
    <w:abstractNumId w:val="25"/>
  </w:num>
  <w:num w:numId="39">
    <w:abstractNumId w:val="37"/>
  </w:num>
  <w:num w:numId="40">
    <w:abstractNumId w:val="8"/>
  </w:num>
  <w:num w:numId="41">
    <w:abstractNumId w:val="7"/>
  </w:num>
  <w:num w:numId="42">
    <w:abstractNumId w:val="16"/>
  </w:num>
  <w:num w:numId="43">
    <w:abstractNumId w:val="14"/>
  </w:num>
  <w:num w:numId="44">
    <w:abstractNumId w:val="23"/>
  </w:num>
  <w:num w:numId="45">
    <w:abstractNumId w:val="26"/>
  </w:num>
  <w:num w:numId="46">
    <w:abstractNumId w:val="32"/>
  </w:num>
  <w:num w:numId="47">
    <w:abstractNumId w:val="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20"/>
  <w:hyphenationZone w:val="283"/>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7169"/>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727"/>
    <w:rsid w:val="00000D51"/>
    <w:rsid w:val="000076FE"/>
    <w:rsid w:val="0001422E"/>
    <w:rsid w:val="0001466B"/>
    <w:rsid w:val="00015F95"/>
    <w:rsid w:val="000208CA"/>
    <w:rsid w:val="000210A8"/>
    <w:rsid w:val="00026F15"/>
    <w:rsid w:val="00030564"/>
    <w:rsid w:val="00030A91"/>
    <w:rsid w:val="00041EF2"/>
    <w:rsid w:val="00052CA8"/>
    <w:rsid w:val="000626C5"/>
    <w:rsid w:val="000679B1"/>
    <w:rsid w:val="00070224"/>
    <w:rsid w:val="00071A53"/>
    <w:rsid w:val="00073FA3"/>
    <w:rsid w:val="0008075A"/>
    <w:rsid w:val="000828FF"/>
    <w:rsid w:val="000841D4"/>
    <w:rsid w:val="00094FFB"/>
    <w:rsid w:val="000A2884"/>
    <w:rsid w:val="000A2FE6"/>
    <w:rsid w:val="000A396E"/>
    <w:rsid w:val="000A5122"/>
    <w:rsid w:val="000A5DB0"/>
    <w:rsid w:val="000A6C24"/>
    <w:rsid w:val="000A747C"/>
    <w:rsid w:val="000A7820"/>
    <w:rsid w:val="000B114D"/>
    <w:rsid w:val="000B1690"/>
    <w:rsid w:val="000B4771"/>
    <w:rsid w:val="000B57AB"/>
    <w:rsid w:val="000D28E7"/>
    <w:rsid w:val="000D5DF9"/>
    <w:rsid w:val="000E056E"/>
    <w:rsid w:val="000E7FF6"/>
    <w:rsid w:val="000F10D7"/>
    <w:rsid w:val="000F7CA1"/>
    <w:rsid w:val="00100CB8"/>
    <w:rsid w:val="00104475"/>
    <w:rsid w:val="0010670D"/>
    <w:rsid w:val="00112FD1"/>
    <w:rsid w:val="001130B1"/>
    <w:rsid w:val="001206DA"/>
    <w:rsid w:val="00122E46"/>
    <w:rsid w:val="0012303D"/>
    <w:rsid w:val="00130BB8"/>
    <w:rsid w:val="001344C4"/>
    <w:rsid w:val="0013532E"/>
    <w:rsid w:val="00136972"/>
    <w:rsid w:val="00137094"/>
    <w:rsid w:val="001520FB"/>
    <w:rsid w:val="00152620"/>
    <w:rsid w:val="00154B1C"/>
    <w:rsid w:val="00155C1D"/>
    <w:rsid w:val="00161089"/>
    <w:rsid w:val="001613D0"/>
    <w:rsid w:val="00164066"/>
    <w:rsid w:val="00167E1F"/>
    <w:rsid w:val="001769D9"/>
    <w:rsid w:val="00176CA0"/>
    <w:rsid w:val="00180450"/>
    <w:rsid w:val="00182487"/>
    <w:rsid w:val="00186CD7"/>
    <w:rsid w:val="00192ECE"/>
    <w:rsid w:val="001A1B96"/>
    <w:rsid w:val="001A2449"/>
    <w:rsid w:val="001A6E83"/>
    <w:rsid w:val="001B1B47"/>
    <w:rsid w:val="001C1CAE"/>
    <w:rsid w:val="001C6913"/>
    <w:rsid w:val="001D046C"/>
    <w:rsid w:val="001D0C0B"/>
    <w:rsid w:val="001D1266"/>
    <w:rsid w:val="001D310B"/>
    <w:rsid w:val="001D38DA"/>
    <w:rsid w:val="001D78B7"/>
    <w:rsid w:val="001E137E"/>
    <w:rsid w:val="001E1DB9"/>
    <w:rsid w:val="001F4706"/>
    <w:rsid w:val="001F7266"/>
    <w:rsid w:val="00200AD7"/>
    <w:rsid w:val="00203610"/>
    <w:rsid w:val="00207C46"/>
    <w:rsid w:val="00207FC0"/>
    <w:rsid w:val="00212830"/>
    <w:rsid w:val="00214AAE"/>
    <w:rsid w:val="00214DF8"/>
    <w:rsid w:val="00216414"/>
    <w:rsid w:val="00216A88"/>
    <w:rsid w:val="00222565"/>
    <w:rsid w:val="00226B32"/>
    <w:rsid w:val="002314E9"/>
    <w:rsid w:val="0023571D"/>
    <w:rsid w:val="00236414"/>
    <w:rsid w:val="002433AC"/>
    <w:rsid w:val="00255530"/>
    <w:rsid w:val="00260242"/>
    <w:rsid w:val="00260798"/>
    <w:rsid w:val="00263747"/>
    <w:rsid w:val="0026463B"/>
    <w:rsid w:val="002648FC"/>
    <w:rsid w:val="002742A8"/>
    <w:rsid w:val="00276847"/>
    <w:rsid w:val="00277465"/>
    <w:rsid w:val="0028354D"/>
    <w:rsid w:val="002844A3"/>
    <w:rsid w:val="002912C6"/>
    <w:rsid w:val="00291CD9"/>
    <w:rsid w:val="00292955"/>
    <w:rsid w:val="00292E65"/>
    <w:rsid w:val="00292F3A"/>
    <w:rsid w:val="00295EFB"/>
    <w:rsid w:val="002A0CC5"/>
    <w:rsid w:val="002A3767"/>
    <w:rsid w:val="002A3FB1"/>
    <w:rsid w:val="002A46DA"/>
    <w:rsid w:val="002B0C6A"/>
    <w:rsid w:val="002B13E1"/>
    <w:rsid w:val="002B3B56"/>
    <w:rsid w:val="002B4699"/>
    <w:rsid w:val="002B5469"/>
    <w:rsid w:val="002C289D"/>
    <w:rsid w:val="002D4D7E"/>
    <w:rsid w:val="002D4E81"/>
    <w:rsid w:val="002E0804"/>
    <w:rsid w:val="002E20DE"/>
    <w:rsid w:val="002E3523"/>
    <w:rsid w:val="002E3DA2"/>
    <w:rsid w:val="002E6108"/>
    <w:rsid w:val="002E6C58"/>
    <w:rsid w:val="002F3F91"/>
    <w:rsid w:val="002F768D"/>
    <w:rsid w:val="002F79A5"/>
    <w:rsid w:val="0030643C"/>
    <w:rsid w:val="0031078E"/>
    <w:rsid w:val="00311166"/>
    <w:rsid w:val="0031198E"/>
    <w:rsid w:val="00314C44"/>
    <w:rsid w:val="00317259"/>
    <w:rsid w:val="0032197A"/>
    <w:rsid w:val="00330224"/>
    <w:rsid w:val="0033179F"/>
    <w:rsid w:val="00331821"/>
    <w:rsid w:val="00332ED1"/>
    <w:rsid w:val="003356F6"/>
    <w:rsid w:val="00337425"/>
    <w:rsid w:val="00341ECF"/>
    <w:rsid w:val="003555C2"/>
    <w:rsid w:val="00360919"/>
    <w:rsid w:val="0036251F"/>
    <w:rsid w:val="00367956"/>
    <w:rsid w:val="00367E41"/>
    <w:rsid w:val="00371389"/>
    <w:rsid w:val="00376A36"/>
    <w:rsid w:val="003866A5"/>
    <w:rsid w:val="003931B0"/>
    <w:rsid w:val="00393CCF"/>
    <w:rsid w:val="00394307"/>
    <w:rsid w:val="003A4B27"/>
    <w:rsid w:val="003A5FD1"/>
    <w:rsid w:val="003B0B63"/>
    <w:rsid w:val="003B108A"/>
    <w:rsid w:val="003B373E"/>
    <w:rsid w:val="003B7AFA"/>
    <w:rsid w:val="003C213A"/>
    <w:rsid w:val="003D0653"/>
    <w:rsid w:val="003D1A8B"/>
    <w:rsid w:val="003D1B4D"/>
    <w:rsid w:val="003D59E6"/>
    <w:rsid w:val="003D78EE"/>
    <w:rsid w:val="003E1DDB"/>
    <w:rsid w:val="003E28A9"/>
    <w:rsid w:val="003E4B88"/>
    <w:rsid w:val="003F257C"/>
    <w:rsid w:val="00403D07"/>
    <w:rsid w:val="00404CE9"/>
    <w:rsid w:val="0040673A"/>
    <w:rsid w:val="004117A2"/>
    <w:rsid w:val="00413B04"/>
    <w:rsid w:val="00416ED6"/>
    <w:rsid w:val="00421A6B"/>
    <w:rsid w:val="00425443"/>
    <w:rsid w:val="00427000"/>
    <w:rsid w:val="00427A2A"/>
    <w:rsid w:val="00427C6F"/>
    <w:rsid w:val="00427D0C"/>
    <w:rsid w:val="0043005F"/>
    <w:rsid w:val="00432A2B"/>
    <w:rsid w:val="00432E90"/>
    <w:rsid w:val="004341E7"/>
    <w:rsid w:val="00440BE1"/>
    <w:rsid w:val="00441A37"/>
    <w:rsid w:val="004471AB"/>
    <w:rsid w:val="004471C6"/>
    <w:rsid w:val="00450216"/>
    <w:rsid w:val="004514A0"/>
    <w:rsid w:val="00464E21"/>
    <w:rsid w:val="004660F6"/>
    <w:rsid w:val="00467EE5"/>
    <w:rsid w:val="0047035C"/>
    <w:rsid w:val="00471938"/>
    <w:rsid w:val="004736CB"/>
    <w:rsid w:val="00474F43"/>
    <w:rsid w:val="00475BC8"/>
    <w:rsid w:val="00475FAE"/>
    <w:rsid w:val="00476B3D"/>
    <w:rsid w:val="00480844"/>
    <w:rsid w:val="0048390F"/>
    <w:rsid w:val="00497DF5"/>
    <w:rsid w:val="004A6A83"/>
    <w:rsid w:val="004A6DA0"/>
    <w:rsid w:val="004B3115"/>
    <w:rsid w:val="004B374A"/>
    <w:rsid w:val="004B5DD7"/>
    <w:rsid w:val="004B6D1E"/>
    <w:rsid w:val="004C3600"/>
    <w:rsid w:val="004C560C"/>
    <w:rsid w:val="004C6ADB"/>
    <w:rsid w:val="004D0477"/>
    <w:rsid w:val="004D65C4"/>
    <w:rsid w:val="004E0E30"/>
    <w:rsid w:val="004E17C0"/>
    <w:rsid w:val="004F0968"/>
    <w:rsid w:val="004F7C81"/>
    <w:rsid w:val="00501419"/>
    <w:rsid w:val="00502007"/>
    <w:rsid w:val="00502A9A"/>
    <w:rsid w:val="00505C47"/>
    <w:rsid w:val="005123DD"/>
    <w:rsid w:val="005126FB"/>
    <w:rsid w:val="005128A8"/>
    <w:rsid w:val="005144A5"/>
    <w:rsid w:val="00515131"/>
    <w:rsid w:val="00521AF2"/>
    <w:rsid w:val="00523B53"/>
    <w:rsid w:val="00523BA7"/>
    <w:rsid w:val="00524055"/>
    <w:rsid w:val="005358A4"/>
    <w:rsid w:val="0053615C"/>
    <w:rsid w:val="00543370"/>
    <w:rsid w:val="0054437E"/>
    <w:rsid w:val="00553EDA"/>
    <w:rsid w:val="0055763E"/>
    <w:rsid w:val="00560649"/>
    <w:rsid w:val="0056296C"/>
    <w:rsid w:val="00567931"/>
    <w:rsid w:val="0057014D"/>
    <w:rsid w:val="005713E6"/>
    <w:rsid w:val="00574101"/>
    <w:rsid w:val="005800CB"/>
    <w:rsid w:val="005877E9"/>
    <w:rsid w:val="005950FF"/>
    <w:rsid w:val="005A10F6"/>
    <w:rsid w:val="005A1629"/>
    <w:rsid w:val="005A2852"/>
    <w:rsid w:val="005A2904"/>
    <w:rsid w:val="005A67DB"/>
    <w:rsid w:val="005C0F89"/>
    <w:rsid w:val="005C4448"/>
    <w:rsid w:val="005C710B"/>
    <w:rsid w:val="005C7361"/>
    <w:rsid w:val="005D09EA"/>
    <w:rsid w:val="005D1752"/>
    <w:rsid w:val="005D1935"/>
    <w:rsid w:val="005D26E4"/>
    <w:rsid w:val="005D5978"/>
    <w:rsid w:val="005E02CE"/>
    <w:rsid w:val="005E58B5"/>
    <w:rsid w:val="005E65BF"/>
    <w:rsid w:val="005E7319"/>
    <w:rsid w:val="005F168B"/>
    <w:rsid w:val="005F2407"/>
    <w:rsid w:val="005F37D0"/>
    <w:rsid w:val="005F49D0"/>
    <w:rsid w:val="005F707B"/>
    <w:rsid w:val="00600F86"/>
    <w:rsid w:val="0060408C"/>
    <w:rsid w:val="0060572A"/>
    <w:rsid w:val="006066A1"/>
    <w:rsid w:val="0061082E"/>
    <w:rsid w:val="006136E8"/>
    <w:rsid w:val="0061677F"/>
    <w:rsid w:val="00624559"/>
    <w:rsid w:val="00627218"/>
    <w:rsid w:val="00627A97"/>
    <w:rsid w:val="006351FE"/>
    <w:rsid w:val="00640BD8"/>
    <w:rsid w:val="006449AF"/>
    <w:rsid w:val="00647A3B"/>
    <w:rsid w:val="00650177"/>
    <w:rsid w:val="00660635"/>
    <w:rsid w:val="00665F27"/>
    <w:rsid w:val="00673875"/>
    <w:rsid w:val="00677BCC"/>
    <w:rsid w:val="00680962"/>
    <w:rsid w:val="00681435"/>
    <w:rsid w:val="00683B8A"/>
    <w:rsid w:val="0068489E"/>
    <w:rsid w:val="00685805"/>
    <w:rsid w:val="00691E33"/>
    <w:rsid w:val="00695950"/>
    <w:rsid w:val="00696CCD"/>
    <w:rsid w:val="006A3738"/>
    <w:rsid w:val="006B2A2A"/>
    <w:rsid w:val="006B5A5F"/>
    <w:rsid w:val="006C5B43"/>
    <w:rsid w:val="006C6AAD"/>
    <w:rsid w:val="006D0C45"/>
    <w:rsid w:val="006D3223"/>
    <w:rsid w:val="006E246A"/>
    <w:rsid w:val="006E4A43"/>
    <w:rsid w:val="006E7662"/>
    <w:rsid w:val="006E7948"/>
    <w:rsid w:val="006F0C75"/>
    <w:rsid w:val="006F1891"/>
    <w:rsid w:val="006F2F6D"/>
    <w:rsid w:val="006F6282"/>
    <w:rsid w:val="006F6C40"/>
    <w:rsid w:val="00700851"/>
    <w:rsid w:val="00704AEC"/>
    <w:rsid w:val="007051A2"/>
    <w:rsid w:val="00710B86"/>
    <w:rsid w:val="00713A26"/>
    <w:rsid w:val="0071446E"/>
    <w:rsid w:val="007205F9"/>
    <w:rsid w:val="0072127B"/>
    <w:rsid w:val="00724982"/>
    <w:rsid w:val="00724EDA"/>
    <w:rsid w:val="00726855"/>
    <w:rsid w:val="0073158C"/>
    <w:rsid w:val="00737FAD"/>
    <w:rsid w:val="00743715"/>
    <w:rsid w:val="007472CA"/>
    <w:rsid w:val="00750D0B"/>
    <w:rsid w:val="0075664A"/>
    <w:rsid w:val="007616D1"/>
    <w:rsid w:val="00763118"/>
    <w:rsid w:val="00764085"/>
    <w:rsid w:val="00764661"/>
    <w:rsid w:val="00764B5E"/>
    <w:rsid w:val="00767216"/>
    <w:rsid w:val="00767D7D"/>
    <w:rsid w:val="007821BD"/>
    <w:rsid w:val="00785024"/>
    <w:rsid w:val="00785AD0"/>
    <w:rsid w:val="0079012A"/>
    <w:rsid w:val="007902A6"/>
    <w:rsid w:val="00793404"/>
    <w:rsid w:val="00795603"/>
    <w:rsid w:val="00795D2E"/>
    <w:rsid w:val="00796D14"/>
    <w:rsid w:val="007A0CB7"/>
    <w:rsid w:val="007A240A"/>
    <w:rsid w:val="007A2CAF"/>
    <w:rsid w:val="007A5EBE"/>
    <w:rsid w:val="007B5691"/>
    <w:rsid w:val="007C27E9"/>
    <w:rsid w:val="007C31D6"/>
    <w:rsid w:val="007C4543"/>
    <w:rsid w:val="007D0189"/>
    <w:rsid w:val="007D2D1F"/>
    <w:rsid w:val="007D3639"/>
    <w:rsid w:val="007E4669"/>
    <w:rsid w:val="007F3BBE"/>
    <w:rsid w:val="007F3FAE"/>
    <w:rsid w:val="007F788C"/>
    <w:rsid w:val="00801CD2"/>
    <w:rsid w:val="00804909"/>
    <w:rsid w:val="008073B6"/>
    <w:rsid w:val="00810EA1"/>
    <w:rsid w:val="008125BB"/>
    <w:rsid w:val="00817972"/>
    <w:rsid w:val="00825A8C"/>
    <w:rsid w:val="00827FF4"/>
    <w:rsid w:val="00830509"/>
    <w:rsid w:val="008310F7"/>
    <w:rsid w:val="00833884"/>
    <w:rsid w:val="00833964"/>
    <w:rsid w:val="00842722"/>
    <w:rsid w:val="00843657"/>
    <w:rsid w:val="00852626"/>
    <w:rsid w:val="00856318"/>
    <w:rsid w:val="00863F8B"/>
    <w:rsid w:val="008645FD"/>
    <w:rsid w:val="008648F3"/>
    <w:rsid w:val="00866219"/>
    <w:rsid w:val="008666E5"/>
    <w:rsid w:val="00873986"/>
    <w:rsid w:val="0087466C"/>
    <w:rsid w:val="0087649E"/>
    <w:rsid w:val="00876705"/>
    <w:rsid w:val="00880605"/>
    <w:rsid w:val="0088167C"/>
    <w:rsid w:val="00881756"/>
    <w:rsid w:val="00881E25"/>
    <w:rsid w:val="0088205E"/>
    <w:rsid w:val="00885333"/>
    <w:rsid w:val="00887113"/>
    <w:rsid w:val="00896729"/>
    <w:rsid w:val="008978F7"/>
    <w:rsid w:val="008A1FB9"/>
    <w:rsid w:val="008A3E8D"/>
    <w:rsid w:val="008A728B"/>
    <w:rsid w:val="008A77A2"/>
    <w:rsid w:val="008B0AFF"/>
    <w:rsid w:val="008B22AB"/>
    <w:rsid w:val="008B67A8"/>
    <w:rsid w:val="008C45F9"/>
    <w:rsid w:val="008D1026"/>
    <w:rsid w:val="008D10D5"/>
    <w:rsid w:val="008D22BA"/>
    <w:rsid w:val="008D3E27"/>
    <w:rsid w:val="008D5BAC"/>
    <w:rsid w:val="008D6290"/>
    <w:rsid w:val="008E3A75"/>
    <w:rsid w:val="008F2364"/>
    <w:rsid w:val="008F5CE3"/>
    <w:rsid w:val="008F6D58"/>
    <w:rsid w:val="0090360C"/>
    <w:rsid w:val="00907E91"/>
    <w:rsid w:val="009147D4"/>
    <w:rsid w:val="00920172"/>
    <w:rsid w:val="00926414"/>
    <w:rsid w:val="00934E9D"/>
    <w:rsid w:val="009420F7"/>
    <w:rsid w:val="009458AD"/>
    <w:rsid w:val="00945A24"/>
    <w:rsid w:val="0095005B"/>
    <w:rsid w:val="00952ED9"/>
    <w:rsid w:val="0095483F"/>
    <w:rsid w:val="00956C7D"/>
    <w:rsid w:val="0096066C"/>
    <w:rsid w:val="0096101D"/>
    <w:rsid w:val="00964E08"/>
    <w:rsid w:val="00967B9C"/>
    <w:rsid w:val="00975005"/>
    <w:rsid w:val="00975F05"/>
    <w:rsid w:val="00976335"/>
    <w:rsid w:val="00981B2E"/>
    <w:rsid w:val="009841E0"/>
    <w:rsid w:val="00995AA0"/>
    <w:rsid w:val="009A499A"/>
    <w:rsid w:val="009A51D8"/>
    <w:rsid w:val="009A542F"/>
    <w:rsid w:val="009A7E63"/>
    <w:rsid w:val="009B047D"/>
    <w:rsid w:val="009B62BA"/>
    <w:rsid w:val="009C0A7D"/>
    <w:rsid w:val="009C29DF"/>
    <w:rsid w:val="009C6475"/>
    <w:rsid w:val="009C756F"/>
    <w:rsid w:val="009D2070"/>
    <w:rsid w:val="009E704E"/>
    <w:rsid w:val="009E79D1"/>
    <w:rsid w:val="009F0D39"/>
    <w:rsid w:val="009F3406"/>
    <w:rsid w:val="009F671B"/>
    <w:rsid w:val="00A00018"/>
    <w:rsid w:val="00A04324"/>
    <w:rsid w:val="00A1187D"/>
    <w:rsid w:val="00A21EFD"/>
    <w:rsid w:val="00A33D16"/>
    <w:rsid w:val="00A4225C"/>
    <w:rsid w:val="00A43447"/>
    <w:rsid w:val="00A44CE0"/>
    <w:rsid w:val="00A4625A"/>
    <w:rsid w:val="00A46A50"/>
    <w:rsid w:val="00A47F37"/>
    <w:rsid w:val="00A5290D"/>
    <w:rsid w:val="00A531AB"/>
    <w:rsid w:val="00A61377"/>
    <w:rsid w:val="00A7374E"/>
    <w:rsid w:val="00A8370A"/>
    <w:rsid w:val="00A848D6"/>
    <w:rsid w:val="00A86755"/>
    <w:rsid w:val="00A9135F"/>
    <w:rsid w:val="00A92731"/>
    <w:rsid w:val="00A9400A"/>
    <w:rsid w:val="00AA128A"/>
    <w:rsid w:val="00AA3882"/>
    <w:rsid w:val="00AA6311"/>
    <w:rsid w:val="00AA6533"/>
    <w:rsid w:val="00AB50BF"/>
    <w:rsid w:val="00AB5582"/>
    <w:rsid w:val="00AB73BB"/>
    <w:rsid w:val="00AC15C9"/>
    <w:rsid w:val="00AC2DF1"/>
    <w:rsid w:val="00AC3F32"/>
    <w:rsid w:val="00AC4723"/>
    <w:rsid w:val="00AD1FED"/>
    <w:rsid w:val="00AD4F19"/>
    <w:rsid w:val="00AE0127"/>
    <w:rsid w:val="00AE300E"/>
    <w:rsid w:val="00AE4195"/>
    <w:rsid w:val="00AE5DA2"/>
    <w:rsid w:val="00AE7AE8"/>
    <w:rsid w:val="00AF0827"/>
    <w:rsid w:val="00AF31BC"/>
    <w:rsid w:val="00AF3B37"/>
    <w:rsid w:val="00AF6812"/>
    <w:rsid w:val="00AF6E9F"/>
    <w:rsid w:val="00B0316A"/>
    <w:rsid w:val="00B05443"/>
    <w:rsid w:val="00B05BEE"/>
    <w:rsid w:val="00B10ED5"/>
    <w:rsid w:val="00B11B84"/>
    <w:rsid w:val="00B14727"/>
    <w:rsid w:val="00B22C97"/>
    <w:rsid w:val="00B23030"/>
    <w:rsid w:val="00B31C27"/>
    <w:rsid w:val="00B34BFF"/>
    <w:rsid w:val="00B420D4"/>
    <w:rsid w:val="00B42F61"/>
    <w:rsid w:val="00B46765"/>
    <w:rsid w:val="00B4712E"/>
    <w:rsid w:val="00B51A5C"/>
    <w:rsid w:val="00B56AC3"/>
    <w:rsid w:val="00B57048"/>
    <w:rsid w:val="00B603D1"/>
    <w:rsid w:val="00B6299F"/>
    <w:rsid w:val="00B64AA6"/>
    <w:rsid w:val="00B73B55"/>
    <w:rsid w:val="00B753F6"/>
    <w:rsid w:val="00B759F0"/>
    <w:rsid w:val="00B8172F"/>
    <w:rsid w:val="00B90685"/>
    <w:rsid w:val="00B907F6"/>
    <w:rsid w:val="00B94B00"/>
    <w:rsid w:val="00B9501D"/>
    <w:rsid w:val="00B9788E"/>
    <w:rsid w:val="00BA02D9"/>
    <w:rsid w:val="00BA2C57"/>
    <w:rsid w:val="00BA2D7F"/>
    <w:rsid w:val="00BA35B4"/>
    <w:rsid w:val="00BB3235"/>
    <w:rsid w:val="00BB681A"/>
    <w:rsid w:val="00BB7B36"/>
    <w:rsid w:val="00BC0BBE"/>
    <w:rsid w:val="00BC1085"/>
    <w:rsid w:val="00BC24B8"/>
    <w:rsid w:val="00BC5919"/>
    <w:rsid w:val="00BD2B01"/>
    <w:rsid w:val="00BD4172"/>
    <w:rsid w:val="00BE1B03"/>
    <w:rsid w:val="00BE2EFD"/>
    <w:rsid w:val="00BE6167"/>
    <w:rsid w:val="00BF28FA"/>
    <w:rsid w:val="00BF53E2"/>
    <w:rsid w:val="00BF573D"/>
    <w:rsid w:val="00C10D09"/>
    <w:rsid w:val="00C11135"/>
    <w:rsid w:val="00C11BFC"/>
    <w:rsid w:val="00C11F45"/>
    <w:rsid w:val="00C20379"/>
    <w:rsid w:val="00C2375B"/>
    <w:rsid w:val="00C25083"/>
    <w:rsid w:val="00C3240D"/>
    <w:rsid w:val="00C355D2"/>
    <w:rsid w:val="00C37F38"/>
    <w:rsid w:val="00C4083B"/>
    <w:rsid w:val="00C41DE5"/>
    <w:rsid w:val="00C426D8"/>
    <w:rsid w:val="00C42775"/>
    <w:rsid w:val="00C43284"/>
    <w:rsid w:val="00C4634F"/>
    <w:rsid w:val="00C47DA9"/>
    <w:rsid w:val="00C50114"/>
    <w:rsid w:val="00C65316"/>
    <w:rsid w:val="00C7614B"/>
    <w:rsid w:val="00C76393"/>
    <w:rsid w:val="00C76D47"/>
    <w:rsid w:val="00C812FC"/>
    <w:rsid w:val="00C821BB"/>
    <w:rsid w:val="00C85392"/>
    <w:rsid w:val="00C87172"/>
    <w:rsid w:val="00C87B78"/>
    <w:rsid w:val="00C90A00"/>
    <w:rsid w:val="00C90D6F"/>
    <w:rsid w:val="00C939BB"/>
    <w:rsid w:val="00C946E2"/>
    <w:rsid w:val="00CA4778"/>
    <w:rsid w:val="00CA7E62"/>
    <w:rsid w:val="00CB0071"/>
    <w:rsid w:val="00CB1E2F"/>
    <w:rsid w:val="00CB5252"/>
    <w:rsid w:val="00CB5552"/>
    <w:rsid w:val="00CB5E99"/>
    <w:rsid w:val="00CC0A64"/>
    <w:rsid w:val="00CC0DF2"/>
    <w:rsid w:val="00CC5F2D"/>
    <w:rsid w:val="00CC72A0"/>
    <w:rsid w:val="00CC78EB"/>
    <w:rsid w:val="00CD146F"/>
    <w:rsid w:val="00CD228C"/>
    <w:rsid w:val="00CD3A2E"/>
    <w:rsid w:val="00CD3E5A"/>
    <w:rsid w:val="00CD5EF8"/>
    <w:rsid w:val="00CD7633"/>
    <w:rsid w:val="00CE4393"/>
    <w:rsid w:val="00CF2387"/>
    <w:rsid w:val="00CF2EF4"/>
    <w:rsid w:val="00CF42D6"/>
    <w:rsid w:val="00CF4373"/>
    <w:rsid w:val="00CF7C7F"/>
    <w:rsid w:val="00D005E9"/>
    <w:rsid w:val="00D00F6B"/>
    <w:rsid w:val="00D13365"/>
    <w:rsid w:val="00D14E10"/>
    <w:rsid w:val="00D178FE"/>
    <w:rsid w:val="00D237B1"/>
    <w:rsid w:val="00D27E3D"/>
    <w:rsid w:val="00D30A98"/>
    <w:rsid w:val="00D31B18"/>
    <w:rsid w:val="00D33E15"/>
    <w:rsid w:val="00D35037"/>
    <w:rsid w:val="00D36066"/>
    <w:rsid w:val="00D36A9A"/>
    <w:rsid w:val="00D42052"/>
    <w:rsid w:val="00D424BD"/>
    <w:rsid w:val="00D45087"/>
    <w:rsid w:val="00D451D9"/>
    <w:rsid w:val="00D478AD"/>
    <w:rsid w:val="00D54298"/>
    <w:rsid w:val="00D56813"/>
    <w:rsid w:val="00D61220"/>
    <w:rsid w:val="00D66217"/>
    <w:rsid w:val="00D734EB"/>
    <w:rsid w:val="00D74E5E"/>
    <w:rsid w:val="00D801D9"/>
    <w:rsid w:val="00D8165C"/>
    <w:rsid w:val="00D837C1"/>
    <w:rsid w:val="00D84B95"/>
    <w:rsid w:val="00D8598F"/>
    <w:rsid w:val="00D93A43"/>
    <w:rsid w:val="00DA5592"/>
    <w:rsid w:val="00DB2676"/>
    <w:rsid w:val="00DC0A5A"/>
    <w:rsid w:val="00DC1DC9"/>
    <w:rsid w:val="00DC7FD6"/>
    <w:rsid w:val="00DD7C3C"/>
    <w:rsid w:val="00DE25B1"/>
    <w:rsid w:val="00DE3E22"/>
    <w:rsid w:val="00DE4541"/>
    <w:rsid w:val="00DE4FF0"/>
    <w:rsid w:val="00DE5E3F"/>
    <w:rsid w:val="00DF3CB3"/>
    <w:rsid w:val="00DF6AFA"/>
    <w:rsid w:val="00E03929"/>
    <w:rsid w:val="00E276F3"/>
    <w:rsid w:val="00E30400"/>
    <w:rsid w:val="00E335EA"/>
    <w:rsid w:val="00E35F3A"/>
    <w:rsid w:val="00E47597"/>
    <w:rsid w:val="00E47B9D"/>
    <w:rsid w:val="00E56091"/>
    <w:rsid w:val="00E56749"/>
    <w:rsid w:val="00E6307C"/>
    <w:rsid w:val="00E6580B"/>
    <w:rsid w:val="00E666EE"/>
    <w:rsid w:val="00E739DF"/>
    <w:rsid w:val="00E771CB"/>
    <w:rsid w:val="00E82C46"/>
    <w:rsid w:val="00E93A95"/>
    <w:rsid w:val="00E94741"/>
    <w:rsid w:val="00E953D3"/>
    <w:rsid w:val="00EA30FA"/>
    <w:rsid w:val="00EA32A7"/>
    <w:rsid w:val="00EB0DE2"/>
    <w:rsid w:val="00EB55D2"/>
    <w:rsid w:val="00EC09F8"/>
    <w:rsid w:val="00EC4DA7"/>
    <w:rsid w:val="00ED1F73"/>
    <w:rsid w:val="00ED4B4C"/>
    <w:rsid w:val="00EE1080"/>
    <w:rsid w:val="00EE16EF"/>
    <w:rsid w:val="00EE30B9"/>
    <w:rsid w:val="00EE40F7"/>
    <w:rsid w:val="00EF573C"/>
    <w:rsid w:val="00EF6E94"/>
    <w:rsid w:val="00F03AF1"/>
    <w:rsid w:val="00F03EE4"/>
    <w:rsid w:val="00F10528"/>
    <w:rsid w:val="00F13B38"/>
    <w:rsid w:val="00F17CA1"/>
    <w:rsid w:val="00F24AE0"/>
    <w:rsid w:val="00F26212"/>
    <w:rsid w:val="00F30B90"/>
    <w:rsid w:val="00F323EA"/>
    <w:rsid w:val="00F3670F"/>
    <w:rsid w:val="00F407F5"/>
    <w:rsid w:val="00F447B7"/>
    <w:rsid w:val="00F44A60"/>
    <w:rsid w:val="00F45D99"/>
    <w:rsid w:val="00F50340"/>
    <w:rsid w:val="00F51B6C"/>
    <w:rsid w:val="00F53B8A"/>
    <w:rsid w:val="00F56BB7"/>
    <w:rsid w:val="00F60B92"/>
    <w:rsid w:val="00F6142A"/>
    <w:rsid w:val="00F625B7"/>
    <w:rsid w:val="00F62C88"/>
    <w:rsid w:val="00F6337E"/>
    <w:rsid w:val="00F64CD8"/>
    <w:rsid w:val="00F67516"/>
    <w:rsid w:val="00F70BBE"/>
    <w:rsid w:val="00F73F13"/>
    <w:rsid w:val="00F77C2D"/>
    <w:rsid w:val="00F800B6"/>
    <w:rsid w:val="00F864E3"/>
    <w:rsid w:val="00F86A79"/>
    <w:rsid w:val="00F97AEA"/>
    <w:rsid w:val="00F97B2C"/>
    <w:rsid w:val="00FA328D"/>
    <w:rsid w:val="00FA7BE1"/>
    <w:rsid w:val="00FB2B8E"/>
    <w:rsid w:val="00FB4649"/>
    <w:rsid w:val="00FB53E6"/>
    <w:rsid w:val="00FD126B"/>
    <w:rsid w:val="00FD2961"/>
    <w:rsid w:val="00FD56FC"/>
    <w:rsid w:val="00FE26AC"/>
    <w:rsid w:val="00FE6B32"/>
    <w:rsid w:val="00FE7588"/>
    <w:rsid w:val="00FE7D08"/>
    <w:rsid w:val="00FE7F45"/>
    <w:rsid w:val="00FF3B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chartTrackingRefBased/>
  <w15:docId w15:val="{273E55B2-D9DC-4047-8334-A1DABC57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30509"/>
    <w:pPr>
      <w:widowControl w:val="0"/>
      <w:overflowPunct w:val="0"/>
      <w:autoSpaceDE w:val="0"/>
      <w:autoSpaceDN w:val="0"/>
      <w:adjustRightInd w:val="0"/>
      <w:spacing w:line="276" w:lineRule="auto"/>
      <w:jc w:val="both"/>
      <w:textAlignment w:val="baseline"/>
    </w:pPr>
    <w:rPr>
      <w:rFonts w:ascii="Calibri" w:hAnsi="Calibri" w:cs="Calibri"/>
    </w:rPr>
  </w:style>
  <w:style w:type="paragraph" w:styleId="Titolo1">
    <w:name w:val="heading 1"/>
    <w:basedOn w:val="Titolo2"/>
    <w:next w:val="Normale"/>
    <w:qFormat/>
    <w:rsid w:val="00FA7BE1"/>
    <w:pPr>
      <w:numPr>
        <w:ilvl w:val="0"/>
      </w:numPr>
      <w:outlineLvl w:val="0"/>
    </w:pPr>
    <w:rPr>
      <w:sz w:val="24"/>
    </w:rPr>
  </w:style>
  <w:style w:type="paragraph" w:styleId="Titolo2">
    <w:name w:val="heading 2"/>
    <w:basedOn w:val="Normale"/>
    <w:next w:val="Normale"/>
    <w:qFormat/>
    <w:rsid w:val="00176CA0"/>
    <w:pPr>
      <w:keepNext/>
      <w:numPr>
        <w:ilvl w:val="1"/>
        <w:numId w:val="4"/>
      </w:num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outlineLvl w:val="1"/>
    </w:pPr>
    <w:rPr>
      <w:b/>
      <w:sz w:val="22"/>
    </w:rPr>
  </w:style>
  <w:style w:type="paragraph" w:styleId="Titolo3">
    <w:name w:val="heading 3"/>
    <w:basedOn w:val="Titolo2"/>
    <w:next w:val="Normale"/>
    <w:qFormat/>
    <w:rsid w:val="008D22BA"/>
    <w:pPr>
      <w:numPr>
        <w:ilvl w:val="2"/>
      </w:numPr>
      <w:outlineLvl w:val="2"/>
    </w:pPr>
    <w:rPr>
      <w:b w:val="0"/>
      <w:i/>
      <w:u w:val="single"/>
    </w:rPr>
  </w:style>
  <w:style w:type="paragraph" w:styleId="Titolo4">
    <w:name w:val="heading 4"/>
    <w:basedOn w:val="Titolo3"/>
    <w:next w:val="Normale"/>
    <w:qFormat/>
    <w:rsid w:val="008A3E8D"/>
    <w:pPr>
      <w:numPr>
        <w:ilvl w:val="3"/>
      </w:numPr>
      <w:outlineLvl w:val="3"/>
    </w:pPr>
    <w:rPr>
      <w:i w:val="0"/>
    </w:rPr>
  </w:style>
  <w:style w:type="paragraph" w:styleId="Titolo5">
    <w:name w:val="heading 5"/>
    <w:basedOn w:val="Normale"/>
    <w:next w:val="Normale"/>
    <w:qFormat/>
    <w:pPr>
      <w:keepNext/>
      <w:tabs>
        <w:tab w:val="left" w:pos="1418"/>
        <w:tab w:val="left" w:pos="4253"/>
        <w:tab w:val="left" w:pos="6804"/>
        <w:tab w:val="left" w:pos="7938"/>
      </w:tabs>
      <w:outlineLvl w:val="4"/>
    </w:pPr>
    <w:rPr>
      <w:sz w:val="24"/>
    </w:rPr>
  </w:style>
  <w:style w:type="paragraph" w:styleId="Titolo6">
    <w:name w:val="heading 6"/>
    <w:basedOn w:val="Normale"/>
    <w:next w:val="Normale"/>
    <w:qFormat/>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ind w:left="1200"/>
      <w:outlineLvl w:val="5"/>
    </w:pPr>
    <w:rPr>
      <w:sz w:val="24"/>
    </w:rPr>
  </w:style>
  <w:style w:type="paragraph" w:styleId="Titolo7">
    <w:name w:val="heading 7"/>
    <w:basedOn w:val="Normale"/>
    <w:next w:val="Normale"/>
    <w:qFormat/>
    <w:pPr>
      <w:keepNext/>
      <w:tabs>
        <w:tab w:val="left" w:pos="1800"/>
        <w:tab w:val="left" w:pos="4253"/>
        <w:tab w:val="left" w:pos="5760"/>
        <w:tab w:val="left" w:pos="6300"/>
        <w:tab w:val="left" w:pos="7938"/>
      </w:tabs>
      <w:ind w:right="753"/>
      <w:outlineLvl w:val="6"/>
    </w:pPr>
    <w:rPr>
      <w:sz w:val="24"/>
    </w:rPr>
  </w:style>
  <w:style w:type="paragraph" w:styleId="Titolo8">
    <w:name w:val="heading 8"/>
    <w:basedOn w:val="Normale"/>
    <w:next w:val="Normale"/>
    <w:qFormat/>
    <w:pPr>
      <w:keepNext/>
      <w:tabs>
        <w:tab w:val="left" w:pos="1800"/>
        <w:tab w:val="left" w:pos="4253"/>
        <w:tab w:val="left" w:pos="5760"/>
        <w:tab w:val="left" w:pos="6804"/>
        <w:tab w:val="left" w:pos="7938"/>
      </w:tabs>
      <w:ind w:left="851" w:right="753"/>
      <w:outlineLvl w:val="7"/>
    </w:pPr>
    <w:rPr>
      <w:sz w:val="24"/>
    </w:rPr>
  </w:style>
  <w:style w:type="paragraph" w:styleId="Titolo9">
    <w:name w:val="heading 9"/>
    <w:basedOn w:val="Normale"/>
    <w:next w:val="Normale"/>
    <w:qFormat/>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ind w:right="753"/>
      <w:outlineLvl w:val="8"/>
    </w:pPr>
    <w:rPr>
      <w:b/>
      <w:sz w:val="24"/>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semiHidden/>
    <w:pPr>
      <w:tabs>
        <w:tab w:val="center" w:pos="4819"/>
        <w:tab w:val="right" w:pos="9638"/>
      </w:tabs>
    </w:pPr>
  </w:style>
  <w:style w:type="paragraph" w:styleId="Intestazione">
    <w:name w:val="header"/>
    <w:basedOn w:val="Normale"/>
    <w:semiHidden/>
    <w:pPr>
      <w:tabs>
        <w:tab w:val="center" w:pos="4819"/>
        <w:tab w:val="right" w:pos="9638"/>
      </w:tabs>
    </w:pPr>
  </w:style>
  <w:style w:type="paragraph" w:customStyle="1" w:styleId="Corpodeltesto21">
    <w:name w:val="Corpo del testo 21"/>
    <w:basedOn w:val="Normal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ind w:left="2410" w:hanging="2410"/>
    </w:pPr>
    <w:rPr>
      <w:rFonts w:ascii="Courier New" w:hAnsi="Courier New"/>
    </w:rPr>
  </w:style>
  <w:style w:type="paragraph" w:customStyle="1" w:styleId="Rientrocorpodeltesto21">
    <w:name w:val="Rientro corpo del testo 21"/>
    <w:basedOn w:val="Normale"/>
    <w:pPr>
      <w:tabs>
        <w:tab w:val="left" w:pos="2400"/>
        <w:tab w:val="left" w:pos="3000"/>
        <w:tab w:val="left" w:pos="3600"/>
        <w:tab w:val="left" w:pos="4200"/>
        <w:tab w:val="left" w:pos="4800"/>
        <w:tab w:val="left" w:pos="5400"/>
        <w:tab w:val="left" w:pos="6000"/>
        <w:tab w:val="left" w:pos="6600"/>
        <w:tab w:val="left" w:pos="7200"/>
        <w:tab w:val="left" w:pos="7800"/>
        <w:tab w:val="left" w:pos="8400"/>
      </w:tabs>
      <w:ind w:left="2400" w:hanging="600"/>
    </w:pPr>
    <w:rPr>
      <w:rFonts w:ascii="Courier New" w:hAnsi="Courier New"/>
    </w:rPr>
  </w:style>
  <w:style w:type="paragraph" w:customStyle="1" w:styleId="Rientrocorpodeltesto31">
    <w:name w:val="Rientro corpo del testo 31"/>
    <w:basedOn w:val="Normal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ind w:left="2400"/>
    </w:pPr>
    <w:rPr>
      <w:rFonts w:ascii="Courier New" w:hAnsi="Courier New"/>
    </w:rPr>
  </w:style>
  <w:style w:type="paragraph" w:customStyle="1" w:styleId="BodyText222">
    <w:name w:val="Body Text 222"/>
    <w:basedOn w:val="Normal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ind w:left="2400" w:hanging="600"/>
    </w:pPr>
    <w:rPr>
      <w:sz w:val="24"/>
    </w:rPr>
  </w:style>
  <w:style w:type="paragraph" w:customStyle="1" w:styleId="BodyTextIndent28">
    <w:name w:val="Body Text Indent 28"/>
    <w:basedOn w:val="Normal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ind w:left="2410" w:hanging="567"/>
    </w:pPr>
    <w:rPr>
      <w:sz w:val="24"/>
    </w:rPr>
  </w:style>
  <w:style w:type="paragraph" w:customStyle="1" w:styleId="BodyTextIndent37">
    <w:name w:val="Body Text Indent 37"/>
    <w:basedOn w:val="Normale"/>
    <w:pPr>
      <w:tabs>
        <w:tab w:val="left" w:pos="2400"/>
        <w:tab w:val="left" w:pos="3000"/>
        <w:tab w:val="left" w:pos="3600"/>
        <w:tab w:val="left" w:pos="4200"/>
        <w:tab w:val="left" w:pos="4800"/>
        <w:tab w:val="left" w:pos="5400"/>
        <w:tab w:val="left" w:pos="6000"/>
        <w:tab w:val="left" w:pos="6600"/>
        <w:tab w:val="left" w:pos="7200"/>
        <w:tab w:val="left" w:pos="7800"/>
        <w:tab w:val="left" w:pos="8400"/>
      </w:tabs>
      <w:ind w:left="2410"/>
    </w:pPr>
    <w:rPr>
      <w:sz w:val="24"/>
    </w:rPr>
  </w:style>
  <w:style w:type="paragraph" w:customStyle="1" w:styleId="Testodelblocco1">
    <w:name w:val="Testo del blocco1"/>
    <w:basedOn w:val="Normale"/>
    <w:pPr>
      <w:tabs>
        <w:tab w:val="left" w:pos="600"/>
        <w:tab w:val="left" w:pos="1200"/>
        <w:tab w:val="left" w:pos="1800"/>
        <w:tab w:val="left" w:pos="3000"/>
        <w:tab w:val="left" w:pos="3600"/>
        <w:tab w:val="left" w:pos="4200"/>
        <w:tab w:val="left" w:pos="4800"/>
        <w:tab w:val="left" w:pos="5400"/>
        <w:tab w:val="left" w:pos="6000"/>
        <w:tab w:val="left" w:pos="6600"/>
        <w:tab w:val="left" w:pos="7200"/>
        <w:tab w:val="left" w:pos="7800"/>
        <w:tab w:val="left" w:pos="8400"/>
      </w:tabs>
      <w:ind w:left="1843" w:right="2443" w:hanging="567"/>
    </w:pPr>
    <w:rPr>
      <w:sz w:val="24"/>
    </w:rPr>
  </w:style>
  <w:style w:type="character" w:styleId="Numeropagina">
    <w:name w:val="page number"/>
    <w:basedOn w:val="Carpredefinitoparagrafo"/>
    <w:semiHidden/>
  </w:style>
  <w:style w:type="paragraph" w:customStyle="1" w:styleId="BodyText221">
    <w:name w:val="Body Text 221"/>
    <w:basedOn w:val="Normale"/>
    <w:pPr>
      <w:tabs>
        <w:tab w:val="left" w:pos="600"/>
        <w:tab w:val="left" w:pos="1200"/>
        <w:tab w:val="left" w:pos="1800"/>
        <w:tab w:val="left" w:pos="3000"/>
        <w:tab w:val="left" w:pos="3600"/>
        <w:tab w:val="left" w:pos="4200"/>
        <w:tab w:val="left" w:pos="4800"/>
        <w:tab w:val="left" w:pos="5400"/>
        <w:tab w:val="left" w:pos="6000"/>
        <w:tab w:val="left" w:pos="6600"/>
        <w:tab w:val="left" w:pos="7200"/>
        <w:tab w:val="left" w:pos="7800"/>
        <w:tab w:val="left" w:pos="8400"/>
      </w:tabs>
      <w:ind w:left="2552" w:hanging="567"/>
    </w:pPr>
    <w:rPr>
      <w:sz w:val="24"/>
    </w:rPr>
  </w:style>
  <w:style w:type="paragraph" w:customStyle="1" w:styleId="BodyTextIndent27">
    <w:name w:val="Body Text Indent 27"/>
    <w:basedOn w:val="Normale"/>
    <w:pPr>
      <w:tabs>
        <w:tab w:val="left" w:pos="2400"/>
        <w:tab w:val="left" w:pos="3000"/>
        <w:tab w:val="left" w:pos="3600"/>
        <w:tab w:val="left" w:pos="4200"/>
        <w:tab w:val="left" w:pos="4800"/>
        <w:tab w:val="left" w:pos="5400"/>
        <w:tab w:val="left" w:pos="6000"/>
        <w:tab w:val="left" w:pos="6600"/>
        <w:tab w:val="left" w:pos="7200"/>
        <w:tab w:val="left" w:pos="7800"/>
        <w:tab w:val="left" w:pos="8400"/>
      </w:tabs>
      <w:ind w:left="1985"/>
    </w:pPr>
    <w:rPr>
      <w:color w:val="FF0000"/>
      <w:sz w:val="24"/>
    </w:rPr>
  </w:style>
  <w:style w:type="paragraph" w:customStyle="1" w:styleId="BodyTextIndent36">
    <w:name w:val="Body Text Indent 36"/>
    <w:basedOn w:val="Normale"/>
    <w:pPr>
      <w:tabs>
        <w:tab w:val="left" w:pos="600"/>
        <w:tab w:val="left" w:pos="1200"/>
        <w:tab w:val="left" w:pos="3000"/>
        <w:tab w:val="left" w:pos="3600"/>
        <w:tab w:val="left" w:pos="4200"/>
        <w:tab w:val="left" w:pos="4800"/>
        <w:tab w:val="left" w:pos="5400"/>
        <w:tab w:val="left" w:pos="6000"/>
        <w:tab w:val="left" w:pos="6600"/>
        <w:tab w:val="left" w:pos="7200"/>
        <w:tab w:val="left" w:pos="7800"/>
        <w:tab w:val="left" w:pos="8400"/>
      </w:tabs>
      <w:ind w:left="2410" w:hanging="425"/>
    </w:pPr>
    <w:rPr>
      <w:color w:val="FF0000"/>
      <w:sz w:val="24"/>
    </w:rPr>
  </w:style>
  <w:style w:type="paragraph" w:customStyle="1" w:styleId="BodyText220">
    <w:name w:val="Body Text 220"/>
    <w:basedOn w:val="Normale"/>
    <w:pPr>
      <w:tabs>
        <w:tab w:val="left" w:pos="1276"/>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ind w:left="1276" w:hanging="1276"/>
    </w:pPr>
    <w:rPr>
      <w:color w:val="FF0000"/>
      <w:sz w:val="24"/>
    </w:rPr>
  </w:style>
  <w:style w:type="paragraph" w:customStyle="1" w:styleId="BodyText219">
    <w:name w:val="Body Text 219"/>
    <w:basedOn w:val="Normale"/>
    <w:pPr>
      <w:tabs>
        <w:tab w:val="left" w:pos="600"/>
        <w:tab w:val="left" w:pos="1200"/>
        <w:tab w:val="left" w:pos="3000"/>
        <w:tab w:val="left" w:pos="3600"/>
        <w:tab w:val="left" w:pos="4200"/>
        <w:tab w:val="left" w:pos="4800"/>
        <w:tab w:val="left" w:pos="5400"/>
        <w:tab w:val="left" w:pos="6000"/>
        <w:tab w:val="left" w:pos="6600"/>
        <w:tab w:val="left" w:pos="7200"/>
        <w:tab w:val="left" w:pos="7800"/>
        <w:tab w:val="left" w:pos="8400"/>
      </w:tabs>
      <w:ind w:left="2410" w:hanging="425"/>
    </w:pPr>
    <w:rPr>
      <w:sz w:val="24"/>
    </w:rPr>
  </w:style>
  <w:style w:type="paragraph" w:customStyle="1" w:styleId="BodyText218">
    <w:name w:val="Body Text 218"/>
    <w:basedOn w:val="Normale"/>
    <w:pPr>
      <w:tabs>
        <w:tab w:val="left" w:pos="600"/>
        <w:tab w:val="left" w:pos="1200"/>
        <w:tab w:val="left" w:pos="2268"/>
        <w:tab w:val="left" w:pos="2977"/>
        <w:tab w:val="left" w:pos="4200"/>
        <w:tab w:val="left" w:pos="4800"/>
        <w:tab w:val="left" w:pos="5400"/>
        <w:tab w:val="left" w:pos="6000"/>
        <w:tab w:val="left" w:pos="6600"/>
        <w:tab w:val="left" w:pos="7200"/>
        <w:tab w:val="left" w:pos="7800"/>
        <w:tab w:val="left" w:pos="8400"/>
      </w:tabs>
      <w:ind w:left="2552" w:hanging="709"/>
    </w:pPr>
    <w:rPr>
      <w:sz w:val="24"/>
    </w:rPr>
  </w:style>
  <w:style w:type="paragraph" w:customStyle="1" w:styleId="BodyTextIndent26">
    <w:name w:val="Body Text Indent 26"/>
    <w:basedOn w:val="Normale"/>
    <w:pPr>
      <w:tabs>
        <w:tab w:val="left" w:pos="600"/>
        <w:tab w:val="left" w:pos="1200"/>
        <w:tab w:val="left" w:pos="3000"/>
        <w:tab w:val="left" w:pos="3600"/>
        <w:tab w:val="left" w:pos="4200"/>
        <w:tab w:val="left" w:pos="4800"/>
        <w:tab w:val="left" w:pos="5400"/>
        <w:tab w:val="left" w:pos="6000"/>
        <w:tab w:val="left" w:pos="6600"/>
        <w:tab w:val="left" w:pos="7200"/>
        <w:tab w:val="left" w:pos="7800"/>
        <w:tab w:val="left" w:pos="8400"/>
      </w:tabs>
      <w:ind w:left="2552" w:hanging="283"/>
    </w:pPr>
    <w:rPr>
      <w:sz w:val="24"/>
    </w:rPr>
  </w:style>
  <w:style w:type="paragraph" w:customStyle="1" w:styleId="BlockText14">
    <w:name w:val="Block Text14"/>
    <w:basedOn w:val="Normal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ind w:left="1800" w:right="2443" w:hanging="600"/>
    </w:pPr>
    <w:rPr>
      <w:sz w:val="24"/>
    </w:rPr>
  </w:style>
  <w:style w:type="paragraph" w:customStyle="1" w:styleId="BlockText13">
    <w:name w:val="Block Text13"/>
    <w:basedOn w:val="Normal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ind w:left="1800" w:right="2443" w:hanging="524"/>
    </w:pPr>
    <w:rPr>
      <w:sz w:val="24"/>
    </w:rPr>
  </w:style>
  <w:style w:type="paragraph" w:customStyle="1" w:styleId="BodyText217">
    <w:name w:val="Body Text 217"/>
    <w:basedOn w:val="Normale"/>
    <w:pPr>
      <w:tabs>
        <w:tab w:val="left" w:pos="600"/>
        <w:tab w:val="left" w:pos="1200"/>
        <w:tab w:val="left" w:pos="3000"/>
        <w:tab w:val="left" w:pos="3600"/>
        <w:tab w:val="left" w:pos="4200"/>
        <w:tab w:val="left" w:pos="4800"/>
        <w:tab w:val="left" w:pos="5400"/>
        <w:tab w:val="left" w:pos="6000"/>
        <w:tab w:val="left" w:pos="6600"/>
        <w:tab w:val="left" w:pos="7200"/>
        <w:tab w:val="left" w:pos="7800"/>
        <w:tab w:val="left" w:pos="8400"/>
      </w:tabs>
      <w:ind w:left="2268" w:hanging="283"/>
    </w:pPr>
    <w:rPr>
      <w:color w:val="800000"/>
      <w:sz w:val="24"/>
    </w:rPr>
  </w:style>
  <w:style w:type="paragraph" w:customStyle="1" w:styleId="BodyText216">
    <w:name w:val="Body Text 216"/>
    <w:basedOn w:val="Normal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ind w:right="753"/>
    </w:pPr>
    <w:rPr>
      <w:color w:val="008080"/>
      <w:sz w:val="24"/>
    </w:rPr>
  </w:style>
  <w:style w:type="paragraph" w:customStyle="1" w:styleId="BodyText215">
    <w:name w:val="Body Text 215"/>
    <w:basedOn w:val="Normale"/>
    <w:pPr>
      <w:tabs>
        <w:tab w:val="left" w:pos="600"/>
        <w:tab w:val="left" w:pos="1200"/>
        <w:tab w:val="left" w:pos="3000"/>
        <w:tab w:val="left" w:pos="3600"/>
        <w:tab w:val="left" w:pos="4200"/>
        <w:tab w:val="left" w:pos="4800"/>
        <w:tab w:val="left" w:pos="5400"/>
        <w:tab w:val="left" w:pos="6000"/>
        <w:tab w:val="left" w:pos="6600"/>
        <w:tab w:val="left" w:pos="7200"/>
        <w:tab w:val="left" w:pos="7800"/>
        <w:tab w:val="left" w:pos="8400"/>
      </w:tabs>
      <w:ind w:left="2268" w:hanging="283"/>
    </w:pPr>
    <w:rPr>
      <w:color w:val="800000"/>
      <w:sz w:val="24"/>
    </w:rPr>
  </w:style>
  <w:style w:type="paragraph" w:customStyle="1" w:styleId="BodyTextIndent25">
    <w:name w:val="Body Text Indent 25"/>
    <w:basedOn w:val="Normale"/>
    <w:pPr>
      <w:tabs>
        <w:tab w:val="left" w:pos="600"/>
        <w:tab w:val="left" w:pos="1200"/>
        <w:tab w:val="left" w:pos="3000"/>
        <w:tab w:val="left" w:pos="3600"/>
        <w:tab w:val="left" w:pos="4200"/>
        <w:tab w:val="left" w:pos="4800"/>
        <w:tab w:val="left" w:pos="5400"/>
        <w:tab w:val="left" w:pos="6000"/>
        <w:tab w:val="left" w:pos="6600"/>
        <w:tab w:val="left" w:pos="7200"/>
        <w:tab w:val="left" w:pos="7800"/>
        <w:tab w:val="left" w:pos="8400"/>
      </w:tabs>
      <w:ind w:left="2268" w:hanging="283"/>
    </w:pPr>
    <w:rPr>
      <w:color w:val="FFFF00"/>
      <w:sz w:val="24"/>
    </w:rPr>
  </w:style>
  <w:style w:type="paragraph" w:customStyle="1" w:styleId="BodyTextIndent35">
    <w:name w:val="Body Text Indent 35"/>
    <w:basedOn w:val="Normale"/>
    <w:pPr>
      <w:tabs>
        <w:tab w:val="left" w:pos="600"/>
        <w:tab w:val="left" w:pos="1200"/>
        <w:tab w:val="left" w:pos="3000"/>
        <w:tab w:val="left" w:pos="3600"/>
        <w:tab w:val="left" w:pos="4200"/>
        <w:tab w:val="left" w:pos="4800"/>
        <w:tab w:val="left" w:pos="5400"/>
        <w:tab w:val="left" w:pos="6000"/>
        <w:tab w:val="left" w:pos="6600"/>
        <w:tab w:val="left" w:pos="7200"/>
        <w:tab w:val="left" w:pos="7800"/>
        <w:tab w:val="left" w:pos="8400"/>
      </w:tabs>
      <w:ind w:left="2268" w:hanging="283"/>
    </w:pPr>
    <w:rPr>
      <w:color w:val="00FFFF"/>
      <w:sz w:val="24"/>
    </w:rPr>
  </w:style>
  <w:style w:type="paragraph" w:customStyle="1" w:styleId="BlockText12">
    <w:name w:val="Block Text12"/>
    <w:basedOn w:val="Normale"/>
    <w:pPr>
      <w:tabs>
        <w:tab w:val="left" w:pos="360"/>
        <w:tab w:val="left" w:pos="1080"/>
        <w:tab w:val="left" w:pos="1440"/>
        <w:tab w:val="left" w:pos="2160"/>
        <w:tab w:val="left" w:pos="2520"/>
        <w:tab w:val="left" w:pos="2880"/>
        <w:tab w:val="left" w:pos="3360"/>
        <w:tab w:val="left" w:pos="3960"/>
        <w:tab w:val="left" w:pos="4560"/>
        <w:tab w:val="left" w:pos="5160"/>
        <w:tab w:val="left" w:pos="5760"/>
        <w:tab w:val="left" w:pos="6360"/>
        <w:tab w:val="left" w:pos="6960"/>
        <w:tab w:val="left" w:pos="7560"/>
        <w:tab w:val="left" w:pos="8160"/>
        <w:tab w:val="left" w:pos="8760"/>
      </w:tabs>
      <w:spacing w:line="360" w:lineRule="atLeast"/>
      <w:ind w:left="2520" w:right="753" w:hanging="360"/>
    </w:pPr>
    <w:rPr>
      <w:color w:val="00FFFF"/>
      <w:sz w:val="24"/>
    </w:rPr>
  </w:style>
  <w:style w:type="paragraph" w:styleId="Corpotesto">
    <w:name w:val="Body Text"/>
    <w:basedOn w:val="Normale"/>
    <w:semiHidden/>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ind w:right="753"/>
    </w:pPr>
    <w:rPr>
      <w:sz w:val="24"/>
    </w:rPr>
  </w:style>
  <w:style w:type="paragraph" w:customStyle="1" w:styleId="BodyText214">
    <w:name w:val="Body Text 214"/>
    <w:basedOn w:val="Normale"/>
    <w:pPr>
      <w:tabs>
        <w:tab w:val="left" w:pos="600"/>
        <w:tab w:val="left" w:pos="1200"/>
        <w:tab w:val="left" w:pos="3000"/>
        <w:tab w:val="left" w:pos="3600"/>
        <w:tab w:val="left" w:pos="4200"/>
        <w:tab w:val="left" w:pos="4800"/>
        <w:tab w:val="left" w:pos="5400"/>
        <w:tab w:val="left" w:pos="6000"/>
        <w:tab w:val="left" w:pos="6600"/>
        <w:tab w:val="left" w:pos="7200"/>
        <w:tab w:val="left" w:pos="7800"/>
        <w:tab w:val="left" w:pos="8400"/>
      </w:tabs>
      <w:ind w:left="2268" w:hanging="283"/>
    </w:pPr>
    <w:rPr>
      <w:sz w:val="24"/>
    </w:rPr>
  </w:style>
  <w:style w:type="paragraph" w:customStyle="1" w:styleId="BodyTextIndent24">
    <w:name w:val="Body Text Indent 24"/>
    <w:basedOn w:val="Normale"/>
    <w:pPr>
      <w:tabs>
        <w:tab w:val="left" w:pos="600"/>
        <w:tab w:val="left" w:pos="1200"/>
        <w:tab w:val="left" w:pos="3000"/>
        <w:tab w:val="left" w:pos="3600"/>
        <w:tab w:val="left" w:pos="4200"/>
        <w:tab w:val="left" w:pos="4800"/>
        <w:tab w:val="left" w:pos="5400"/>
        <w:tab w:val="left" w:pos="6000"/>
        <w:tab w:val="left" w:pos="6600"/>
        <w:tab w:val="left" w:pos="7200"/>
        <w:tab w:val="left" w:pos="7800"/>
        <w:tab w:val="left" w:pos="8400"/>
      </w:tabs>
      <w:ind w:left="2268" w:hanging="283"/>
    </w:pPr>
    <w:rPr>
      <w:color w:val="800000"/>
      <w:sz w:val="24"/>
    </w:rPr>
  </w:style>
  <w:style w:type="paragraph" w:customStyle="1" w:styleId="BodyTextIndent34">
    <w:name w:val="Body Text Indent 34"/>
    <w:basedOn w:val="Normale"/>
    <w:pPr>
      <w:tabs>
        <w:tab w:val="left" w:pos="600"/>
        <w:tab w:val="left" w:pos="1200"/>
        <w:tab w:val="left" w:pos="3000"/>
        <w:tab w:val="left" w:pos="3600"/>
        <w:tab w:val="left" w:pos="4200"/>
        <w:tab w:val="left" w:pos="4800"/>
        <w:tab w:val="left" w:pos="5400"/>
        <w:tab w:val="left" w:pos="6000"/>
        <w:tab w:val="left" w:pos="6600"/>
        <w:tab w:val="left" w:pos="7200"/>
        <w:tab w:val="left" w:pos="7800"/>
        <w:tab w:val="left" w:pos="8400"/>
      </w:tabs>
      <w:ind w:left="2410" w:hanging="340"/>
    </w:pPr>
    <w:rPr>
      <w:color w:val="800000"/>
      <w:sz w:val="24"/>
    </w:rPr>
  </w:style>
  <w:style w:type="paragraph" w:customStyle="1" w:styleId="BodyText213">
    <w:name w:val="Body Text 213"/>
    <w:basedOn w:val="Normale"/>
    <w:pPr>
      <w:tabs>
        <w:tab w:val="left" w:pos="600"/>
        <w:tab w:val="left" w:pos="1200"/>
        <w:tab w:val="left" w:pos="3000"/>
        <w:tab w:val="left" w:pos="3600"/>
        <w:tab w:val="left" w:pos="4200"/>
        <w:tab w:val="left" w:pos="4800"/>
        <w:tab w:val="left" w:pos="5400"/>
        <w:tab w:val="left" w:pos="6000"/>
        <w:tab w:val="left" w:pos="6600"/>
        <w:tab w:val="left" w:pos="7200"/>
        <w:tab w:val="left" w:pos="7800"/>
        <w:tab w:val="left" w:pos="8400"/>
      </w:tabs>
      <w:ind w:left="2410" w:hanging="340"/>
    </w:pPr>
    <w:rPr>
      <w:sz w:val="24"/>
    </w:rPr>
  </w:style>
  <w:style w:type="paragraph" w:customStyle="1" w:styleId="BlockText11">
    <w:name w:val="Block Text11"/>
    <w:basedOn w:val="Normale"/>
    <w:pPr>
      <w:tabs>
        <w:tab w:val="left" w:pos="1800"/>
        <w:tab w:val="left" w:pos="4253"/>
        <w:tab w:val="left" w:pos="4395"/>
        <w:tab w:val="left" w:pos="6804"/>
        <w:tab w:val="left" w:pos="7938"/>
      </w:tabs>
      <w:ind w:left="851" w:right="753"/>
    </w:pPr>
    <w:rPr>
      <w:sz w:val="24"/>
    </w:rPr>
  </w:style>
  <w:style w:type="paragraph" w:customStyle="1" w:styleId="BodyText212">
    <w:name w:val="Body Text 212"/>
    <w:basedOn w:val="Normale"/>
    <w:pPr>
      <w:tabs>
        <w:tab w:val="left" w:pos="600"/>
        <w:tab w:val="left" w:pos="1200"/>
        <w:tab w:val="left" w:pos="3000"/>
        <w:tab w:val="left" w:pos="3600"/>
        <w:tab w:val="left" w:pos="4200"/>
        <w:tab w:val="left" w:pos="4800"/>
        <w:tab w:val="left" w:pos="5400"/>
        <w:tab w:val="left" w:pos="6000"/>
        <w:tab w:val="left" w:pos="6600"/>
        <w:tab w:val="left" w:pos="7200"/>
        <w:tab w:val="left" w:pos="7800"/>
        <w:tab w:val="left" w:pos="8400"/>
      </w:tabs>
      <w:ind w:left="2268" w:hanging="283"/>
    </w:pPr>
    <w:rPr>
      <w:color w:val="800000"/>
      <w:sz w:val="24"/>
    </w:rPr>
  </w:style>
  <w:style w:type="paragraph" w:customStyle="1" w:styleId="BodyTextIndent23">
    <w:name w:val="Body Text Indent 23"/>
    <w:basedOn w:val="Normale"/>
    <w:pPr>
      <w:tabs>
        <w:tab w:val="left" w:pos="1800"/>
        <w:tab w:val="left" w:pos="2160"/>
        <w:tab w:val="left" w:pos="2520"/>
        <w:tab w:val="left" w:pos="2880"/>
        <w:tab w:val="left" w:pos="3360"/>
        <w:tab w:val="left" w:pos="3960"/>
        <w:tab w:val="left" w:pos="4560"/>
        <w:tab w:val="left" w:pos="5160"/>
        <w:tab w:val="left" w:pos="5760"/>
        <w:tab w:val="left" w:pos="6360"/>
        <w:tab w:val="left" w:pos="6960"/>
        <w:tab w:val="left" w:pos="7560"/>
        <w:tab w:val="left" w:pos="8160"/>
        <w:tab w:val="left" w:pos="8760"/>
      </w:tabs>
      <w:spacing w:line="360" w:lineRule="atLeast"/>
      <w:ind w:left="1134" w:hanging="1080"/>
    </w:pPr>
    <w:rPr>
      <w:sz w:val="24"/>
    </w:rPr>
  </w:style>
  <w:style w:type="paragraph" w:customStyle="1" w:styleId="BodyTextIndent33">
    <w:name w:val="Body Text Indent 33"/>
    <w:basedOn w:val="Normale"/>
    <w:pPr>
      <w:tabs>
        <w:tab w:val="left" w:pos="600"/>
        <w:tab w:val="left" w:pos="1200"/>
        <w:tab w:val="left" w:pos="2835"/>
        <w:tab w:val="left" w:pos="3600"/>
        <w:tab w:val="left" w:pos="4200"/>
        <w:tab w:val="left" w:pos="4800"/>
        <w:tab w:val="left" w:pos="5400"/>
        <w:tab w:val="left" w:pos="6000"/>
        <w:tab w:val="left" w:pos="6600"/>
        <w:tab w:val="left" w:pos="7200"/>
        <w:tab w:val="left" w:pos="7800"/>
        <w:tab w:val="left" w:pos="8400"/>
      </w:tabs>
      <w:ind w:left="2410" w:hanging="142"/>
    </w:pPr>
    <w:rPr>
      <w:color w:val="800000"/>
      <w:sz w:val="24"/>
    </w:rPr>
  </w:style>
  <w:style w:type="paragraph" w:customStyle="1" w:styleId="BodyText211">
    <w:name w:val="Body Text 211"/>
    <w:basedOn w:val="Normale"/>
    <w:pPr>
      <w:tabs>
        <w:tab w:val="left" w:pos="360"/>
        <w:tab w:val="left" w:pos="1080"/>
        <w:tab w:val="left" w:pos="1440"/>
        <w:tab w:val="left" w:pos="1800"/>
        <w:tab w:val="left" w:pos="2160"/>
        <w:tab w:val="left" w:pos="2520"/>
        <w:tab w:val="left" w:pos="2880"/>
        <w:tab w:val="left" w:pos="3360"/>
        <w:tab w:val="left" w:pos="3960"/>
        <w:tab w:val="left" w:pos="4560"/>
        <w:tab w:val="left" w:pos="5160"/>
        <w:tab w:val="left" w:pos="5760"/>
        <w:tab w:val="left" w:pos="6360"/>
        <w:tab w:val="left" w:pos="6960"/>
        <w:tab w:val="left" w:pos="7560"/>
        <w:tab w:val="left" w:pos="8160"/>
        <w:tab w:val="left" w:pos="8760"/>
      </w:tabs>
      <w:spacing w:line="360" w:lineRule="atLeast"/>
      <w:ind w:left="2160" w:hanging="360"/>
    </w:pPr>
    <w:rPr>
      <w:sz w:val="24"/>
    </w:rPr>
  </w:style>
  <w:style w:type="paragraph" w:customStyle="1" w:styleId="BodyTextIndent22">
    <w:name w:val="Body Text Indent 22"/>
    <w:basedOn w:val="Normale"/>
    <w:pPr>
      <w:tabs>
        <w:tab w:val="left" w:pos="600"/>
        <w:tab w:val="left" w:pos="1200"/>
        <w:tab w:val="left" w:pos="3000"/>
        <w:tab w:val="left" w:pos="3600"/>
        <w:tab w:val="left" w:pos="4200"/>
        <w:tab w:val="left" w:pos="4800"/>
        <w:tab w:val="left" w:pos="5400"/>
        <w:tab w:val="left" w:pos="6000"/>
        <w:tab w:val="left" w:pos="6600"/>
        <w:tab w:val="left" w:pos="7200"/>
        <w:tab w:val="left" w:pos="7800"/>
        <w:tab w:val="left" w:pos="8400"/>
      </w:tabs>
      <w:ind w:left="2268" w:hanging="283"/>
    </w:pPr>
    <w:rPr>
      <w:sz w:val="24"/>
    </w:rPr>
  </w:style>
  <w:style w:type="paragraph" w:customStyle="1" w:styleId="BodyText210">
    <w:name w:val="Body Text 210"/>
    <w:basedOn w:val="Normale"/>
    <w:pPr>
      <w:tabs>
        <w:tab w:val="left" w:pos="600"/>
        <w:tab w:val="left" w:pos="1200"/>
        <w:tab w:val="left" w:pos="3000"/>
        <w:tab w:val="left" w:pos="3600"/>
        <w:tab w:val="left" w:pos="4200"/>
        <w:tab w:val="left" w:pos="4800"/>
        <w:tab w:val="left" w:pos="5400"/>
        <w:tab w:val="left" w:pos="6000"/>
        <w:tab w:val="left" w:pos="6600"/>
        <w:tab w:val="left" w:pos="7200"/>
        <w:tab w:val="left" w:pos="7800"/>
        <w:tab w:val="left" w:pos="8400"/>
      </w:tabs>
      <w:spacing w:line="360" w:lineRule="auto"/>
      <w:ind w:left="2268" w:hanging="283"/>
    </w:pPr>
    <w:rPr>
      <w:color w:val="800000"/>
      <w:sz w:val="24"/>
    </w:rPr>
  </w:style>
  <w:style w:type="paragraph" w:customStyle="1" w:styleId="BlockText10">
    <w:name w:val="Block Text10"/>
    <w:basedOn w:val="Normal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line="360" w:lineRule="auto"/>
      <w:ind w:left="1800" w:right="2443" w:hanging="600"/>
    </w:pPr>
    <w:rPr>
      <w:color w:val="FFFF00"/>
      <w:sz w:val="24"/>
    </w:rPr>
  </w:style>
  <w:style w:type="paragraph" w:customStyle="1" w:styleId="BodyText29">
    <w:name w:val="Body Text 29"/>
    <w:basedOn w:val="Normal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spacing w:line="360" w:lineRule="auto"/>
      <w:ind w:left="1200" w:hanging="600"/>
    </w:pPr>
    <w:rPr>
      <w:sz w:val="24"/>
    </w:rPr>
  </w:style>
  <w:style w:type="paragraph" w:customStyle="1" w:styleId="BlockText9">
    <w:name w:val="Block Text9"/>
    <w:basedOn w:val="Normale"/>
    <w:pPr>
      <w:tabs>
        <w:tab w:val="left" w:pos="360"/>
        <w:tab w:val="left" w:pos="1080"/>
        <w:tab w:val="left" w:pos="1440"/>
        <w:tab w:val="left" w:pos="2160"/>
        <w:tab w:val="left" w:pos="2520"/>
        <w:tab w:val="left" w:pos="2880"/>
        <w:tab w:val="left" w:pos="3360"/>
        <w:tab w:val="left" w:pos="3960"/>
        <w:tab w:val="left" w:pos="4560"/>
        <w:tab w:val="left" w:pos="5160"/>
        <w:tab w:val="left" w:pos="5760"/>
        <w:tab w:val="left" w:pos="6360"/>
        <w:tab w:val="left" w:pos="6960"/>
        <w:tab w:val="left" w:pos="7560"/>
        <w:tab w:val="left" w:pos="8160"/>
        <w:tab w:val="left" w:pos="8760"/>
      </w:tabs>
      <w:spacing w:line="360" w:lineRule="auto"/>
      <w:ind w:left="2520" w:right="753" w:hanging="393"/>
    </w:pPr>
    <w:rPr>
      <w:sz w:val="24"/>
    </w:rPr>
  </w:style>
  <w:style w:type="paragraph" w:customStyle="1" w:styleId="BodyText28">
    <w:name w:val="Body Text 28"/>
    <w:basedOn w:val="Normale"/>
    <w:pPr>
      <w:tabs>
        <w:tab w:val="left" w:pos="600"/>
        <w:tab w:val="left" w:pos="1200"/>
        <w:tab w:val="left" w:pos="2835"/>
        <w:tab w:val="left" w:pos="3600"/>
        <w:tab w:val="left" w:pos="4200"/>
        <w:tab w:val="left" w:pos="4800"/>
        <w:tab w:val="left" w:pos="5400"/>
        <w:tab w:val="left" w:pos="6000"/>
        <w:tab w:val="left" w:pos="6600"/>
        <w:tab w:val="left" w:pos="7200"/>
        <w:tab w:val="left" w:pos="7800"/>
        <w:tab w:val="left" w:pos="8400"/>
      </w:tabs>
      <w:spacing w:line="360" w:lineRule="auto"/>
      <w:ind w:left="2880" w:hanging="705"/>
    </w:pPr>
    <w:rPr>
      <w:sz w:val="24"/>
    </w:rPr>
  </w:style>
  <w:style w:type="paragraph" w:customStyle="1" w:styleId="BlockText8">
    <w:name w:val="Block Text8"/>
    <w:basedOn w:val="Normale"/>
    <w:pPr>
      <w:tabs>
        <w:tab w:val="left" w:pos="360"/>
        <w:tab w:val="left" w:pos="1080"/>
        <w:tab w:val="left" w:pos="1800"/>
        <w:tab w:val="left" w:pos="2160"/>
        <w:tab w:val="left" w:pos="2520"/>
        <w:tab w:val="left" w:pos="3960"/>
        <w:tab w:val="left" w:pos="4560"/>
        <w:tab w:val="left" w:pos="5160"/>
        <w:tab w:val="left" w:pos="5760"/>
        <w:tab w:val="left" w:pos="6360"/>
        <w:tab w:val="left" w:pos="6960"/>
        <w:tab w:val="left" w:pos="7560"/>
        <w:tab w:val="left" w:pos="8160"/>
        <w:tab w:val="left" w:pos="8760"/>
      </w:tabs>
      <w:spacing w:line="360" w:lineRule="auto"/>
      <w:ind w:left="1800" w:right="753"/>
    </w:pPr>
    <w:rPr>
      <w:sz w:val="24"/>
    </w:rPr>
  </w:style>
  <w:style w:type="paragraph" w:customStyle="1" w:styleId="Minimale">
    <w:name w:val="Minimale"/>
    <w:pPr>
      <w:widowControl w:val="0"/>
      <w:overflowPunct w:val="0"/>
      <w:autoSpaceDE w:val="0"/>
      <w:autoSpaceDN w:val="0"/>
      <w:adjustRightInd w:val="0"/>
      <w:jc w:val="both"/>
      <w:textAlignment w:val="baseline"/>
    </w:pPr>
    <w:rPr>
      <w:spacing w:val="2"/>
      <w:sz w:val="26"/>
    </w:rPr>
  </w:style>
  <w:style w:type="paragraph" w:customStyle="1" w:styleId="BodyText27">
    <w:name w:val="Body Text 27"/>
    <w:basedOn w:val="Normale"/>
    <w:pPr>
      <w:tabs>
        <w:tab w:val="left" w:pos="-567"/>
        <w:tab w:val="left" w:pos="960"/>
        <w:tab w:val="left" w:pos="1200"/>
        <w:tab w:val="left" w:pos="1560"/>
        <w:tab w:val="left" w:pos="2760"/>
        <w:tab w:val="left" w:pos="3360"/>
        <w:tab w:val="left" w:pos="3960"/>
        <w:tab w:val="left" w:pos="4560"/>
        <w:tab w:val="left" w:pos="5160"/>
        <w:tab w:val="left" w:pos="5760"/>
        <w:tab w:val="left" w:pos="6360"/>
        <w:tab w:val="left" w:pos="6960"/>
        <w:tab w:val="left" w:pos="7560"/>
        <w:tab w:val="left" w:pos="8160"/>
        <w:tab w:val="left" w:pos="8760"/>
      </w:tabs>
      <w:spacing w:line="360" w:lineRule="atLeast"/>
      <w:ind w:left="1418"/>
    </w:pPr>
    <w:rPr>
      <w:sz w:val="24"/>
    </w:rPr>
  </w:style>
  <w:style w:type="paragraph" w:customStyle="1" w:styleId="BlockText7">
    <w:name w:val="Block Text7"/>
    <w:basedOn w:val="Normale"/>
    <w:pPr>
      <w:tabs>
        <w:tab w:val="left" w:pos="600"/>
        <w:tab w:val="left" w:pos="1200"/>
        <w:tab w:val="left" w:pos="3000"/>
        <w:tab w:val="left" w:pos="3600"/>
        <w:tab w:val="left" w:pos="4200"/>
        <w:tab w:val="left" w:pos="4800"/>
        <w:tab w:val="left" w:pos="5400"/>
        <w:tab w:val="left" w:pos="6000"/>
        <w:tab w:val="left" w:pos="6600"/>
        <w:tab w:val="left" w:pos="7200"/>
        <w:tab w:val="left" w:pos="7800"/>
        <w:tab w:val="left" w:pos="8400"/>
      </w:tabs>
      <w:spacing w:line="360" w:lineRule="auto"/>
      <w:ind w:left="2410" w:right="360" w:hanging="610"/>
    </w:pPr>
    <w:rPr>
      <w:sz w:val="24"/>
    </w:rPr>
  </w:style>
  <w:style w:type="paragraph" w:customStyle="1" w:styleId="BlockText6">
    <w:name w:val="Block Text6"/>
    <w:basedOn w:val="Normale"/>
    <w:pPr>
      <w:tabs>
        <w:tab w:val="left" w:pos="360"/>
        <w:tab w:val="left" w:pos="1080"/>
        <w:tab w:val="left" w:pos="1440"/>
        <w:tab w:val="left" w:pos="1800"/>
        <w:tab w:val="left" w:pos="2552"/>
        <w:tab w:val="left" w:pos="2880"/>
        <w:tab w:val="left" w:pos="3360"/>
        <w:tab w:val="left" w:pos="3960"/>
        <w:tab w:val="left" w:pos="4560"/>
        <w:tab w:val="left" w:pos="5160"/>
        <w:tab w:val="left" w:pos="5760"/>
        <w:tab w:val="left" w:pos="6360"/>
        <w:tab w:val="left" w:pos="6960"/>
        <w:tab w:val="left" w:pos="7560"/>
        <w:tab w:val="left" w:pos="8160"/>
        <w:tab w:val="left" w:pos="8760"/>
      </w:tabs>
      <w:spacing w:line="360" w:lineRule="auto"/>
      <w:ind w:left="2552" w:right="360"/>
    </w:pPr>
    <w:rPr>
      <w:sz w:val="24"/>
    </w:rPr>
  </w:style>
  <w:style w:type="paragraph" w:customStyle="1" w:styleId="BodyText26">
    <w:name w:val="Body Text 26"/>
    <w:basedOn w:val="Normale"/>
    <w:pPr>
      <w:tabs>
        <w:tab w:val="left" w:pos="2268"/>
        <w:tab w:val="left" w:pos="2760"/>
        <w:tab w:val="left" w:pos="3360"/>
        <w:tab w:val="left" w:pos="3960"/>
        <w:tab w:val="left" w:pos="4560"/>
        <w:tab w:val="left" w:pos="5160"/>
        <w:tab w:val="left" w:pos="5760"/>
        <w:tab w:val="left" w:pos="6360"/>
        <w:tab w:val="left" w:pos="6960"/>
        <w:tab w:val="left" w:pos="7560"/>
        <w:tab w:val="left" w:pos="8160"/>
        <w:tab w:val="left" w:pos="8760"/>
      </w:tabs>
      <w:spacing w:line="360" w:lineRule="atLeast"/>
      <w:ind w:left="2268" w:hanging="708"/>
    </w:pPr>
    <w:rPr>
      <w:sz w:val="24"/>
    </w:rPr>
  </w:style>
  <w:style w:type="paragraph" w:customStyle="1" w:styleId="BodyTextIndent21">
    <w:name w:val="Body Text Indent 21"/>
    <w:basedOn w:val="Normale"/>
    <w:pPr>
      <w:ind w:left="1200"/>
    </w:pPr>
    <w:rPr>
      <w:sz w:val="24"/>
    </w:rPr>
  </w:style>
  <w:style w:type="paragraph" w:customStyle="1" w:styleId="BodyTextIndent32">
    <w:name w:val="Body Text Indent 32"/>
    <w:basedOn w:val="Normale"/>
    <w:pPr>
      <w:tabs>
        <w:tab w:val="left" w:pos="2760"/>
        <w:tab w:val="left" w:pos="3360"/>
        <w:tab w:val="left" w:pos="3960"/>
        <w:tab w:val="left" w:pos="4560"/>
        <w:tab w:val="left" w:pos="5160"/>
        <w:tab w:val="left" w:pos="5760"/>
        <w:tab w:val="left" w:pos="6360"/>
        <w:tab w:val="left" w:pos="6960"/>
        <w:tab w:val="left" w:pos="7560"/>
        <w:tab w:val="left" w:pos="8160"/>
        <w:tab w:val="left" w:pos="8760"/>
      </w:tabs>
      <w:spacing w:line="360" w:lineRule="atLeast"/>
      <w:ind w:left="1560"/>
    </w:pPr>
    <w:rPr>
      <w:sz w:val="24"/>
    </w:rPr>
  </w:style>
  <w:style w:type="paragraph" w:customStyle="1" w:styleId="BodyText25">
    <w:name w:val="Body Text 25"/>
    <w:basedOn w:val="Normale"/>
    <w:rPr>
      <w:sz w:val="24"/>
    </w:rPr>
  </w:style>
  <w:style w:type="paragraph" w:customStyle="1" w:styleId="BodyText24">
    <w:name w:val="Body Text 24"/>
    <w:basedOn w:val="Normale"/>
    <w:pPr>
      <w:ind w:left="1560"/>
    </w:pPr>
    <w:rPr>
      <w:sz w:val="24"/>
    </w:rPr>
  </w:style>
  <w:style w:type="paragraph" w:customStyle="1" w:styleId="BodyText23">
    <w:name w:val="Body Text 23"/>
    <w:basedOn w:val="Normale"/>
    <w:rPr>
      <w:sz w:val="22"/>
    </w:rPr>
  </w:style>
  <w:style w:type="paragraph" w:customStyle="1" w:styleId="BlockText5">
    <w:name w:val="Block Text5"/>
    <w:basedOn w:val="Normale"/>
    <w:pPr>
      <w:tabs>
        <w:tab w:val="left" w:pos="360"/>
        <w:tab w:val="left" w:pos="709"/>
        <w:tab w:val="left" w:pos="1800"/>
        <w:tab w:val="left" w:pos="2160"/>
        <w:tab w:val="left" w:pos="2520"/>
        <w:tab w:val="left" w:pos="2880"/>
        <w:tab w:val="left" w:pos="3360"/>
        <w:tab w:val="left" w:pos="3960"/>
        <w:tab w:val="left" w:pos="4560"/>
        <w:tab w:val="left" w:pos="5160"/>
        <w:tab w:val="left" w:pos="5760"/>
        <w:tab w:val="left" w:pos="6360"/>
        <w:tab w:val="left" w:pos="6960"/>
        <w:tab w:val="left" w:pos="7560"/>
        <w:tab w:val="left" w:pos="8160"/>
        <w:tab w:val="left" w:pos="8760"/>
      </w:tabs>
      <w:ind w:left="709" w:right="360"/>
    </w:pPr>
    <w:rPr>
      <w:b/>
      <w:sz w:val="24"/>
    </w:rPr>
  </w:style>
  <w:style w:type="paragraph" w:customStyle="1" w:styleId="BodyText22">
    <w:name w:val="Body Text 22"/>
    <w:basedOn w:val="Normale"/>
    <w:pPr>
      <w:spacing w:before="60"/>
      <w:ind w:left="2552"/>
    </w:pPr>
    <w:rPr>
      <w:sz w:val="24"/>
    </w:rPr>
  </w:style>
  <w:style w:type="paragraph" w:customStyle="1" w:styleId="BlockText4">
    <w:name w:val="Block Text4"/>
    <w:basedOn w:val="Normale"/>
    <w:pPr>
      <w:tabs>
        <w:tab w:val="left" w:pos="360"/>
        <w:tab w:val="left" w:pos="1080"/>
        <w:tab w:val="left" w:pos="1440"/>
        <w:tab w:val="left" w:pos="1800"/>
        <w:tab w:val="left" w:pos="2160"/>
        <w:tab w:val="left" w:pos="2520"/>
        <w:tab w:val="left" w:pos="2880"/>
        <w:tab w:val="left" w:pos="3360"/>
        <w:tab w:val="left" w:pos="3960"/>
        <w:tab w:val="left" w:pos="4560"/>
        <w:tab w:val="left" w:pos="5160"/>
        <w:tab w:val="left" w:pos="5760"/>
        <w:tab w:val="left" w:pos="6360"/>
        <w:tab w:val="left" w:pos="6960"/>
        <w:tab w:val="left" w:pos="7560"/>
        <w:tab w:val="left" w:pos="8160"/>
        <w:tab w:val="left" w:pos="8760"/>
      </w:tabs>
      <w:ind w:left="284" w:right="49"/>
    </w:pPr>
    <w:rPr>
      <w:sz w:val="24"/>
    </w:rPr>
  </w:style>
  <w:style w:type="paragraph" w:customStyle="1" w:styleId="BodyText21">
    <w:name w:val="Body Text 21"/>
    <w:basedOn w:val="Normale"/>
    <w:rPr>
      <w:b/>
      <w:caps/>
      <w:sz w:val="22"/>
    </w:rPr>
  </w:style>
  <w:style w:type="paragraph" w:customStyle="1" w:styleId="BlockText3">
    <w:name w:val="Block Text3"/>
    <w:basedOn w:val="Normale"/>
    <w:pPr>
      <w:tabs>
        <w:tab w:val="left" w:pos="-1560"/>
      </w:tabs>
      <w:spacing w:before="60"/>
      <w:ind w:left="1418" w:right="360" w:hanging="851"/>
    </w:pPr>
    <w:rPr>
      <w:b/>
      <w:sz w:val="24"/>
    </w:rPr>
  </w:style>
  <w:style w:type="paragraph" w:customStyle="1" w:styleId="BlockText2">
    <w:name w:val="Block Text2"/>
    <w:basedOn w:val="Normale"/>
    <w:pPr>
      <w:tabs>
        <w:tab w:val="left" w:pos="360"/>
        <w:tab w:val="left" w:pos="1080"/>
        <w:tab w:val="left" w:pos="1560"/>
        <w:tab w:val="left" w:pos="2160"/>
        <w:tab w:val="left" w:pos="2520"/>
        <w:tab w:val="left" w:pos="2880"/>
        <w:tab w:val="left" w:pos="3360"/>
        <w:tab w:val="left" w:pos="3960"/>
        <w:tab w:val="left" w:pos="4560"/>
        <w:tab w:val="left" w:pos="5160"/>
        <w:tab w:val="left" w:pos="5760"/>
        <w:tab w:val="left" w:pos="6360"/>
        <w:tab w:val="left" w:pos="6960"/>
        <w:tab w:val="left" w:pos="7560"/>
        <w:tab w:val="left" w:pos="8160"/>
        <w:tab w:val="left" w:pos="8760"/>
      </w:tabs>
      <w:spacing w:before="60"/>
      <w:ind w:left="1560" w:right="360"/>
    </w:pPr>
    <w:rPr>
      <w:sz w:val="24"/>
    </w:rPr>
  </w:style>
  <w:style w:type="paragraph" w:customStyle="1" w:styleId="BlockText1">
    <w:name w:val="Block Text1"/>
    <w:basedOn w:val="Normale"/>
    <w:pPr>
      <w:tabs>
        <w:tab w:val="left" w:pos="600"/>
        <w:tab w:val="left" w:pos="1200"/>
        <w:tab w:val="left" w:pos="2410"/>
        <w:tab w:val="left" w:pos="3000"/>
        <w:tab w:val="left" w:pos="3600"/>
        <w:tab w:val="left" w:pos="4200"/>
        <w:tab w:val="left" w:pos="4800"/>
        <w:tab w:val="left" w:pos="5400"/>
        <w:tab w:val="left" w:pos="6000"/>
        <w:tab w:val="left" w:pos="6600"/>
        <w:tab w:val="left" w:pos="7200"/>
        <w:tab w:val="left" w:pos="7800"/>
        <w:tab w:val="left" w:pos="8400"/>
      </w:tabs>
      <w:ind w:left="1560" w:right="360"/>
    </w:pPr>
    <w:rPr>
      <w:i/>
      <w:sz w:val="24"/>
      <w:u w:val="single"/>
    </w:rPr>
  </w:style>
  <w:style w:type="paragraph" w:customStyle="1" w:styleId="BodyTextIndent31">
    <w:name w:val="Body Text Indent 31"/>
    <w:basedOn w:val="Normale"/>
    <w:pPr>
      <w:tabs>
        <w:tab w:val="left" w:pos="567"/>
        <w:tab w:val="left" w:pos="6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spacing w:line="240" w:lineRule="atLeast"/>
      <w:ind w:left="567"/>
    </w:pPr>
    <w:rPr>
      <w:rFonts w:ascii="Classic" w:hAnsi="Classic"/>
      <w:sz w:val="22"/>
    </w:rPr>
  </w:style>
  <w:style w:type="paragraph" w:styleId="Titolo">
    <w:name w:val="Title"/>
    <w:basedOn w:val="Normale"/>
    <w:qFormat/>
    <w:pPr>
      <w:overflowPunct/>
      <w:autoSpaceDE/>
      <w:autoSpaceDN/>
      <w:adjustRightInd/>
      <w:jc w:val="center"/>
      <w:textAlignment w:val="auto"/>
    </w:pPr>
    <w:rPr>
      <w:rFonts w:ascii="Arial" w:hAnsi="Arial" w:cs="Arial"/>
      <w:b/>
      <w:bCs/>
      <w:sz w:val="32"/>
      <w:szCs w:val="24"/>
    </w:rPr>
  </w:style>
  <w:style w:type="character" w:customStyle="1" w:styleId="TitoloCarattere">
    <w:name w:val="Titolo Carattere"/>
    <w:rPr>
      <w:rFonts w:ascii="Arial" w:hAnsi="Arial" w:cs="Arial"/>
      <w:b/>
      <w:bCs/>
      <w:sz w:val="32"/>
      <w:szCs w:val="24"/>
    </w:rPr>
  </w:style>
  <w:style w:type="paragraph" w:styleId="Sommario1">
    <w:name w:val="toc 1"/>
    <w:basedOn w:val="Normale"/>
    <w:next w:val="Normale"/>
    <w:autoRedefine/>
    <w:uiPriority w:val="39"/>
    <w:pPr>
      <w:spacing w:before="360"/>
    </w:pPr>
    <w:rPr>
      <w:rFonts w:ascii="Arial" w:hAnsi="Arial"/>
      <w:b/>
      <w:bCs/>
      <w:caps/>
      <w:szCs w:val="28"/>
    </w:rPr>
  </w:style>
  <w:style w:type="paragraph" w:styleId="Sommario2">
    <w:name w:val="toc 2"/>
    <w:basedOn w:val="Normale"/>
    <w:next w:val="Normale"/>
    <w:autoRedefine/>
    <w:uiPriority w:val="39"/>
    <w:pPr>
      <w:spacing w:before="240"/>
    </w:pPr>
    <w:rPr>
      <w:b/>
      <w:bCs/>
      <w:szCs w:val="24"/>
    </w:rPr>
  </w:style>
  <w:style w:type="paragraph" w:styleId="Sommario3">
    <w:name w:val="toc 3"/>
    <w:basedOn w:val="Normale"/>
    <w:next w:val="Normale"/>
    <w:autoRedefine/>
    <w:uiPriority w:val="39"/>
    <w:pPr>
      <w:ind w:left="200"/>
    </w:pPr>
    <w:rPr>
      <w:szCs w:val="24"/>
    </w:rPr>
  </w:style>
  <w:style w:type="character" w:styleId="Collegamentoipertestuale">
    <w:name w:val="Hyperlink"/>
    <w:uiPriority w:val="99"/>
    <w:rPr>
      <w:color w:val="0000FF"/>
      <w:u w:val="single"/>
    </w:rPr>
  </w:style>
  <w:style w:type="paragraph" w:styleId="Rientrocorpodeltesto">
    <w:name w:val="Body Text Indent"/>
    <w:basedOn w:val="Normale"/>
    <w:unhideWhenUsed/>
    <w:pPr>
      <w:spacing w:after="120"/>
      <w:ind w:left="283"/>
    </w:pPr>
  </w:style>
  <w:style w:type="character" w:customStyle="1" w:styleId="RientrocorpodeltestoCarattere">
    <w:name w:val="Rientro corpo del testo Carattere"/>
    <w:basedOn w:val="Carpredefinitoparagrafo"/>
    <w:semiHidden/>
  </w:style>
  <w:style w:type="paragraph" w:styleId="Paragrafoelenco">
    <w:name w:val="List Paragraph"/>
    <w:basedOn w:val="Normale"/>
    <w:uiPriority w:val="34"/>
    <w:qFormat/>
    <w:pPr>
      <w:ind w:left="708"/>
    </w:pPr>
  </w:style>
  <w:style w:type="paragraph" w:styleId="Corpodeltesto2">
    <w:name w:val="Body Text 2"/>
    <w:basedOn w:val="Normale"/>
    <w:semiHidden/>
    <w:unhideWhenUsed/>
    <w:pPr>
      <w:spacing w:after="120" w:line="480" w:lineRule="auto"/>
    </w:pPr>
  </w:style>
  <w:style w:type="character" w:customStyle="1" w:styleId="Corpodeltesto2Carattere">
    <w:name w:val="Corpo del testo 2 Carattere"/>
    <w:basedOn w:val="Carpredefinitoparagrafo"/>
    <w:semiHidden/>
  </w:style>
  <w:style w:type="character" w:customStyle="1" w:styleId="PidipaginaCarattere">
    <w:name w:val="Piè di pagina Carattere"/>
    <w:basedOn w:val="Carpredefinitoparagrafo"/>
    <w:semiHidden/>
  </w:style>
  <w:style w:type="character" w:styleId="Enfasicorsivo">
    <w:name w:val="Emphasis"/>
    <w:qFormat/>
    <w:rPr>
      <w:i/>
      <w:iCs/>
    </w:rPr>
  </w:style>
  <w:style w:type="character" w:customStyle="1" w:styleId="stile1">
    <w:name w:val="stile1"/>
    <w:basedOn w:val="Carpredefinitoparagrafo"/>
  </w:style>
  <w:style w:type="paragraph" w:styleId="Titolosommario">
    <w:name w:val="TOC Heading"/>
    <w:basedOn w:val="Titolo1"/>
    <w:next w:val="Normale"/>
    <w:qFormat/>
    <w:pPr>
      <w:keepLines/>
      <w:widowControl/>
      <w:tabs>
        <w:tab w:val="clear" w:pos="3000"/>
        <w:tab w:val="clear" w:pos="7200"/>
      </w:tabs>
      <w:overflowPunct/>
      <w:autoSpaceDE/>
      <w:autoSpaceDN/>
      <w:adjustRightInd/>
      <w:spacing w:before="480"/>
      <w:jc w:val="left"/>
      <w:textAlignment w:val="auto"/>
      <w:outlineLvl w:val="9"/>
    </w:pPr>
    <w:rPr>
      <w:rFonts w:ascii="Cambria" w:hAnsi="Cambria" w:cs="Times New Roman"/>
      <w:bCs/>
      <w:color w:val="365F91"/>
      <w:sz w:val="28"/>
      <w:szCs w:val="28"/>
      <w:lang w:eastAsia="en-US"/>
    </w:rPr>
  </w:style>
  <w:style w:type="paragraph" w:customStyle="1" w:styleId="Rientrocorpodeltesto32">
    <w:name w:val="Rientro corpo del testo 32"/>
    <w:basedOn w:val="Normale"/>
    <w:pPr>
      <w:tabs>
        <w:tab w:val="left" w:pos="2760"/>
        <w:tab w:val="left" w:pos="3360"/>
        <w:tab w:val="left" w:pos="3960"/>
        <w:tab w:val="left" w:pos="4560"/>
        <w:tab w:val="left" w:pos="5160"/>
        <w:tab w:val="left" w:pos="5760"/>
        <w:tab w:val="left" w:pos="6360"/>
        <w:tab w:val="left" w:pos="6960"/>
        <w:tab w:val="left" w:pos="7560"/>
        <w:tab w:val="left" w:pos="8160"/>
        <w:tab w:val="left" w:pos="8760"/>
      </w:tabs>
      <w:spacing w:line="360" w:lineRule="atLeast"/>
      <w:ind w:left="1560"/>
    </w:pPr>
    <w:rPr>
      <w:sz w:val="24"/>
    </w:rPr>
  </w:style>
  <w:style w:type="paragraph" w:customStyle="1" w:styleId="Testodelblocco2">
    <w:name w:val="Testo del blocco2"/>
    <w:basedOn w:val="Normale"/>
    <w:pPr>
      <w:tabs>
        <w:tab w:val="left" w:pos="600"/>
        <w:tab w:val="left" w:pos="1200"/>
        <w:tab w:val="left" w:pos="2410"/>
        <w:tab w:val="left" w:pos="3000"/>
        <w:tab w:val="left" w:pos="3600"/>
        <w:tab w:val="left" w:pos="4200"/>
        <w:tab w:val="left" w:pos="4800"/>
        <w:tab w:val="left" w:pos="5400"/>
        <w:tab w:val="left" w:pos="6000"/>
        <w:tab w:val="left" w:pos="6600"/>
        <w:tab w:val="left" w:pos="7200"/>
        <w:tab w:val="left" w:pos="7800"/>
        <w:tab w:val="left" w:pos="8400"/>
      </w:tabs>
      <w:ind w:left="1560" w:right="360"/>
    </w:pPr>
    <w:rPr>
      <w:i/>
      <w:sz w:val="24"/>
      <w:u w:val="single"/>
    </w:rPr>
  </w:style>
  <w:style w:type="paragraph" w:styleId="Rientrocorpodeltesto3">
    <w:name w:val="Body Text Indent 3"/>
    <w:basedOn w:val="Normale"/>
    <w:semiHidden/>
    <w:unhideWhenUsed/>
    <w:pPr>
      <w:spacing w:after="120"/>
      <w:ind w:left="283"/>
    </w:pPr>
    <w:rPr>
      <w:sz w:val="16"/>
      <w:szCs w:val="16"/>
    </w:rPr>
  </w:style>
  <w:style w:type="character" w:customStyle="1" w:styleId="Rientrocorpodeltesto3Carattere">
    <w:name w:val="Rientro corpo del testo 3 Carattere"/>
    <w:semiHidden/>
    <w:rPr>
      <w:sz w:val="16"/>
      <w:szCs w:val="16"/>
    </w:rPr>
  </w:style>
  <w:style w:type="paragraph" w:styleId="Rientrocorpodeltesto2">
    <w:name w:val="Body Text Indent 2"/>
    <w:basedOn w:val="Normale"/>
    <w:semiHidden/>
    <w:unhideWhenUsed/>
    <w:pPr>
      <w:spacing w:after="120" w:line="480" w:lineRule="auto"/>
      <w:ind w:left="283"/>
    </w:pPr>
  </w:style>
  <w:style w:type="character" w:customStyle="1" w:styleId="Rientrocorpodeltesto2Carattere">
    <w:name w:val="Rientro corpo del testo 2 Carattere"/>
    <w:basedOn w:val="Carpredefinitoparagrafo"/>
    <w:semiHidden/>
  </w:style>
  <w:style w:type="paragraph" w:styleId="Corpodeltesto3">
    <w:name w:val="Body Text 3"/>
    <w:basedOn w:val="Normale"/>
    <w:semiHidden/>
    <w:rPr>
      <w:rFonts w:ascii="Arial" w:hAnsi="Arial" w:cs="Arial"/>
    </w:rPr>
  </w:style>
  <w:style w:type="paragraph" w:styleId="Testodelblocco">
    <w:name w:val="Block Text"/>
    <w:basedOn w:val="Normale"/>
    <w:semiHidden/>
    <w:pPr>
      <w:ind w:left="720" w:right="-360"/>
    </w:pPr>
    <w:rPr>
      <w:rFonts w:ascii="Arial" w:hAnsi="Arial" w:cs="Arial"/>
      <w:b/>
      <w:bCs/>
      <w:color w:val="000000"/>
    </w:rPr>
  </w:style>
  <w:style w:type="paragraph" w:styleId="Sommario4">
    <w:name w:val="toc 4"/>
    <w:basedOn w:val="Normale"/>
    <w:next w:val="Normale"/>
    <w:autoRedefine/>
    <w:semiHidden/>
    <w:pPr>
      <w:ind w:left="400"/>
    </w:pPr>
    <w:rPr>
      <w:szCs w:val="24"/>
    </w:rPr>
  </w:style>
  <w:style w:type="paragraph" w:styleId="Sommario5">
    <w:name w:val="toc 5"/>
    <w:basedOn w:val="Normale"/>
    <w:next w:val="Normale"/>
    <w:autoRedefine/>
    <w:semiHidden/>
    <w:pPr>
      <w:ind w:left="600"/>
    </w:pPr>
    <w:rPr>
      <w:szCs w:val="24"/>
    </w:rPr>
  </w:style>
  <w:style w:type="paragraph" w:styleId="Sommario6">
    <w:name w:val="toc 6"/>
    <w:basedOn w:val="Normale"/>
    <w:next w:val="Normale"/>
    <w:autoRedefine/>
    <w:semiHidden/>
    <w:pPr>
      <w:ind w:left="800"/>
    </w:pPr>
    <w:rPr>
      <w:szCs w:val="24"/>
    </w:rPr>
  </w:style>
  <w:style w:type="paragraph" w:styleId="Sommario7">
    <w:name w:val="toc 7"/>
    <w:basedOn w:val="Normale"/>
    <w:next w:val="Normale"/>
    <w:autoRedefine/>
    <w:semiHidden/>
    <w:pPr>
      <w:ind w:left="1000"/>
    </w:pPr>
    <w:rPr>
      <w:szCs w:val="24"/>
    </w:rPr>
  </w:style>
  <w:style w:type="paragraph" w:styleId="Sommario8">
    <w:name w:val="toc 8"/>
    <w:basedOn w:val="Normale"/>
    <w:next w:val="Normale"/>
    <w:autoRedefine/>
    <w:semiHidden/>
    <w:pPr>
      <w:ind w:left="1200"/>
    </w:pPr>
    <w:rPr>
      <w:szCs w:val="24"/>
    </w:rPr>
  </w:style>
  <w:style w:type="paragraph" w:styleId="Sommario9">
    <w:name w:val="toc 9"/>
    <w:basedOn w:val="Normale"/>
    <w:next w:val="Normale"/>
    <w:autoRedefine/>
    <w:semiHidden/>
    <w:pPr>
      <w:ind w:left="1400"/>
    </w:pPr>
    <w:rPr>
      <w:szCs w:val="24"/>
    </w:rPr>
  </w:style>
  <w:style w:type="paragraph" w:styleId="Testofumetto">
    <w:name w:val="Balloon Text"/>
    <w:basedOn w:val="Normale"/>
    <w:link w:val="TestofumettoCarattere"/>
    <w:uiPriority w:val="99"/>
    <w:semiHidden/>
    <w:unhideWhenUsed/>
    <w:rsid w:val="00B14727"/>
    <w:rPr>
      <w:rFonts w:ascii="Segoe UI" w:hAnsi="Segoe UI" w:cs="Segoe UI"/>
      <w:sz w:val="18"/>
      <w:szCs w:val="18"/>
    </w:rPr>
  </w:style>
  <w:style w:type="character" w:customStyle="1" w:styleId="TestofumettoCarattere">
    <w:name w:val="Testo fumetto Carattere"/>
    <w:link w:val="Testofumetto"/>
    <w:uiPriority w:val="99"/>
    <w:semiHidden/>
    <w:rsid w:val="00B14727"/>
    <w:rPr>
      <w:rFonts w:ascii="Segoe UI" w:hAnsi="Segoe UI" w:cs="Segoe UI"/>
      <w:sz w:val="18"/>
      <w:szCs w:val="18"/>
    </w:rPr>
  </w:style>
  <w:style w:type="paragraph" w:styleId="Revisione">
    <w:name w:val="Revision"/>
    <w:hidden/>
    <w:uiPriority w:val="99"/>
    <w:semiHidden/>
    <w:rsid w:val="005F707B"/>
    <w:rPr>
      <w:rFonts w:ascii="Calibri" w:hAnsi="Calibri" w:cs="Calibri"/>
    </w:rPr>
  </w:style>
  <w:style w:type="numbering" w:customStyle="1" w:styleId="pulizie">
    <w:name w:val="pulizie"/>
    <w:uiPriority w:val="99"/>
    <w:rsid w:val="007A240A"/>
    <w:pPr>
      <w:numPr>
        <w:numId w:val="2"/>
      </w:numPr>
    </w:pPr>
  </w:style>
  <w:style w:type="paragraph" w:styleId="Didascalia">
    <w:name w:val="caption"/>
    <w:basedOn w:val="Normale"/>
    <w:next w:val="Normale"/>
    <w:uiPriority w:val="35"/>
    <w:unhideWhenUsed/>
    <w:qFormat/>
    <w:rsid w:val="00CD228C"/>
    <w:rPr>
      <w:b/>
      <w:bCs/>
    </w:rPr>
  </w:style>
  <w:style w:type="paragraph" w:styleId="Testonotaapidipagina">
    <w:name w:val="footnote text"/>
    <w:basedOn w:val="Normale"/>
    <w:link w:val="TestonotaapidipaginaCarattere"/>
    <w:uiPriority w:val="99"/>
    <w:semiHidden/>
    <w:unhideWhenUsed/>
    <w:rsid w:val="00427D0C"/>
  </w:style>
  <w:style w:type="character" w:customStyle="1" w:styleId="TestonotaapidipaginaCarattere">
    <w:name w:val="Testo nota a piè di pagina Carattere"/>
    <w:link w:val="Testonotaapidipagina"/>
    <w:uiPriority w:val="99"/>
    <w:semiHidden/>
    <w:rsid w:val="00427D0C"/>
    <w:rPr>
      <w:rFonts w:ascii="Calibri" w:hAnsi="Calibri" w:cs="Calibri"/>
    </w:rPr>
  </w:style>
  <w:style w:type="character" w:styleId="Rimandonotaapidipagina">
    <w:name w:val="footnote reference"/>
    <w:uiPriority w:val="99"/>
    <w:semiHidden/>
    <w:unhideWhenUsed/>
    <w:rsid w:val="00427D0C"/>
    <w:rPr>
      <w:vertAlign w:val="superscript"/>
    </w:rPr>
  </w:style>
  <w:style w:type="table" w:styleId="Grigliatabella">
    <w:name w:val="Table Grid"/>
    <w:basedOn w:val="Tabellanormale"/>
    <w:uiPriority w:val="39"/>
    <w:rsid w:val="008645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DA5592"/>
    <w:pPr>
      <w:widowControl/>
      <w:overflowPunct/>
      <w:autoSpaceDE/>
      <w:autoSpaceDN/>
      <w:adjustRightInd/>
      <w:spacing w:before="100" w:beforeAutospacing="1" w:after="100" w:afterAutospacing="1" w:line="240" w:lineRule="auto"/>
      <w:jc w:val="left"/>
      <w:textAlignment w:val="auto"/>
    </w:pPr>
    <w:rPr>
      <w:rFonts w:ascii="Times New Roman" w:hAnsi="Times New Roman" w:cs="Times New Roman"/>
      <w:sz w:val="24"/>
      <w:szCs w:val="24"/>
    </w:rPr>
  </w:style>
  <w:style w:type="character" w:styleId="Testosegnaposto">
    <w:name w:val="Placeholder Text"/>
    <w:basedOn w:val="Carpredefinitoparagrafo"/>
    <w:uiPriority w:val="99"/>
    <w:semiHidden/>
    <w:rsid w:val="0016108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9505376">
      <w:bodyDiv w:val="1"/>
      <w:marLeft w:val="0"/>
      <w:marRight w:val="0"/>
      <w:marTop w:val="0"/>
      <w:marBottom w:val="0"/>
      <w:divBdr>
        <w:top w:val="none" w:sz="0" w:space="0" w:color="auto"/>
        <w:left w:val="none" w:sz="0" w:space="0" w:color="auto"/>
        <w:bottom w:val="none" w:sz="0" w:space="0" w:color="auto"/>
        <w:right w:val="none" w:sz="0" w:space="0" w:color="auto"/>
      </w:divBdr>
    </w:div>
    <w:div w:id="949627960">
      <w:bodyDiv w:val="1"/>
      <w:marLeft w:val="0"/>
      <w:marRight w:val="0"/>
      <w:marTop w:val="0"/>
      <w:marBottom w:val="0"/>
      <w:divBdr>
        <w:top w:val="none" w:sz="0" w:space="0" w:color="auto"/>
        <w:left w:val="none" w:sz="0" w:space="0" w:color="auto"/>
        <w:bottom w:val="none" w:sz="0" w:space="0" w:color="auto"/>
        <w:right w:val="none" w:sz="0" w:space="0" w:color="auto"/>
      </w:divBdr>
    </w:div>
    <w:div w:id="968438237">
      <w:bodyDiv w:val="1"/>
      <w:marLeft w:val="0"/>
      <w:marRight w:val="0"/>
      <w:marTop w:val="0"/>
      <w:marBottom w:val="0"/>
      <w:divBdr>
        <w:top w:val="none" w:sz="0" w:space="0" w:color="auto"/>
        <w:left w:val="none" w:sz="0" w:space="0" w:color="auto"/>
        <w:bottom w:val="none" w:sz="0" w:space="0" w:color="auto"/>
        <w:right w:val="none" w:sz="0" w:space="0" w:color="auto"/>
      </w:divBdr>
    </w:div>
    <w:div w:id="1137332867">
      <w:bodyDiv w:val="1"/>
      <w:marLeft w:val="0"/>
      <w:marRight w:val="0"/>
      <w:marTop w:val="0"/>
      <w:marBottom w:val="0"/>
      <w:divBdr>
        <w:top w:val="none" w:sz="0" w:space="0" w:color="auto"/>
        <w:left w:val="none" w:sz="0" w:space="0" w:color="auto"/>
        <w:bottom w:val="none" w:sz="0" w:space="0" w:color="auto"/>
        <w:right w:val="none" w:sz="0" w:space="0" w:color="auto"/>
      </w:divBdr>
    </w:div>
    <w:div w:id="1329212938">
      <w:bodyDiv w:val="1"/>
      <w:marLeft w:val="0"/>
      <w:marRight w:val="0"/>
      <w:marTop w:val="0"/>
      <w:marBottom w:val="0"/>
      <w:divBdr>
        <w:top w:val="none" w:sz="0" w:space="0" w:color="auto"/>
        <w:left w:val="none" w:sz="0" w:space="0" w:color="auto"/>
        <w:bottom w:val="none" w:sz="0" w:space="0" w:color="auto"/>
        <w:right w:val="none" w:sz="0" w:space="0" w:color="auto"/>
      </w:divBdr>
    </w:div>
    <w:div w:id="1495104205">
      <w:bodyDiv w:val="1"/>
      <w:marLeft w:val="0"/>
      <w:marRight w:val="0"/>
      <w:marTop w:val="0"/>
      <w:marBottom w:val="0"/>
      <w:divBdr>
        <w:top w:val="none" w:sz="0" w:space="0" w:color="auto"/>
        <w:left w:val="none" w:sz="0" w:space="0" w:color="auto"/>
        <w:bottom w:val="none" w:sz="0" w:space="0" w:color="auto"/>
        <w:right w:val="none" w:sz="0" w:space="0" w:color="auto"/>
      </w:divBdr>
    </w:div>
    <w:div w:id="1515458586">
      <w:bodyDiv w:val="1"/>
      <w:marLeft w:val="0"/>
      <w:marRight w:val="0"/>
      <w:marTop w:val="0"/>
      <w:marBottom w:val="0"/>
      <w:divBdr>
        <w:top w:val="none" w:sz="0" w:space="0" w:color="auto"/>
        <w:left w:val="none" w:sz="0" w:space="0" w:color="auto"/>
        <w:bottom w:val="none" w:sz="0" w:space="0" w:color="auto"/>
        <w:right w:val="none" w:sz="0" w:space="0" w:color="auto"/>
      </w:divBdr>
    </w:div>
    <w:div w:id="1745837943">
      <w:bodyDiv w:val="1"/>
      <w:marLeft w:val="0"/>
      <w:marRight w:val="0"/>
      <w:marTop w:val="0"/>
      <w:marBottom w:val="0"/>
      <w:divBdr>
        <w:top w:val="none" w:sz="0" w:space="0" w:color="auto"/>
        <w:left w:val="none" w:sz="0" w:space="0" w:color="auto"/>
        <w:bottom w:val="none" w:sz="0" w:space="0" w:color="auto"/>
        <w:right w:val="none" w:sz="0" w:space="0" w:color="auto"/>
      </w:divBdr>
    </w:div>
    <w:div w:id="1954946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emf"/><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footer" Target="footer1.xm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3196C8-58F9-41FA-8BB0-6A52808D8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36</Pages>
  <Words>12380</Words>
  <Characters>70571</Characters>
  <Application>Microsoft Office Word</Application>
  <DocSecurity>0</DocSecurity>
  <Lines>588</Lines>
  <Paragraphs>165</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82786</CharactersWithSpaces>
  <SharedDoc>false</SharedDoc>
  <HLinks>
    <vt:vector size="228" baseType="variant">
      <vt:variant>
        <vt:i4>1376309</vt:i4>
      </vt:variant>
      <vt:variant>
        <vt:i4>224</vt:i4>
      </vt:variant>
      <vt:variant>
        <vt:i4>0</vt:i4>
      </vt:variant>
      <vt:variant>
        <vt:i4>5</vt:i4>
      </vt:variant>
      <vt:variant>
        <vt:lpwstr/>
      </vt:variant>
      <vt:variant>
        <vt:lpwstr>_Toc163478085</vt:lpwstr>
      </vt:variant>
      <vt:variant>
        <vt:i4>1376309</vt:i4>
      </vt:variant>
      <vt:variant>
        <vt:i4>218</vt:i4>
      </vt:variant>
      <vt:variant>
        <vt:i4>0</vt:i4>
      </vt:variant>
      <vt:variant>
        <vt:i4>5</vt:i4>
      </vt:variant>
      <vt:variant>
        <vt:lpwstr/>
      </vt:variant>
      <vt:variant>
        <vt:lpwstr>_Toc163478084</vt:lpwstr>
      </vt:variant>
      <vt:variant>
        <vt:i4>1376309</vt:i4>
      </vt:variant>
      <vt:variant>
        <vt:i4>212</vt:i4>
      </vt:variant>
      <vt:variant>
        <vt:i4>0</vt:i4>
      </vt:variant>
      <vt:variant>
        <vt:i4>5</vt:i4>
      </vt:variant>
      <vt:variant>
        <vt:lpwstr/>
      </vt:variant>
      <vt:variant>
        <vt:lpwstr>_Toc163478083</vt:lpwstr>
      </vt:variant>
      <vt:variant>
        <vt:i4>1376309</vt:i4>
      </vt:variant>
      <vt:variant>
        <vt:i4>206</vt:i4>
      </vt:variant>
      <vt:variant>
        <vt:i4>0</vt:i4>
      </vt:variant>
      <vt:variant>
        <vt:i4>5</vt:i4>
      </vt:variant>
      <vt:variant>
        <vt:lpwstr/>
      </vt:variant>
      <vt:variant>
        <vt:lpwstr>_Toc163478082</vt:lpwstr>
      </vt:variant>
      <vt:variant>
        <vt:i4>1376309</vt:i4>
      </vt:variant>
      <vt:variant>
        <vt:i4>200</vt:i4>
      </vt:variant>
      <vt:variant>
        <vt:i4>0</vt:i4>
      </vt:variant>
      <vt:variant>
        <vt:i4>5</vt:i4>
      </vt:variant>
      <vt:variant>
        <vt:lpwstr/>
      </vt:variant>
      <vt:variant>
        <vt:lpwstr>_Toc163478081</vt:lpwstr>
      </vt:variant>
      <vt:variant>
        <vt:i4>1376309</vt:i4>
      </vt:variant>
      <vt:variant>
        <vt:i4>194</vt:i4>
      </vt:variant>
      <vt:variant>
        <vt:i4>0</vt:i4>
      </vt:variant>
      <vt:variant>
        <vt:i4>5</vt:i4>
      </vt:variant>
      <vt:variant>
        <vt:lpwstr/>
      </vt:variant>
      <vt:variant>
        <vt:lpwstr>_Toc163478080</vt:lpwstr>
      </vt:variant>
      <vt:variant>
        <vt:i4>1703989</vt:i4>
      </vt:variant>
      <vt:variant>
        <vt:i4>188</vt:i4>
      </vt:variant>
      <vt:variant>
        <vt:i4>0</vt:i4>
      </vt:variant>
      <vt:variant>
        <vt:i4>5</vt:i4>
      </vt:variant>
      <vt:variant>
        <vt:lpwstr/>
      </vt:variant>
      <vt:variant>
        <vt:lpwstr>_Toc163478079</vt:lpwstr>
      </vt:variant>
      <vt:variant>
        <vt:i4>1703989</vt:i4>
      </vt:variant>
      <vt:variant>
        <vt:i4>182</vt:i4>
      </vt:variant>
      <vt:variant>
        <vt:i4>0</vt:i4>
      </vt:variant>
      <vt:variant>
        <vt:i4>5</vt:i4>
      </vt:variant>
      <vt:variant>
        <vt:lpwstr/>
      </vt:variant>
      <vt:variant>
        <vt:lpwstr>_Toc163478078</vt:lpwstr>
      </vt:variant>
      <vt:variant>
        <vt:i4>1703989</vt:i4>
      </vt:variant>
      <vt:variant>
        <vt:i4>176</vt:i4>
      </vt:variant>
      <vt:variant>
        <vt:i4>0</vt:i4>
      </vt:variant>
      <vt:variant>
        <vt:i4>5</vt:i4>
      </vt:variant>
      <vt:variant>
        <vt:lpwstr/>
      </vt:variant>
      <vt:variant>
        <vt:lpwstr>_Toc163478077</vt:lpwstr>
      </vt:variant>
      <vt:variant>
        <vt:i4>1703989</vt:i4>
      </vt:variant>
      <vt:variant>
        <vt:i4>170</vt:i4>
      </vt:variant>
      <vt:variant>
        <vt:i4>0</vt:i4>
      </vt:variant>
      <vt:variant>
        <vt:i4>5</vt:i4>
      </vt:variant>
      <vt:variant>
        <vt:lpwstr/>
      </vt:variant>
      <vt:variant>
        <vt:lpwstr>_Toc163478076</vt:lpwstr>
      </vt:variant>
      <vt:variant>
        <vt:i4>1703989</vt:i4>
      </vt:variant>
      <vt:variant>
        <vt:i4>164</vt:i4>
      </vt:variant>
      <vt:variant>
        <vt:i4>0</vt:i4>
      </vt:variant>
      <vt:variant>
        <vt:i4>5</vt:i4>
      </vt:variant>
      <vt:variant>
        <vt:lpwstr/>
      </vt:variant>
      <vt:variant>
        <vt:lpwstr>_Toc163478075</vt:lpwstr>
      </vt:variant>
      <vt:variant>
        <vt:i4>1703989</vt:i4>
      </vt:variant>
      <vt:variant>
        <vt:i4>158</vt:i4>
      </vt:variant>
      <vt:variant>
        <vt:i4>0</vt:i4>
      </vt:variant>
      <vt:variant>
        <vt:i4>5</vt:i4>
      </vt:variant>
      <vt:variant>
        <vt:lpwstr/>
      </vt:variant>
      <vt:variant>
        <vt:lpwstr>_Toc163478074</vt:lpwstr>
      </vt:variant>
      <vt:variant>
        <vt:i4>1703989</vt:i4>
      </vt:variant>
      <vt:variant>
        <vt:i4>152</vt:i4>
      </vt:variant>
      <vt:variant>
        <vt:i4>0</vt:i4>
      </vt:variant>
      <vt:variant>
        <vt:i4>5</vt:i4>
      </vt:variant>
      <vt:variant>
        <vt:lpwstr/>
      </vt:variant>
      <vt:variant>
        <vt:lpwstr>_Toc163478073</vt:lpwstr>
      </vt:variant>
      <vt:variant>
        <vt:i4>1703989</vt:i4>
      </vt:variant>
      <vt:variant>
        <vt:i4>146</vt:i4>
      </vt:variant>
      <vt:variant>
        <vt:i4>0</vt:i4>
      </vt:variant>
      <vt:variant>
        <vt:i4>5</vt:i4>
      </vt:variant>
      <vt:variant>
        <vt:lpwstr/>
      </vt:variant>
      <vt:variant>
        <vt:lpwstr>_Toc163478072</vt:lpwstr>
      </vt:variant>
      <vt:variant>
        <vt:i4>1703989</vt:i4>
      </vt:variant>
      <vt:variant>
        <vt:i4>140</vt:i4>
      </vt:variant>
      <vt:variant>
        <vt:i4>0</vt:i4>
      </vt:variant>
      <vt:variant>
        <vt:i4>5</vt:i4>
      </vt:variant>
      <vt:variant>
        <vt:lpwstr/>
      </vt:variant>
      <vt:variant>
        <vt:lpwstr>_Toc163478071</vt:lpwstr>
      </vt:variant>
      <vt:variant>
        <vt:i4>1703989</vt:i4>
      </vt:variant>
      <vt:variant>
        <vt:i4>134</vt:i4>
      </vt:variant>
      <vt:variant>
        <vt:i4>0</vt:i4>
      </vt:variant>
      <vt:variant>
        <vt:i4>5</vt:i4>
      </vt:variant>
      <vt:variant>
        <vt:lpwstr/>
      </vt:variant>
      <vt:variant>
        <vt:lpwstr>_Toc163478070</vt:lpwstr>
      </vt:variant>
      <vt:variant>
        <vt:i4>1769525</vt:i4>
      </vt:variant>
      <vt:variant>
        <vt:i4>128</vt:i4>
      </vt:variant>
      <vt:variant>
        <vt:i4>0</vt:i4>
      </vt:variant>
      <vt:variant>
        <vt:i4>5</vt:i4>
      </vt:variant>
      <vt:variant>
        <vt:lpwstr/>
      </vt:variant>
      <vt:variant>
        <vt:lpwstr>_Toc163478069</vt:lpwstr>
      </vt:variant>
      <vt:variant>
        <vt:i4>1769525</vt:i4>
      </vt:variant>
      <vt:variant>
        <vt:i4>122</vt:i4>
      </vt:variant>
      <vt:variant>
        <vt:i4>0</vt:i4>
      </vt:variant>
      <vt:variant>
        <vt:i4>5</vt:i4>
      </vt:variant>
      <vt:variant>
        <vt:lpwstr/>
      </vt:variant>
      <vt:variant>
        <vt:lpwstr>_Toc163478068</vt:lpwstr>
      </vt:variant>
      <vt:variant>
        <vt:i4>1769525</vt:i4>
      </vt:variant>
      <vt:variant>
        <vt:i4>116</vt:i4>
      </vt:variant>
      <vt:variant>
        <vt:i4>0</vt:i4>
      </vt:variant>
      <vt:variant>
        <vt:i4>5</vt:i4>
      </vt:variant>
      <vt:variant>
        <vt:lpwstr/>
      </vt:variant>
      <vt:variant>
        <vt:lpwstr>_Toc163478067</vt:lpwstr>
      </vt:variant>
      <vt:variant>
        <vt:i4>1769525</vt:i4>
      </vt:variant>
      <vt:variant>
        <vt:i4>110</vt:i4>
      </vt:variant>
      <vt:variant>
        <vt:i4>0</vt:i4>
      </vt:variant>
      <vt:variant>
        <vt:i4>5</vt:i4>
      </vt:variant>
      <vt:variant>
        <vt:lpwstr/>
      </vt:variant>
      <vt:variant>
        <vt:lpwstr>_Toc163478066</vt:lpwstr>
      </vt:variant>
      <vt:variant>
        <vt:i4>1769525</vt:i4>
      </vt:variant>
      <vt:variant>
        <vt:i4>104</vt:i4>
      </vt:variant>
      <vt:variant>
        <vt:i4>0</vt:i4>
      </vt:variant>
      <vt:variant>
        <vt:i4>5</vt:i4>
      </vt:variant>
      <vt:variant>
        <vt:lpwstr/>
      </vt:variant>
      <vt:variant>
        <vt:lpwstr>_Toc163478065</vt:lpwstr>
      </vt:variant>
      <vt:variant>
        <vt:i4>1769525</vt:i4>
      </vt:variant>
      <vt:variant>
        <vt:i4>98</vt:i4>
      </vt:variant>
      <vt:variant>
        <vt:i4>0</vt:i4>
      </vt:variant>
      <vt:variant>
        <vt:i4>5</vt:i4>
      </vt:variant>
      <vt:variant>
        <vt:lpwstr/>
      </vt:variant>
      <vt:variant>
        <vt:lpwstr>_Toc163478064</vt:lpwstr>
      </vt:variant>
      <vt:variant>
        <vt:i4>1769525</vt:i4>
      </vt:variant>
      <vt:variant>
        <vt:i4>92</vt:i4>
      </vt:variant>
      <vt:variant>
        <vt:i4>0</vt:i4>
      </vt:variant>
      <vt:variant>
        <vt:i4>5</vt:i4>
      </vt:variant>
      <vt:variant>
        <vt:lpwstr/>
      </vt:variant>
      <vt:variant>
        <vt:lpwstr>_Toc163478063</vt:lpwstr>
      </vt:variant>
      <vt:variant>
        <vt:i4>1769525</vt:i4>
      </vt:variant>
      <vt:variant>
        <vt:i4>86</vt:i4>
      </vt:variant>
      <vt:variant>
        <vt:i4>0</vt:i4>
      </vt:variant>
      <vt:variant>
        <vt:i4>5</vt:i4>
      </vt:variant>
      <vt:variant>
        <vt:lpwstr/>
      </vt:variant>
      <vt:variant>
        <vt:lpwstr>_Toc163478062</vt:lpwstr>
      </vt:variant>
      <vt:variant>
        <vt:i4>1769525</vt:i4>
      </vt:variant>
      <vt:variant>
        <vt:i4>80</vt:i4>
      </vt:variant>
      <vt:variant>
        <vt:i4>0</vt:i4>
      </vt:variant>
      <vt:variant>
        <vt:i4>5</vt:i4>
      </vt:variant>
      <vt:variant>
        <vt:lpwstr/>
      </vt:variant>
      <vt:variant>
        <vt:lpwstr>_Toc163478061</vt:lpwstr>
      </vt:variant>
      <vt:variant>
        <vt:i4>1769525</vt:i4>
      </vt:variant>
      <vt:variant>
        <vt:i4>74</vt:i4>
      </vt:variant>
      <vt:variant>
        <vt:i4>0</vt:i4>
      </vt:variant>
      <vt:variant>
        <vt:i4>5</vt:i4>
      </vt:variant>
      <vt:variant>
        <vt:lpwstr/>
      </vt:variant>
      <vt:variant>
        <vt:lpwstr>_Toc163478060</vt:lpwstr>
      </vt:variant>
      <vt:variant>
        <vt:i4>1572917</vt:i4>
      </vt:variant>
      <vt:variant>
        <vt:i4>68</vt:i4>
      </vt:variant>
      <vt:variant>
        <vt:i4>0</vt:i4>
      </vt:variant>
      <vt:variant>
        <vt:i4>5</vt:i4>
      </vt:variant>
      <vt:variant>
        <vt:lpwstr/>
      </vt:variant>
      <vt:variant>
        <vt:lpwstr>_Toc163478059</vt:lpwstr>
      </vt:variant>
      <vt:variant>
        <vt:i4>1572917</vt:i4>
      </vt:variant>
      <vt:variant>
        <vt:i4>62</vt:i4>
      </vt:variant>
      <vt:variant>
        <vt:i4>0</vt:i4>
      </vt:variant>
      <vt:variant>
        <vt:i4>5</vt:i4>
      </vt:variant>
      <vt:variant>
        <vt:lpwstr/>
      </vt:variant>
      <vt:variant>
        <vt:lpwstr>_Toc163478058</vt:lpwstr>
      </vt:variant>
      <vt:variant>
        <vt:i4>1572917</vt:i4>
      </vt:variant>
      <vt:variant>
        <vt:i4>56</vt:i4>
      </vt:variant>
      <vt:variant>
        <vt:i4>0</vt:i4>
      </vt:variant>
      <vt:variant>
        <vt:i4>5</vt:i4>
      </vt:variant>
      <vt:variant>
        <vt:lpwstr/>
      </vt:variant>
      <vt:variant>
        <vt:lpwstr>_Toc163478057</vt:lpwstr>
      </vt:variant>
      <vt:variant>
        <vt:i4>1572917</vt:i4>
      </vt:variant>
      <vt:variant>
        <vt:i4>50</vt:i4>
      </vt:variant>
      <vt:variant>
        <vt:i4>0</vt:i4>
      </vt:variant>
      <vt:variant>
        <vt:i4>5</vt:i4>
      </vt:variant>
      <vt:variant>
        <vt:lpwstr/>
      </vt:variant>
      <vt:variant>
        <vt:lpwstr>_Toc163478056</vt:lpwstr>
      </vt:variant>
      <vt:variant>
        <vt:i4>1572917</vt:i4>
      </vt:variant>
      <vt:variant>
        <vt:i4>44</vt:i4>
      </vt:variant>
      <vt:variant>
        <vt:i4>0</vt:i4>
      </vt:variant>
      <vt:variant>
        <vt:i4>5</vt:i4>
      </vt:variant>
      <vt:variant>
        <vt:lpwstr/>
      </vt:variant>
      <vt:variant>
        <vt:lpwstr>_Toc163478055</vt:lpwstr>
      </vt:variant>
      <vt:variant>
        <vt:i4>1572917</vt:i4>
      </vt:variant>
      <vt:variant>
        <vt:i4>38</vt:i4>
      </vt:variant>
      <vt:variant>
        <vt:i4>0</vt:i4>
      </vt:variant>
      <vt:variant>
        <vt:i4>5</vt:i4>
      </vt:variant>
      <vt:variant>
        <vt:lpwstr/>
      </vt:variant>
      <vt:variant>
        <vt:lpwstr>_Toc163478054</vt:lpwstr>
      </vt:variant>
      <vt:variant>
        <vt:i4>1572917</vt:i4>
      </vt:variant>
      <vt:variant>
        <vt:i4>32</vt:i4>
      </vt:variant>
      <vt:variant>
        <vt:i4>0</vt:i4>
      </vt:variant>
      <vt:variant>
        <vt:i4>5</vt:i4>
      </vt:variant>
      <vt:variant>
        <vt:lpwstr/>
      </vt:variant>
      <vt:variant>
        <vt:lpwstr>_Toc163478053</vt:lpwstr>
      </vt:variant>
      <vt:variant>
        <vt:i4>1572917</vt:i4>
      </vt:variant>
      <vt:variant>
        <vt:i4>26</vt:i4>
      </vt:variant>
      <vt:variant>
        <vt:i4>0</vt:i4>
      </vt:variant>
      <vt:variant>
        <vt:i4>5</vt:i4>
      </vt:variant>
      <vt:variant>
        <vt:lpwstr/>
      </vt:variant>
      <vt:variant>
        <vt:lpwstr>_Toc163478052</vt:lpwstr>
      </vt:variant>
      <vt:variant>
        <vt:i4>1572917</vt:i4>
      </vt:variant>
      <vt:variant>
        <vt:i4>20</vt:i4>
      </vt:variant>
      <vt:variant>
        <vt:i4>0</vt:i4>
      </vt:variant>
      <vt:variant>
        <vt:i4>5</vt:i4>
      </vt:variant>
      <vt:variant>
        <vt:lpwstr/>
      </vt:variant>
      <vt:variant>
        <vt:lpwstr>_Toc163478051</vt:lpwstr>
      </vt:variant>
      <vt:variant>
        <vt:i4>1572917</vt:i4>
      </vt:variant>
      <vt:variant>
        <vt:i4>14</vt:i4>
      </vt:variant>
      <vt:variant>
        <vt:i4>0</vt:i4>
      </vt:variant>
      <vt:variant>
        <vt:i4>5</vt:i4>
      </vt:variant>
      <vt:variant>
        <vt:lpwstr/>
      </vt:variant>
      <vt:variant>
        <vt:lpwstr>_Toc163478050</vt:lpwstr>
      </vt:variant>
      <vt:variant>
        <vt:i4>1638453</vt:i4>
      </vt:variant>
      <vt:variant>
        <vt:i4>8</vt:i4>
      </vt:variant>
      <vt:variant>
        <vt:i4>0</vt:i4>
      </vt:variant>
      <vt:variant>
        <vt:i4>5</vt:i4>
      </vt:variant>
      <vt:variant>
        <vt:lpwstr/>
      </vt:variant>
      <vt:variant>
        <vt:lpwstr>_Toc163478049</vt:lpwstr>
      </vt:variant>
      <vt:variant>
        <vt:i4>1638453</vt:i4>
      </vt:variant>
      <vt:variant>
        <vt:i4>2</vt:i4>
      </vt:variant>
      <vt:variant>
        <vt:i4>0</vt:i4>
      </vt:variant>
      <vt:variant>
        <vt:i4>5</vt:i4>
      </vt:variant>
      <vt:variant>
        <vt:lpwstr/>
      </vt:variant>
      <vt:variant>
        <vt:lpwstr>_Toc163478048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rainone</dc:creator>
  <cp:keywords/>
  <cp:lastModifiedBy>Infantino Daniele</cp:lastModifiedBy>
  <cp:revision>13</cp:revision>
  <cp:lastPrinted>2024-04-08T13:29:00Z</cp:lastPrinted>
  <dcterms:created xsi:type="dcterms:W3CDTF">2024-04-08T12:45:00Z</dcterms:created>
  <dcterms:modified xsi:type="dcterms:W3CDTF">2024-04-08T13:29:00Z</dcterms:modified>
</cp:coreProperties>
</file>