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60" w:line="360" w:lineRule="auto"/>
        <w:ind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60" w:line="360" w:lineRule="auto"/>
        <w:ind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60" w:line="360" w:lineRule="auto"/>
        <w:ind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60" w:line="360" w:lineRule="auto"/>
        <w:ind w:firstLine="0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PROCEDURA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APERTA FINALIZZATA ALLA STIPULA DI CONVENZIONI QUADRO  PER SERVIZI DI PULIZIA E SANIFICAZIONE A RIDOTTO IMPATTO AMBIENTALE  E SERVIZI ACCESSORI PER LE SEDI DELLE AMMINISTRAZIONI DEL  TERRITORIO DELLA REGIONE UMBRA</w:t>
      </w:r>
    </w:p>
    <w:p w:rsidR="00000000" w:rsidDel="00000000" w:rsidP="00000000" w:rsidRDefault="00000000" w:rsidRPr="00000000" w14:paraId="0000000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60" w:line="360" w:lineRule="auto"/>
        <w:ind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60" w:line="360" w:lineRule="auto"/>
        <w:ind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ALLEGATO 4</w:t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left="0" w:firstLine="0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MODELLO ATTESTAZIONE PAGAMENTO IMPOSTA DI BOLLO</w:t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-542924</wp:posOffset>
            </wp:positionH>
            <wp:positionV relativeFrom="paragraph">
              <wp:posOffset>28575</wp:posOffset>
            </wp:positionV>
            <wp:extent cx="7553325" cy="1143000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143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6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360" w:line="360" w:lineRule="auto"/>
        <w:ind w:firstLine="0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DICHIARAZIONE SOSTITUTIVA PER ASSOLVIMENTO IMPOSTA DA BOLLO</w:t>
      </w:r>
    </w:p>
    <w:p w:rsidR="00000000" w:rsidDel="00000000" w:rsidP="00000000" w:rsidRDefault="00000000" w:rsidRPr="00000000" w14:paraId="00000018">
      <w:pPr>
        <w:pBdr>
          <w:between w:space="0" w:sz="0" w:val="nil"/>
        </w:pBdr>
        <w:ind w:left="0" w:right="260" w:hanging="2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(ai sensi dell’art. 47 D.P.R. 28 dicembre 2000 n. 445)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40" w:lineRule="auto"/>
        <w:ind w:left="0" w:hanging="2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between w:space="0" w:sz="0" w:val="nil"/>
        </w:pBdr>
        <w:spacing w:after="0" w:line="360" w:lineRule="auto"/>
        <w:ind w:left="0" w:right="260" w:hanging="2"/>
        <w:jc w:val="both"/>
        <w:rPr>
          <w:rFonts w:ascii="Arial" w:cs="Arial" w:eastAsia="Arial" w:hAnsi="Arial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Il/La sottoscritto/a_________________________________________________________________________________ </w:t>
      </w:r>
    </w:p>
    <w:p w:rsidR="00000000" w:rsidDel="00000000" w:rsidP="00000000" w:rsidRDefault="00000000" w:rsidRPr="00000000" w14:paraId="0000001B">
      <w:pPr>
        <w:pBdr>
          <w:between w:space="0" w:sz="0" w:val="nil"/>
        </w:pBdr>
        <w:spacing w:after="0" w:line="360" w:lineRule="auto"/>
        <w:ind w:left="0" w:right="260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nato/a  ____________________________ il____________  in qualità di:  ______________________________________ (</w:t>
      </w: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titolare/legale/procuratore/rappresentante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) dell’operatore economico  ____________________________________</w:t>
      </w:r>
    </w:p>
    <w:p w:rsidR="00000000" w:rsidDel="00000000" w:rsidP="00000000" w:rsidRDefault="00000000" w:rsidRPr="00000000" w14:paraId="0000001C">
      <w:pPr>
        <w:pBdr>
          <w:between w:space="0" w:sz="0" w:val="nil"/>
        </w:pBdr>
        <w:spacing w:after="0" w:line="360" w:lineRule="auto"/>
        <w:ind w:left="0" w:right="260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___________________________________________________________________________________________, </w:t>
      </w:r>
    </w:p>
    <w:p w:rsidR="00000000" w:rsidDel="00000000" w:rsidP="00000000" w:rsidRDefault="00000000" w:rsidRPr="00000000" w14:paraId="0000001D">
      <w:pPr>
        <w:pBdr>
          <w:between w:space="0" w:sz="0" w:val="nil"/>
        </w:pBdr>
        <w:ind w:left="0" w:right="260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between w:space="0" w:sz="0" w:val="nil"/>
        </w:pBdr>
        <w:ind w:left="0" w:right="260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Ai sensi degli art. 46 e 47 del D.P.R. n°445/2000 e s.m.i., pienamente consapevole della responsabilità penale cui va incontro, ai sensi e per gli effetti dell’art. 76 del D.P.R. 445/2000 e sim, in caso di dichiarazioni mendaci o di formazione od uso di atti falsi, nonché di atti contenenti dati non più corrispondenti a verità e consapevoli altresì che qualora emerga la non veridicità del contenuto della presente dichiarazione la scrivente Impresa decadrà dai benefici per i quali la stessa è rilasciata:</w:t>
      </w:r>
    </w:p>
    <w:p w:rsidR="00000000" w:rsidDel="00000000" w:rsidP="00000000" w:rsidRDefault="00000000" w:rsidRPr="00000000" w14:paraId="0000001F">
      <w:pPr>
        <w:pBdr>
          <w:between w:space="0" w:sz="0" w:val="nil"/>
        </w:pBdr>
        <w:spacing w:after="0" w:line="360" w:lineRule="auto"/>
        <w:ind w:left="0" w:right="260"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between w:space="0" w:sz="0" w:val="nil"/>
        </w:pBdr>
        <w:spacing w:after="0" w:line="360" w:lineRule="auto"/>
        <w:ind w:left="0" w:right="260"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between w:space="0" w:sz="0" w:val="nil"/>
        </w:pBdr>
        <w:ind w:left="0" w:right="260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che l’imposta di bollo dovuta per l’istanza/dichiarazione inoltrata per la partecipazione alla gara in oggetto è stata assolta mediante contrassegno telematico identificativo n. _______________________ data __/___/_______detenuto presso la propria sede e si impegna a conservarlo ed a renderlo disponibile per eventuali controlli e verifiche ai sensi di Legge.</w:t>
      </w:r>
    </w:p>
    <w:p w:rsidR="00000000" w:rsidDel="00000000" w:rsidP="00000000" w:rsidRDefault="00000000" w:rsidRPr="00000000" w14:paraId="00000022">
      <w:pPr>
        <w:pBdr>
          <w:between w:space="0" w:sz="0" w:val="nil"/>
        </w:pBdr>
        <w:spacing w:line="360" w:lineRule="auto"/>
        <w:ind w:left="0" w:right="260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between w:space="0" w:sz="0" w:val="nil"/>
        </w:pBdr>
        <w:spacing w:line="360" w:lineRule="auto"/>
        <w:ind w:left="0" w:right="260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_______________________,  ___/___/_____</w:t>
      </w:r>
    </w:p>
    <w:p w:rsidR="00000000" w:rsidDel="00000000" w:rsidP="00000000" w:rsidRDefault="00000000" w:rsidRPr="00000000" w14:paraId="00000024">
      <w:pPr>
        <w:pBdr>
          <w:between w:space="0" w:sz="0" w:val="nil"/>
        </w:pBdr>
        <w:spacing w:line="360" w:lineRule="auto"/>
        <w:ind w:left="0" w:right="260"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between w:space="0" w:sz="0" w:val="nil"/>
        </w:pBdr>
        <w:spacing w:line="360" w:lineRule="auto"/>
        <w:ind w:left="0" w:right="260"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 DICHIARANTE</w:t>
      </w:r>
    </w:p>
    <w:p w:rsidR="00000000" w:rsidDel="00000000" w:rsidP="00000000" w:rsidRDefault="00000000" w:rsidRPr="00000000" w14:paraId="00000026">
      <w:pPr>
        <w:pBdr>
          <w:between w:space="0" w:sz="0" w:val="nil"/>
        </w:pBdr>
        <w:spacing w:line="360" w:lineRule="auto"/>
        <w:ind w:left="0" w:right="260"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</w:t>
      </w:r>
    </w:p>
    <w:p w:rsidR="00000000" w:rsidDel="00000000" w:rsidP="00000000" w:rsidRDefault="00000000" w:rsidRPr="00000000" w14:paraId="00000027">
      <w:pPr>
        <w:pBdr>
          <w:between w:space="0" w:sz="0" w:val="nil"/>
        </w:pBdr>
        <w:spacing w:line="360" w:lineRule="auto"/>
        <w:ind w:left="0" w:right="260"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(da sottoscrivere digitalmente)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776" w:top="1418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pBdr>
        <w:between w:space="0" w:sz="0" w:val="nil"/>
      </w:pBdr>
      <w:tabs>
        <w:tab w:val="center" w:leader="none" w:pos="4819"/>
        <w:tab w:val="right" w:leader="none" w:pos="9638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pBdr>
        <w:between w:space="0" w:sz="0" w:val="nil"/>
      </w:pBdr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pBdr>
        <w:between w:space="0" w:sz="0" w:val="nil"/>
      </w:pBdr>
      <w:tabs>
        <w:tab w:val="center" w:leader="none" w:pos="4819"/>
        <w:tab w:val="right" w:leader="none" w:pos="9638"/>
      </w:tabs>
      <w:ind w:left="0" w:hanging="2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-142874</wp:posOffset>
          </wp:positionH>
          <wp:positionV relativeFrom="paragraph">
            <wp:posOffset>-457199</wp:posOffset>
          </wp:positionV>
          <wp:extent cx="7232050" cy="1114028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32050" cy="111402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pBdr>
        <w:between w:space="0" w:sz="0" w:val="nil"/>
      </w:pBdr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0" w:hanging="1"/>
    </w:pPr>
    <w:rPr>
      <w:rFonts w:ascii="Liberation Sans" w:cs="Liberation Sans" w:eastAsia="Liberation Sans" w:hAnsi="Liberation Sans"/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  <w:ind w:left="0" w:hanging="1"/>
    </w:pPr>
    <w:rPr>
      <w:rFonts w:ascii="Liberation Sans" w:cs="Liberation Sans" w:eastAsia="Liberation Sans" w:hAnsi="Liberation Sans"/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0" w:hanging="1"/>
    </w:pPr>
    <w:rPr>
      <w:rFonts w:ascii="Liberation Sans" w:cs="Liberation Sans" w:eastAsia="Liberation Sans" w:hAnsi="Liberation Sans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140" w:lineRule="auto"/>
      <w:ind w:left="0" w:hanging="1"/>
    </w:pPr>
    <w:rPr>
      <w:rFonts w:ascii="Liberation Sans" w:cs="Liberation Sans" w:eastAsia="Liberation Sans" w:hAnsi="Liberation Sans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jc w:val="center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jc w:val="both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0" w:hanging="1"/>
    </w:pPr>
    <w:rPr>
      <w:rFonts w:ascii="Liberation Sans" w:cs="Liberation Sans" w:eastAsia="Liberation Sans" w:hAnsi="Liberation Sans"/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  <w:ind w:left="0" w:hanging="1"/>
    </w:pPr>
    <w:rPr>
      <w:rFonts w:ascii="Liberation Sans" w:cs="Liberation Sans" w:eastAsia="Liberation Sans" w:hAnsi="Liberation Sans"/>
      <w:b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0" w:hanging="1"/>
    </w:pPr>
    <w:rPr>
      <w:rFonts w:ascii="Liberation Sans" w:cs="Liberation Sans" w:eastAsia="Liberation Sans" w:hAnsi="Liberation Sans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140" w:lineRule="auto"/>
      <w:ind w:left="0" w:hanging="1"/>
    </w:pPr>
    <w:rPr>
      <w:rFonts w:ascii="Liberation Sans" w:cs="Liberation Sans" w:eastAsia="Liberation Sans" w:hAnsi="Liberation Sans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jc w:val="center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jc w:val="both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uEONZ6wDmy8Qa9TkWajUHXpSTg==">CgMxLjAyCWguMzBqMHpsbDgAciExNG9Qc0RUZTk3bWgtc2FiblJKc1dDRWp1RjUta3NUZWs=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