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C597E" w14:textId="76ADC809" w:rsidR="004D5E2B" w:rsidRPr="001B67CF" w:rsidRDefault="00427EF7"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rPr>
      </w:pPr>
      <w:r w:rsidRPr="001B67CF">
        <w:rPr>
          <w:b/>
          <w:szCs w:val="24"/>
          <w:lang w:val="it-IT" w:eastAsia="it-IT"/>
        </w:rPr>
        <w:drawing>
          <wp:inline distT="0" distB="0" distL="0" distR="0" wp14:anchorId="5A9791AE" wp14:editId="03E003F3">
            <wp:extent cx="650240" cy="6502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351" cy="654351"/>
                    </a:xfrm>
                    <a:prstGeom prst="rect">
                      <a:avLst/>
                    </a:prstGeom>
                    <a:noFill/>
                    <a:ln>
                      <a:noFill/>
                    </a:ln>
                  </pic:spPr>
                </pic:pic>
              </a:graphicData>
            </a:graphic>
          </wp:inline>
        </w:drawing>
      </w:r>
      <w:r w:rsidR="00273F97" w:rsidRPr="001B67CF">
        <w:rPr>
          <w:b/>
          <w:szCs w:val="24"/>
        </w:rPr>
        <w:br w:type="textWrapping" w:clear="all"/>
      </w:r>
    </w:p>
    <w:p w14:paraId="35AFE441" w14:textId="77777777" w:rsidR="00853953" w:rsidRPr="001B67CF" w:rsidRDefault="00853953"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lang w:val="it-IT"/>
        </w:rPr>
      </w:pPr>
    </w:p>
    <w:p w14:paraId="37D4666F" w14:textId="66EB7380" w:rsidR="00987206" w:rsidRPr="001B67CF"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r w:rsidRPr="001B67CF">
        <w:rPr>
          <w:rFonts w:eastAsia="Times New Roman"/>
          <w:b/>
          <w:sz w:val="24"/>
          <w:szCs w:val="24"/>
          <w:lang w:val="it-IT"/>
        </w:rPr>
        <w:t>ALLEGATO 1</w:t>
      </w:r>
      <w:r w:rsidR="008A2928" w:rsidRPr="001B67CF">
        <w:rPr>
          <w:rFonts w:eastAsia="Times New Roman"/>
          <w:b/>
          <w:sz w:val="24"/>
          <w:szCs w:val="24"/>
          <w:lang w:val="it-IT"/>
        </w:rPr>
        <w:t>.</w:t>
      </w:r>
      <w:r w:rsidR="00A026CE" w:rsidRPr="001B67CF">
        <w:rPr>
          <w:rFonts w:eastAsia="Times New Roman"/>
          <w:b/>
          <w:sz w:val="24"/>
          <w:szCs w:val="24"/>
          <w:lang w:val="it-IT"/>
        </w:rPr>
        <w:t>4</w:t>
      </w:r>
    </w:p>
    <w:p w14:paraId="6A6A7B7A" w14:textId="317FA252" w:rsidR="00987206" w:rsidRPr="001B67CF" w:rsidRDefault="0071275B"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color w:val="FF0000"/>
          <w:sz w:val="24"/>
          <w:szCs w:val="24"/>
          <w:lang w:val="it-IT"/>
        </w:rPr>
      </w:pPr>
      <w:r w:rsidRPr="001B67CF">
        <w:rPr>
          <w:rFonts w:eastAsia="Times New Roman"/>
          <w:b/>
          <w:sz w:val="24"/>
          <w:szCs w:val="24"/>
          <w:lang w:val="it-IT"/>
        </w:rPr>
        <w:t>alla Domanda di partecipazione relativa</w:t>
      </w:r>
      <w:r w:rsidR="00987206" w:rsidRPr="001B67CF">
        <w:rPr>
          <w:rFonts w:eastAsia="Times New Roman"/>
          <w:b/>
          <w:sz w:val="24"/>
          <w:szCs w:val="24"/>
          <w:lang w:val="it-IT"/>
        </w:rPr>
        <w:t xml:space="preserve"> alla procedura di cui </w:t>
      </w:r>
      <w:r w:rsidR="00327FE1" w:rsidRPr="00E47383">
        <w:rPr>
          <w:rFonts w:eastAsia="Times New Roman"/>
          <w:b/>
          <w:sz w:val="24"/>
          <w:szCs w:val="24"/>
          <w:lang w:val="it-IT"/>
        </w:rPr>
        <w:t>al</w:t>
      </w:r>
      <w:r w:rsidR="00327FE1">
        <w:rPr>
          <w:rFonts w:eastAsia="Times New Roman"/>
          <w:b/>
          <w:sz w:val="24"/>
          <w:szCs w:val="24"/>
          <w:lang w:val="it-IT"/>
        </w:rPr>
        <w:t xml:space="preserve">la </w:t>
      </w:r>
      <w:r w:rsidR="00D9679D" w:rsidRPr="00D9679D">
        <w:rPr>
          <w:rFonts w:eastAsia="Times New Roman"/>
          <w:b/>
          <w:sz w:val="24"/>
          <w:szCs w:val="24"/>
          <w:lang w:val="it-IT"/>
        </w:rPr>
        <w:t>Gara n</w:t>
      </w:r>
      <w:r w:rsidR="00D9679D" w:rsidRPr="00BD0C94">
        <w:rPr>
          <w:rFonts w:eastAsia="Times New Roman"/>
          <w:b/>
          <w:sz w:val="24"/>
          <w:szCs w:val="24"/>
          <w:lang w:val="it-IT"/>
        </w:rPr>
        <w:t xml:space="preserve">. </w:t>
      </w:r>
      <w:r w:rsidR="00BD0C94" w:rsidRPr="00BD0C94">
        <w:rPr>
          <w:rFonts w:eastAsia="Times New Roman"/>
          <w:b/>
          <w:sz w:val="24"/>
          <w:szCs w:val="24"/>
        </w:rPr>
        <w:t>276cff9e-e143-4fbe-a259-013a76867b0d</w:t>
      </w:r>
      <w:r w:rsidR="00D9679D" w:rsidRPr="00BD0C94">
        <w:rPr>
          <w:rFonts w:eastAsia="Times New Roman"/>
          <w:b/>
          <w:sz w:val="24"/>
          <w:szCs w:val="24"/>
          <w:lang w:val="it-IT"/>
        </w:rPr>
        <w:t xml:space="preserve"> – CIG </w:t>
      </w:r>
      <w:r w:rsidR="00BD0C94" w:rsidRPr="00BD0C94">
        <w:rPr>
          <w:rFonts w:eastAsia="Times New Roman"/>
          <w:b/>
          <w:sz w:val="24"/>
          <w:szCs w:val="24"/>
        </w:rPr>
        <w:t>B67941A920</w:t>
      </w:r>
    </w:p>
    <w:p w14:paraId="120FD848" w14:textId="77777777" w:rsidR="00987206" w:rsidRPr="001B67CF" w:rsidRDefault="00987206" w:rsidP="00384361">
      <w:pPr>
        <w:tabs>
          <w:tab w:val="left" w:pos="708"/>
          <w:tab w:val="left" w:pos="1416"/>
          <w:tab w:val="left" w:pos="2124"/>
          <w:tab w:val="left" w:pos="2832"/>
          <w:tab w:val="left" w:pos="3540"/>
          <w:tab w:val="left" w:pos="4248"/>
          <w:tab w:val="left" w:pos="4956"/>
          <w:tab w:val="left" w:pos="5664"/>
          <w:tab w:val="left" w:pos="6210"/>
          <w:tab w:val="left" w:pos="6372"/>
          <w:tab w:val="left" w:pos="7080"/>
          <w:tab w:val="left" w:pos="7788"/>
          <w:tab w:val="left" w:pos="8496"/>
          <w:tab w:val="left" w:pos="9204"/>
          <w:tab w:val="left" w:pos="9912"/>
        </w:tabs>
        <w:spacing w:before="60" w:after="60" w:line="276" w:lineRule="auto"/>
        <w:rPr>
          <w:rFonts w:eastAsia="Times New Roman"/>
          <w:b/>
          <w:sz w:val="24"/>
          <w:szCs w:val="24"/>
          <w:lang w:val="it-IT"/>
        </w:rPr>
      </w:pPr>
      <w:r w:rsidRPr="001B67CF">
        <w:rPr>
          <w:rFonts w:eastAsia="Times New Roman"/>
          <w:b/>
          <w:sz w:val="24"/>
          <w:szCs w:val="24"/>
          <w:lang w:val="it-IT"/>
        </w:rPr>
        <w:tab/>
      </w:r>
    </w:p>
    <w:p w14:paraId="04E8F749" w14:textId="77777777" w:rsidR="00B90491" w:rsidRPr="001B67CF" w:rsidRDefault="00E920E8"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b/>
          <w:sz w:val="24"/>
          <w:szCs w:val="24"/>
          <w:lang w:val="sq-AL"/>
        </w:rPr>
      </w:pPr>
      <w:r w:rsidRPr="001B67CF">
        <w:rPr>
          <w:b/>
          <w:sz w:val="24"/>
          <w:szCs w:val="24"/>
          <w:lang w:val="sq-AL"/>
        </w:rPr>
        <w:t>MODULO</w:t>
      </w:r>
    </w:p>
    <w:p w14:paraId="786356AD" w14:textId="4B034FA3" w:rsidR="00987206" w:rsidRPr="001B67CF"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r w:rsidRPr="001B67CF">
        <w:rPr>
          <w:b/>
          <w:i/>
          <w:sz w:val="24"/>
          <w:szCs w:val="24"/>
          <w:lang w:val="sq-AL"/>
        </w:rPr>
        <w:t xml:space="preserve"> </w:t>
      </w:r>
      <w:r w:rsidRPr="001B67CF">
        <w:rPr>
          <w:b/>
          <w:sz w:val="24"/>
          <w:szCs w:val="24"/>
          <w:lang w:val="sq-AL"/>
        </w:rPr>
        <w:t>“</w:t>
      </w:r>
      <w:r w:rsidR="00A026CE" w:rsidRPr="001B67CF">
        <w:rPr>
          <w:b/>
          <w:sz w:val="24"/>
          <w:szCs w:val="24"/>
          <w:lang w:val="sq-AL"/>
        </w:rPr>
        <w:t xml:space="preserve">DICHIARAZIONI </w:t>
      </w:r>
      <w:r w:rsidR="00CE748C" w:rsidRPr="001B67CF">
        <w:rPr>
          <w:b/>
          <w:sz w:val="24"/>
          <w:szCs w:val="24"/>
          <w:lang w:val="sq-AL"/>
        </w:rPr>
        <w:t xml:space="preserve">INTEGRATIVE </w:t>
      </w:r>
      <w:r w:rsidR="00A026CE" w:rsidRPr="001B67CF">
        <w:rPr>
          <w:b/>
          <w:sz w:val="24"/>
          <w:szCs w:val="24"/>
          <w:lang w:val="sq-AL"/>
        </w:rPr>
        <w:t>DELL’IMPRESA AUSILIARIA</w:t>
      </w:r>
      <w:r w:rsidRPr="001B67CF">
        <w:rPr>
          <w:b/>
          <w:sz w:val="24"/>
          <w:szCs w:val="24"/>
          <w:lang w:val="sq-AL"/>
        </w:rPr>
        <w:t>”</w:t>
      </w:r>
    </w:p>
    <w:p w14:paraId="16011CAB" w14:textId="149E797A" w:rsidR="00987206" w:rsidRPr="001B67CF"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p>
    <w:p w14:paraId="24127879" w14:textId="42DE7DEE" w:rsidR="00FD4598" w:rsidRPr="00E47383" w:rsidRDefault="00FD4598" w:rsidP="00FD4598">
      <w:pPr>
        <w:spacing w:before="120" w:after="120" w:line="276" w:lineRule="auto"/>
        <w:ind w:right="38"/>
        <w:jc w:val="both"/>
        <w:rPr>
          <w:b/>
          <w:i/>
          <w:iCs/>
          <w:color w:val="0000FF"/>
          <w:sz w:val="24"/>
          <w:szCs w:val="24"/>
          <w:lang w:val="sq-AL"/>
        </w:rPr>
      </w:pPr>
      <w:r w:rsidRPr="00302BC7">
        <w:rPr>
          <w:b/>
          <w:i/>
          <w:iCs/>
          <w:color w:val="0000FF"/>
          <w:sz w:val="24"/>
          <w:szCs w:val="24"/>
          <w:u w:val="single"/>
          <w:lang w:val="sq-AL"/>
        </w:rPr>
        <w:t xml:space="preserve">NOTA BENE: </w:t>
      </w:r>
      <w:bookmarkStart w:id="0" w:name="_Hlk138752955"/>
      <w:r w:rsidRPr="00302BC7">
        <w:rPr>
          <w:b/>
          <w:i/>
          <w:iCs/>
          <w:color w:val="0000FF"/>
          <w:sz w:val="24"/>
          <w:szCs w:val="24"/>
          <w:u w:val="single"/>
          <w:lang w:val="sq-AL"/>
        </w:rPr>
        <w:t xml:space="preserve">i riferimenti normativi al D. Lgs. n. 50/2016 contenuti nel Documento di Gara Unico Europreo (DGUE), devono intendersi riferiti alle corrispondenti norme di cui </w:t>
      </w:r>
      <w:r w:rsidR="00757C8F" w:rsidRPr="00302BC7">
        <w:rPr>
          <w:b/>
          <w:i/>
          <w:iCs/>
          <w:color w:val="0000FF"/>
          <w:sz w:val="24"/>
          <w:szCs w:val="24"/>
          <w:u w:val="single"/>
          <w:lang w:val="sq-AL"/>
        </w:rPr>
        <w:t xml:space="preserve">al </w:t>
      </w:r>
      <w:r w:rsidRPr="00302BC7">
        <w:rPr>
          <w:b/>
          <w:i/>
          <w:iCs/>
          <w:color w:val="0000FF"/>
          <w:sz w:val="24"/>
          <w:szCs w:val="24"/>
          <w:u w:val="single"/>
          <w:lang w:val="sq-AL"/>
        </w:rPr>
        <w:t>D. Lgs. n. 36/2023</w:t>
      </w:r>
      <w:r w:rsidR="00704AF2">
        <w:rPr>
          <w:b/>
          <w:i/>
          <w:iCs/>
          <w:color w:val="0000FF"/>
          <w:sz w:val="24"/>
          <w:szCs w:val="24"/>
          <w:u w:val="single"/>
          <w:lang w:val="sq-AL"/>
        </w:rPr>
        <w:t xml:space="preserve"> e s.m.i.</w:t>
      </w:r>
      <w:r w:rsidRPr="00302BC7">
        <w:rPr>
          <w:b/>
          <w:i/>
          <w:iCs/>
          <w:color w:val="0000FF"/>
          <w:sz w:val="24"/>
          <w:szCs w:val="24"/>
          <w:lang w:val="sq-AL"/>
        </w:rPr>
        <w:t>.</w:t>
      </w:r>
    </w:p>
    <w:bookmarkEnd w:id="0"/>
    <w:p w14:paraId="43B57C4D" w14:textId="77777777" w:rsidR="00987206" w:rsidRPr="001B67CF"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p>
    <w:p w14:paraId="246E67F2" w14:textId="0EC7721E" w:rsidR="00987206" w:rsidRPr="001B67CF" w:rsidRDefault="00987206" w:rsidP="00384361">
      <w:pPr>
        <w:spacing w:line="276" w:lineRule="auto"/>
        <w:jc w:val="both"/>
        <w:rPr>
          <w:b/>
          <w:i/>
          <w:color w:val="0000FF"/>
          <w:sz w:val="24"/>
          <w:szCs w:val="24"/>
          <w:lang w:val="it-IT"/>
        </w:rPr>
      </w:pPr>
      <w:r w:rsidRPr="001B67CF">
        <w:rPr>
          <w:b/>
          <w:i/>
          <w:color w:val="0000FF"/>
          <w:sz w:val="24"/>
          <w:szCs w:val="24"/>
          <w:lang w:val="it-IT"/>
        </w:rPr>
        <w:t xml:space="preserve">(Dichiarazione rilasciata anche ai sensi degli artt. 46 e 47 del D.P.R. n. 445/2000 e s.m.i. ovvero, per </w:t>
      </w:r>
      <w:r w:rsidR="00D83CE1" w:rsidRPr="001B67CF">
        <w:rPr>
          <w:b/>
          <w:i/>
          <w:color w:val="0000FF"/>
          <w:sz w:val="24"/>
          <w:szCs w:val="24"/>
          <w:lang w:val="it-IT"/>
        </w:rPr>
        <w:t xml:space="preserve">gli operatori economici </w:t>
      </w:r>
      <w:r w:rsidRPr="001B67CF">
        <w:rPr>
          <w:b/>
          <w:i/>
          <w:color w:val="0000FF"/>
          <w:sz w:val="24"/>
          <w:szCs w:val="24"/>
          <w:lang w:val="it-IT"/>
        </w:rPr>
        <w:t>stabiliti in stati diversi dall’Italia, documentazione equivalente secondo la legislazione dello stato di appartenenza e, comunque, nel rispetto di quanto previsto nell’art. 3, commi 2, 3 e 4 del D.P.R. n. 445/2000 e s.m.i. e, laddove applicabile, nel rispetto di quanto previsto nell’art. 33 del medesimo D.P.R.</w:t>
      </w:r>
      <w:r w:rsidR="003835A9" w:rsidRPr="001B67CF">
        <w:rPr>
          <w:b/>
          <w:i/>
          <w:color w:val="0000FF"/>
          <w:sz w:val="24"/>
          <w:szCs w:val="24"/>
          <w:lang w:val="it-IT"/>
        </w:rPr>
        <w:t>)</w:t>
      </w:r>
    </w:p>
    <w:p w14:paraId="3A967DD0" w14:textId="77777777" w:rsidR="00B90491" w:rsidRPr="001B67CF" w:rsidRDefault="00B90491" w:rsidP="00384361">
      <w:pPr>
        <w:spacing w:line="276" w:lineRule="auto"/>
        <w:jc w:val="both"/>
        <w:rPr>
          <w:b/>
          <w:i/>
          <w:color w:val="0000FF"/>
          <w:sz w:val="24"/>
          <w:szCs w:val="24"/>
          <w:lang w:val="it-IT"/>
        </w:rPr>
      </w:pPr>
    </w:p>
    <w:p w14:paraId="3A6578AB" w14:textId="77777777" w:rsidR="00D44F1B" w:rsidRPr="001B67CF" w:rsidRDefault="00D44F1B" w:rsidP="00384361">
      <w:pPr>
        <w:spacing w:before="120" w:after="120" w:line="276" w:lineRule="auto"/>
        <w:ind w:right="38"/>
        <w:jc w:val="both"/>
        <w:rPr>
          <w:b/>
          <w:color w:val="0000FF"/>
          <w:sz w:val="24"/>
          <w:szCs w:val="24"/>
          <w:u w:val="single"/>
          <w:lang w:val="sq-AL"/>
        </w:rPr>
      </w:pPr>
    </w:p>
    <w:p w14:paraId="61D3055F" w14:textId="77777777" w:rsidR="00D44F1B" w:rsidRPr="001B67CF" w:rsidRDefault="00D44F1B" w:rsidP="00384361">
      <w:pPr>
        <w:spacing w:before="120" w:after="120" w:line="276" w:lineRule="auto"/>
        <w:ind w:right="38"/>
        <w:jc w:val="both"/>
        <w:rPr>
          <w:b/>
          <w:color w:val="0000FF"/>
          <w:sz w:val="24"/>
          <w:szCs w:val="24"/>
          <w:u w:val="single"/>
          <w:lang w:val="sq-AL"/>
        </w:rPr>
      </w:pPr>
    </w:p>
    <w:p w14:paraId="7781F1C3" w14:textId="77777777" w:rsidR="00D44F1B" w:rsidRPr="001B67CF" w:rsidRDefault="00D44F1B" w:rsidP="00384361">
      <w:pPr>
        <w:spacing w:before="120" w:after="120" w:line="276" w:lineRule="auto"/>
        <w:ind w:right="38"/>
        <w:jc w:val="both"/>
        <w:rPr>
          <w:b/>
          <w:color w:val="0000FF"/>
          <w:sz w:val="24"/>
          <w:szCs w:val="24"/>
          <w:u w:val="single"/>
          <w:lang w:val="sq-AL"/>
        </w:rPr>
      </w:pPr>
    </w:p>
    <w:p w14:paraId="4F24C764" w14:textId="77777777" w:rsidR="00B90491" w:rsidRPr="001B67CF" w:rsidRDefault="00B90491" w:rsidP="00384361">
      <w:pPr>
        <w:spacing w:before="120" w:after="120" w:line="276" w:lineRule="auto"/>
        <w:ind w:right="38"/>
        <w:jc w:val="both"/>
        <w:rPr>
          <w:b/>
          <w:color w:val="0000FF"/>
          <w:sz w:val="24"/>
          <w:szCs w:val="24"/>
          <w:lang w:val="sq-AL"/>
        </w:rPr>
      </w:pPr>
      <w:r w:rsidRPr="001B67CF">
        <w:rPr>
          <w:b/>
          <w:color w:val="0000FF"/>
          <w:sz w:val="24"/>
          <w:szCs w:val="24"/>
          <w:u w:val="single"/>
          <w:lang w:val="sq-AL"/>
        </w:rPr>
        <w:t>NOTE DI COMPILAZIONE: si invita a compilare le caselle in grigio. Il documento dovrà essere sottoscritto digitalmente, pertanto non è necessario apporre timbro e firma autografa</w:t>
      </w:r>
      <w:r w:rsidRPr="001B67CF">
        <w:rPr>
          <w:b/>
          <w:color w:val="0000FF"/>
          <w:sz w:val="24"/>
          <w:szCs w:val="24"/>
          <w:lang w:val="sq-AL"/>
        </w:rPr>
        <w:t>.</w:t>
      </w:r>
    </w:p>
    <w:p w14:paraId="5102236A" w14:textId="77777777" w:rsidR="00987206" w:rsidRPr="001B67CF" w:rsidRDefault="00987206" w:rsidP="00384361">
      <w:pPr>
        <w:spacing w:line="276" w:lineRule="auto"/>
        <w:jc w:val="both"/>
        <w:rPr>
          <w:b/>
          <w:i/>
          <w:color w:val="0000FF"/>
          <w:sz w:val="24"/>
          <w:szCs w:val="24"/>
          <w:lang w:val="it-IT"/>
        </w:rPr>
      </w:pPr>
    </w:p>
    <w:p w14:paraId="5A157C69" w14:textId="77777777" w:rsidR="00987206" w:rsidRPr="001B67CF" w:rsidRDefault="00987206" w:rsidP="00384361">
      <w:pPr>
        <w:spacing w:line="276" w:lineRule="auto"/>
        <w:ind w:right="-45"/>
        <w:jc w:val="both"/>
        <w:rPr>
          <w:b/>
          <w:i/>
          <w:sz w:val="24"/>
          <w:szCs w:val="24"/>
          <w:lang w:val="it-IT"/>
        </w:rPr>
      </w:pPr>
    </w:p>
    <w:p w14:paraId="0552BF5C" w14:textId="77777777" w:rsidR="00CE5902" w:rsidRPr="001B67CF"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ind w:right="-545"/>
        <w:jc w:val="both"/>
        <w:rPr>
          <w:rFonts w:eastAsia="Times New Roman"/>
          <w:b/>
          <w:sz w:val="24"/>
          <w:szCs w:val="24"/>
          <w:lang w:val="it-IT"/>
        </w:rPr>
      </w:pPr>
      <w:r w:rsidRPr="001B67CF">
        <w:rPr>
          <w:rFonts w:eastAsia="Times New Roman"/>
          <w:b/>
          <w:sz w:val="24"/>
          <w:szCs w:val="24"/>
          <w:lang w:val="it-IT"/>
        </w:rPr>
        <w:br w:type="page"/>
      </w:r>
    </w:p>
    <w:p w14:paraId="5283DF86" w14:textId="77777777" w:rsidR="003A04B9" w:rsidRPr="001B67CF" w:rsidRDefault="003A04B9" w:rsidP="00384361">
      <w:pPr>
        <w:pStyle w:val="usoboll1"/>
        <w:tabs>
          <w:tab w:val="left" w:pos="9912"/>
        </w:tabs>
        <w:spacing w:before="60" w:after="60" w:line="276" w:lineRule="auto"/>
        <w:ind w:left="5400"/>
        <w:rPr>
          <w:szCs w:val="24"/>
          <w:lang w:val="sq-AL"/>
        </w:rPr>
      </w:pPr>
    </w:p>
    <w:p w14:paraId="2822ECE0" w14:textId="77777777" w:rsidR="00CE5902" w:rsidRPr="001B67CF" w:rsidRDefault="0053057A" w:rsidP="00384361">
      <w:pPr>
        <w:pStyle w:val="usoboll1"/>
        <w:tabs>
          <w:tab w:val="left" w:pos="9912"/>
        </w:tabs>
        <w:spacing w:before="60" w:after="60" w:line="276" w:lineRule="auto"/>
        <w:ind w:left="5400"/>
        <w:rPr>
          <w:szCs w:val="24"/>
          <w:lang w:val="sq-AL"/>
        </w:rPr>
      </w:pPr>
      <w:r w:rsidRPr="001B67CF">
        <w:rPr>
          <w:szCs w:val="24"/>
          <w:lang w:val="sq-AL"/>
        </w:rPr>
        <w:t>S</w:t>
      </w:r>
      <w:r w:rsidR="00CE5902" w:rsidRPr="001B67CF">
        <w:rPr>
          <w:szCs w:val="24"/>
          <w:lang w:val="sq-AL"/>
        </w:rPr>
        <w:t>pett. le</w:t>
      </w:r>
    </w:p>
    <w:p w14:paraId="5EE61501" w14:textId="77777777" w:rsidR="00CE5902" w:rsidRPr="001B67CF" w:rsidRDefault="00632839" w:rsidP="00384361">
      <w:pPr>
        <w:pStyle w:val="usoboll1"/>
        <w:tabs>
          <w:tab w:val="left" w:pos="9912"/>
        </w:tabs>
        <w:spacing w:before="60" w:after="60" w:line="276" w:lineRule="auto"/>
        <w:ind w:left="5400"/>
        <w:rPr>
          <w:b/>
          <w:szCs w:val="24"/>
          <w:lang w:val="sq-AL"/>
        </w:rPr>
      </w:pPr>
      <w:r w:rsidRPr="001B67CF">
        <w:rPr>
          <w:b/>
          <w:szCs w:val="24"/>
          <w:lang w:val="sq-AL"/>
        </w:rPr>
        <w:t>RAI – Radiot</w:t>
      </w:r>
      <w:r w:rsidR="00CE5902" w:rsidRPr="001B67CF">
        <w:rPr>
          <w:b/>
          <w:szCs w:val="24"/>
          <w:lang w:val="sq-AL"/>
        </w:rPr>
        <w:t>elevisione Italiana S.p.A.</w:t>
      </w:r>
    </w:p>
    <w:p w14:paraId="3BC0BA14" w14:textId="77777777" w:rsidR="00CE5902" w:rsidRPr="001B67CF" w:rsidRDefault="00CE5902" w:rsidP="00384361">
      <w:pPr>
        <w:pStyle w:val="usoboll1"/>
        <w:tabs>
          <w:tab w:val="left" w:pos="567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pacing w:before="60" w:after="60" w:line="276" w:lineRule="auto"/>
        <w:ind w:left="5400"/>
        <w:rPr>
          <w:szCs w:val="24"/>
          <w:lang w:val="sq-AL"/>
        </w:rPr>
      </w:pPr>
      <w:r w:rsidRPr="001B67CF">
        <w:rPr>
          <w:szCs w:val="24"/>
          <w:lang w:val="sq-AL"/>
        </w:rPr>
        <w:t>Viale Mazzini 14</w:t>
      </w:r>
    </w:p>
    <w:p w14:paraId="6BAF6EA0" w14:textId="77777777" w:rsidR="00CE5902" w:rsidRPr="001B67CF" w:rsidRDefault="00CE5902" w:rsidP="00384361">
      <w:pPr>
        <w:pStyle w:val="usoboll1"/>
        <w:tabs>
          <w:tab w:val="left" w:pos="567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pacing w:before="60" w:after="60" w:line="276" w:lineRule="auto"/>
        <w:ind w:left="5400"/>
        <w:rPr>
          <w:szCs w:val="24"/>
          <w:lang w:val="sq-AL"/>
        </w:rPr>
      </w:pPr>
      <w:r w:rsidRPr="001B67CF">
        <w:rPr>
          <w:szCs w:val="24"/>
          <w:lang w:val="sq-AL"/>
        </w:rPr>
        <w:t>00195 ROMA</w:t>
      </w:r>
    </w:p>
    <w:p w14:paraId="4433D667" w14:textId="77777777" w:rsidR="00CE5902" w:rsidRPr="001B67CF" w:rsidRDefault="00CE5902" w:rsidP="00384361">
      <w:pPr>
        <w:pStyle w:val="usoboll1"/>
        <w:tabs>
          <w:tab w:val="left" w:pos="567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pacing w:before="60" w:after="60" w:line="276" w:lineRule="auto"/>
        <w:ind w:left="4678"/>
        <w:rPr>
          <w:szCs w:val="24"/>
          <w:lang w:val="sq-AL"/>
        </w:rPr>
      </w:pPr>
    </w:p>
    <w:p w14:paraId="655B5E08" w14:textId="6871F1CA" w:rsidR="00D9679D" w:rsidRPr="00F31CBC" w:rsidRDefault="00CE5902" w:rsidP="00307416">
      <w:pPr>
        <w:spacing w:line="276" w:lineRule="auto"/>
        <w:ind w:left="993" w:right="-1" w:hanging="993"/>
        <w:jc w:val="both"/>
        <w:rPr>
          <w:b/>
          <w:sz w:val="24"/>
          <w:szCs w:val="24"/>
          <w:lang w:val="it-IT"/>
        </w:rPr>
      </w:pPr>
      <w:r w:rsidRPr="001B67CF">
        <w:rPr>
          <w:b/>
          <w:sz w:val="24"/>
          <w:szCs w:val="24"/>
          <w:lang w:val="sq-AL"/>
        </w:rPr>
        <w:t xml:space="preserve">Oggetto: </w:t>
      </w:r>
      <w:r w:rsidR="00F31CBC" w:rsidRPr="00F31CBC">
        <w:rPr>
          <w:b/>
          <w:sz w:val="24"/>
          <w:szCs w:val="24"/>
          <w:lang w:val="it-IT"/>
        </w:rPr>
        <w:t>Procedura aperta sopra soglia comunitaria, ai sensi dell’art. 71 del d.lgs. n. 36/2023, articolata in un unico lotto, per l’affidamento dei “Servizi di pulizia ordinaria “a</w:t>
      </w:r>
      <w:r w:rsidR="00F31CBC">
        <w:rPr>
          <w:b/>
          <w:sz w:val="24"/>
          <w:szCs w:val="24"/>
          <w:lang w:val="it-IT"/>
        </w:rPr>
        <w:t xml:space="preserve"> </w:t>
      </w:r>
      <w:r w:rsidR="00F31CBC" w:rsidRPr="00F31CBC">
        <w:rPr>
          <w:b/>
          <w:sz w:val="24"/>
          <w:szCs w:val="24"/>
          <w:lang w:val="it-IT"/>
        </w:rPr>
        <w:t>canone” e “a richiesta” presso gli insediamenti Rai di Roma DG e Centro”</w:t>
      </w:r>
      <w:r w:rsidR="00586E66" w:rsidRPr="00377C6C">
        <w:rPr>
          <w:rFonts w:eastAsia="Times New Roman"/>
          <w:b/>
          <w:sz w:val="24"/>
          <w:szCs w:val="24"/>
          <w:lang w:val="it-IT"/>
        </w:rPr>
        <w:t xml:space="preserve"> </w:t>
      </w:r>
      <w:r w:rsidR="00B90491" w:rsidRPr="00D9679D">
        <w:rPr>
          <w:rFonts w:eastAsia="Times New Roman"/>
          <w:b/>
          <w:sz w:val="24"/>
          <w:szCs w:val="24"/>
          <w:lang w:val="it-IT"/>
        </w:rPr>
        <w:t>–</w:t>
      </w:r>
      <w:r w:rsidR="00586E66" w:rsidRPr="00D9679D">
        <w:rPr>
          <w:rFonts w:eastAsia="Times New Roman"/>
          <w:b/>
          <w:sz w:val="24"/>
          <w:szCs w:val="24"/>
          <w:lang w:val="it-IT"/>
        </w:rPr>
        <w:t xml:space="preserve"> </w:t>
      </w:r>
      <w:r w:rsidR="00D9679D" w:rsidRPr="00D9679D">
        <w:rPr>
          <w:rFonts w:eastAsia="Times New Roman"/>
          <w:b/>
          <w:sz w:val="24"/>
          <w:szCs w:val="24"/>
          <w:lang w:val="it-IT"/>
        </w:rPr>
        <w:t xml:space="preserve">Gara n. </w:t>
      </w:r>
      <w:r w:rsidR="00BD0C94" w:rsidRPr="00BD0C94">
        <w:rPr>
          <w:rFonts w:eastAsia="Times New Roman"/>
          <w:b/>
          <w:sz w:val="24"/>
          <w:szCs w:val="24"/>
        </w:rPr>
        <w:t xml:space="preserve">276cff9e-e143-4fbe-a259-013a76867b0d </w:t>
      </w:r>
      <w:r w:rsidR="00D9679D" w:rsidRPr="00BD0C94">
        <w:rPr>
          <w:rFonts w:eastAsia="Times New Roman"/>
          <w:b/>
          <w:sz w:val="24"/>
          <w:szCs w:val="24"/>
          <w:lang w:val="it-IT"/>
        </w:rPr>
        <w:t xml:space="preserve">– CIG </w:t>
      </w:r>
      <w:r w:rsidR="00BD0C94" w:rsidRPr="00BD0C94">
        <w:rPr>
          <w:rFonts w:eastAsia="Times New Roman"/>
          <w:b/>
          <w:sz w:val="24"/>
          <w:szCs w:val="24"/>
        </w:rPr>
        <w:t>B67941A920</w:t>
      </w:r>
    </w:p>
    <w:p w14:paraId="13B50503" w14:textId="7D3333CA" w:rsidR="003347C6" w:rsidRPr="001B67CF" w:rsidRDefault="001345D3" w:rsidP="00307416">
      <w:pPr>
        <w:spacing w:line="276" w:lineRule="auto"/>
        <w:ind w:left="993" w:right="-1" w:hanging="993"/>
        <w:jc w:val="both"/>
        <w:rPr>
          <w:rFonts w:eastAsia="Times New Roman"/>
          <w:b/>
          <w:sz w:val="24"/>
          <w:szCs w:val="24"/>
          <w:lang w:val="sq-AL"/>
        </w:rPr>
      </w:pPr>
      <w:r>
        <w:rPr>
          <w:b/>
          <w:sz w:val="24"/>
          <w:szCs w:val="24"/>
          <w:lang w:val="sq-AL"/>
        </w:rPr>
        <w:tab/>
      </w:r>
      <w:r w:rsidR="00A12DEF" w:rsidRPr="001B67CF">
        <w:rPr>
          <w:rFonts w:eastAsia="Times New Roman"/>
          <w:b/>
          <w:sz w:val="24"/>
          <w:szCs w:val="24"/>
          <w:u w:val="single"/>
          <w:lang w:val="it-IT"/>
        </w:rPr>
        <w:t>Dichiarazioni integrative</w:t>
      </w:r>
      <w:r w:rsidR="00A12DEF" w:rsidRPr="001B67CF" w:rsidDel="00A12DEF">
        <w:rPr>
          <w:rFonts w:eastAsia="Times New Roman"/>
          <w:b/>
          <w:sz w:val="24"/>
          <w:szCs w:val="24"/>
          <w:u w:val="single"/>
          <w:lang w:val="it-IT"/>
        </w:rPr>
        <w:t xml:space="preserve"> </w:t>
      </w:r>
      <w:r w:rsidR="00B76A3E" w:rsidRPr="001B67CF">
        <w:rPr>
          <w:rFonts w:eastAsia="Times New Roman"/>
          <w:b/>
          <w:sz w:val="24"/>
          <w:szCs w:val="24"/>
          <w:u w:val="single"/>
          <w:lang w:val="it-IT"/>
        </w:rPr>
        <w:t xml:space="preserve">dell’Impresa </w:t>
      </w:r>
      <w:r w:rsidR="00A37B9B" w:rsidRPr="001B67CF">
        <w:rPr>
          <w:rFonts w:eastAsia="Times New Roman"/>
          <w:b/>
          <w:sz w:val="24"/>
          <w:szCs w:val="24"/>
          <w:u w:val="single"/>
          <w:lang w:val="it-IT"/>
        </w:rPr>
        <w:t>ausiliaria</w:t>
      </w:r>
      <w:r w:rsidR="00A37B9B" w:rsidRPr="001B67CF">
        <w:rPr>
          <w:rFonts w:eastAsia="Times New Roman"/>
          <w:b/>
          <w:sz w:val="24"/>
          <w:szCs w:val="24"/>
          <w:lang w:val="sq-AL"/>
        </w:rPr>
        <w:t>.</w:t>
      </w:r>
    </w:p>
    <w:p w14:paraId="228E0488" w14:textId="77777777" w:rsidR="00517142" w:rsidRPr="001B67CF" w:rsidRDefault="00517142" w:rsidP="00384361">
      <w:pPr>
        <w:tabs>
          <w:tab w:val="left" w:pos="993"/>
        </w:tabs>
        <w:spacing w:line="276" w:lineRule="auto"/>
        <w:ind w:left="993" w:right="-1" w:hanging="993"/>
        <w:jc w:val="both"/>
        <w:rPr>
          <w:sz w:val="24"/>
          <w:szCs w:val="24"/>
          <w:lang w:val="it-IT"/>
        </w:rPr>
      </w:pPr>
      <w:r w:rsidRPr="001B67CF">
        <w:rPr>
          <w:b/>
          <w:color w:val="C00000"/>
          <w:sz w:val="24"/>
          <w:szCs w:val="24"/>
          <w:lang w:val="sq-AL"/>
        </w:rPr>
        <w:tab/>
      </w:r>
    </w:p>
    <w:p w14:paraId="1222E333" w14:textId="77777777" w:rsidR="00E67806" w:rsidRPr="001B67CF" w:rsidRDefault="00E67806" w:rsidP="00384361">
      <w:pPr>
        <w:spacing w:line="276" w:lineRule="auto"/>
        <w:jc w:val="both"/>
        <w:rPr>
          <w:sz w:val="24"/>
          <w:szCs w:val="24"/>
          <w:lang w:val="it-IT"/>
        </w:rPr>
      </w:pPr>
    </w:p>
    <w:p w14:paraId="3D5090FA" w14:textId="57C0E880" w:rsidR="00FD4598" w:rsidRPr="001B67CF" w:rsidRDefault="00574CEF" w:rsidP="00FD4598">
      <w:pPr>
        <w:spacing w:line="276" w:lineRule="auto"/>
        <w:jc w:val="both"/>
        <w:rPr>
          <w:sz w:val="24"/>
          <w:szCs w:val="24"/>
          <w:lang w:val="it-IT"/>
        </w:rPr>
      </w:pPr>
      <w:r w:rsidRPr="001B67CF">
        <w:rPr>
          <w:sz w:val="24"/>
          <w:szCs w:val="24"/>
          <w:lang w:val="it-IT"/>
        </w:rPr>
        <w:t xml:space="preserve">Il sottoscritto </w:t>
      </w:r>
      <w:r w:rsidR="00EC4435" w:rsidRPr="001B67CF">
        <w:rPr>
          <w:b/>
          <w:sz w:val="24"/>
          <w:szCs w:val="24"/>
        </w:rPr>
        <w:fldChar w:fldCharType="begin">
          <w:ffData>
            <w:name w:val="Testo657"/>
            <w:enabled/>
            <w:calcOnExit w:val="0"/>
            <w:textInput/>
          </w:ffData>
        </w:fldChar>
      </w:r>
      <w:bookmarkStart w:id="1" w:name="Testo657"/>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bookmarkEnd w:id="1"/>
      <w:r w:rsidR="006319FE" w:rsidRPr="001B67CF">
        <w:rPr>
          <w:sz w:val="24"/>
          <w:szCs w:val="24"/>
          <w:lang w:val="it-IT"/>
        </w:rPr>
        <w:t>,</w:t>
      </w:r>
      <w:r w:rsidRPr="001B67CF">
        <w:rPr>
          <w:sz w:val="24"/>
          <w:szCs w:val="24"/>
          <w:lang w:val="it-IT"/>
        </w:rPr>
        <w:t xml:space="preserve"> nato il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a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006319FE" w:rsidRPr="001B67CF">
        <w:rPr>
          <w:b/>
          <w:sz w:val="24"/>
          <w:szCs w:val="24"/>
          <w:lang w:val="it-IT"/>
        </w:rPr>
        <w:t xml:space="preserve">, </w:t>
      </w:r>
      <w:r w:rsidR="006319FE" w:rsidRPr="001B67CF">
        <w:rPr>
          <w:sz w:val="24"/>
          <w:szCs w:val="24"/>
          <w:lang w:val="it-IT"/>
        </w:rPr>
        <w:t xml:space="preserve">domiciliato per la carica presso la sede societaria ove appresso, </w:t>
      </w:r>
      <w:r w:rsidRPr="001B67CF">
        <w:rPr>
          <w:sz w:val="24"/>
          <w:szCs w:val="24"/>
          <w:lang w:val="it-IT"/>
        </w:rPr>
        <w:t xml:space="preserve"> in </w:t>
      </w:r>
      <w:r w:rsidR="00633CA0" w:rsidRPr="001B67CF">
        <w:rPr>
          <w:sz w:val="24"/>
          <w:szCs w:val="24"/>
          <w:lang w:val="it-IT"/>
        </w:rPr>
        <w:t xml:space="preserve"> </w:t>
      </w:r>
      <w:r w:rsidRPr="001B67CF">
        <w:rPr>
          <w:sz w:val="24"/>
          <w:szCs w:val="24"/>
          <w:lang w:val="it-IT"/>
        </w:rPr>
        <w:t xml:space="preserve">qualità </w:t>
      </w:r>
      <w:r w:rsidR="00633CA0" w:rsidRPr="001B67CF">
        <w:rPr>
          <w:sz w:val="24"/>
          <w:szCs w:val="24"/>
          <w:lang w:val="it-IT"/>
        </w:rPr>
        <w:t xml:space="preserve"> </w:t>
      </w:r>
      <w:r w:rsidRPr="001B67CF">
        <w:rPr>
          <w:sz w:val="24"/>
          <w:szCs w:val="24"/>
          <w:lang w:val="it-IT"/>
        </w:rPr>
        <w:t xml:space="preserve">di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e </w:t>
      </w:r>
      <w:r w:rsidR="00633CA0" w:rsidRPr="001B67CF">
        <w:rPr>
          <w:sz w:val="24"/>
          <w:szCs w:val="24"/>
          <w:lang w:val="it-IT"/>
        </w:rPr>
        <w:t xml:space="preserve"> </w:t>
      </w:r>
      <w:r w:rsidRPr="001B67CF">
        <w:rPr>
          <w:sz w:val="24"/>
          <w:szCs w:val="24"/>
          <w:lang w:val="it-IT"/>
        </w:rPr>
        <w:t>legal</w:t>
      </w:r>
      <w:r w:rsidR="00633CA0" w:rsidRPr="001B67CF">
        <w:rPr>
          <w:sz w:val="24"/>
          <w:szCs w:val="24"/>
          <w:lang w:val="it-IT"/>
        </w:rPr>
        <w:t xml:space="preserve">e  rappresentante  </w:t>
      </w:r>
      <w:r w:rsidRPr="001B67CF">
        <w:rPr>
          <w:sz w:val="24"/>
          <w:szCs w:val="24"/>
          <w:lang w:val="it-IT"/>
        </w:rPr>
        <w:t>dell’Impresa</w:t>
      </w:r>
      <w:r w:rsidR="00633CA0" w:rsidRPr="001B67CF">
        <w:rPr>
          <w:sz w:val="24"/>
          <w:szCs w:val="24"/>
          <w:lang w:val="it-IT"/>
        </w:rPr>
        <w:t xml:space="preserve">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con sede in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Via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w:t>
      </w:r>
      <w:r w:rsidR="006319FE" w:rsidRPr="001B67CF">
        <w:rPr>
          <w:sz w:val="24"/>
          <w:szCs w:val="24"/>
          <w:lang w:val="it-IT"/>
        </w:rPr>
        <w:t xml:space="preserve">Partita IVA </w:t>
      </w:r>
      <w:r w:rsidRPr="001B67CF">
        <w:rPr>
          <w:sz w:val="24"/>
          <w:szCs w:val="24"/>
          <w:lang w:val="it-IT"/>
        </w:rPr>
        <w:t xml:space="preserve">n.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006319FE" w:rsidRPr="001B67CF">
        <w:rPr>
          <w:b/>
          <w:sz w:val="24"/>
          <w:szCs w:val="24"/>
          <w:lang w:val="it-IT"/>
        </w:rPr>
        <w:t>,</w:t>
      </w:r>
      <w:r w:rsidRPr="001B67CF">
        <w:rPr>
          <w:sz w:val="24"/>
          <w:szCs w:val="24"/>
          <w:lang w:val="it-IT"/>
        </w:rPr>
        <w:t xml:space="preserve"> </w:t>
      </w:r>
      <w:r w:rsidR="006319FE" w:rsidRPr="001B67CF">
        <w:rPr>
          <w:sz w:val="24"/>
          <w:szCs w:val="24"/>
          <w:lang w:val="it-IT"/>
        </w:rPr>
        <w:t xml:space="preserve">codice fiscale </w:t>
      </w:r>
      <w:r w:rsidRPr="001B67CF">
        <w:rPr>
          <w:sz w:val="24"/>
          <w:szCs w:val="24"/>
          <w:lang w:val="it-IT"/>
        </w:rPr>
        <w:t xml:space="preserve">n.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006319FE" w:rsidRPr="001B67CF">
        <w:rPr>
          <w:b/>
          <w:sz w:val="24"/>
          <w:szCs w:val="24"/>
          <w:lang w:val="it-IT"/>
        </w:rPr>
        <w:t>,</w:t>
      </w:r>
      <w:r w:rsidRPr="001B67CF">
        <w:rPr>
          <w:sz w:val="24"/>
          <w:szCs w:val="24"/>
          <w:lang w:val="it-IT"/>
        </w:rPr>
        <w:t xml:space="preserve"> </w:t>
      </w:r>
      <w:r w:rsidR="00A12DEF" w:rsidRPr="001B67CF">
        <w:rPr>
          <w:sz w:val="24"/>
          <w:szCs w:val="24"/>
          <w:lang w:val="it-IT"/>
        </w:rPr>
        <w:t xml:space="preserve">domicilio fiscale </w:t>
      </w:r>
      <w:r w:rsidR="00A12DEF" w:rsidRPr="001B67CF">
        <w:rPr>
          <w:b/>
          <w:sz w:val="24"/>
          <w:szCs w:val="24"/>
        </w:rPr>
        <w:fldChar w:fldCharType="begin">
          <w:ffData>
            <w:name w:val="Testo657"/>
            <w:enabled/>
            <w:calcOnExit w:val="0"/>
            <w:textInput/>
          </w:ffData>
        </w:fldChar>
      </w:r>
      <w:r w:rsidR="00A12DEF" w:rsidRPr="001B67CF">
        <w:rPr>
          <w:b/>
          <w:sz w:val="24"/>
          <w:szCs w:val="24"/>
          <w:lang w:val="it-IT"/>
        </w:rPr>
        <w:instrText xml:space="preserve"> FORMTEXT </w:instrText>
      </w:r>
      <w:r w:rsidR="00A12DEF" w:rsidRPr="001B67CF">
        <w:rPr>
          <w:b/>
          <w:sz w:val="24"/>
          <w:szCs w:val="24"/>
        </w:rPr>
      </w:r>
      <w:r w:rsidR="00A12DEF" w:rsidRPr="001B67CF">
        <w:rPr>
          <w:b/>
          <w:sz w:val="24"/>
          <w:szCs w:val="24"/>
        </w:rPr>
        <w:fldChar w:fldCharType="separate"/>
      </w:r>
      <w:r w:rsidR="00A12DEF" w:rsidRPr="001B67CF">
        <w:rPr>
          <w:b/>
          <w:sz w:val="24"/>
          <w:szCs w:val="24"/>
        </w:rPr>
        <w:t> </w:t>
      </w:r>
      <w:r w:rsidR="00A12DEF" w:rsidRPr="001B67CF">
        <w:rPr>
          <w:b/>
          <w:sz w:val="24"/>
          <w:szCs w:val="24"/>
        </w:rPr>
        <w:t> </w:t>
      </w:r>
      <w:r w:rsidR="00A12DEF" w:rsidRPr="001B67CF">
        <w:rPr>
          <w:b/>
          <w:sz w:val="24"/>
          <w:szCs w:val="24"/>
        </w:rPr>
        <w:t> </w:t>
      </w:r>
      <w:r w:rsidR="00A12DEF" w:rsidRPr="001B67CF">
        <w:rPr>
          <w:b/>
          <w:sz w:val="24"/>
          <w:szCs w:val="24"/>
        </w:rPr>
        <w:t> </w:t>
      </w:r>
      <w:r w:rsidR="00A12DEF" w:rsidRPr="001B67CF">
        <w:rPr>
          <w:b/>
          <w:sz w:val="24"/>
          <w:szCs w:val="24"/>
        </w:rPr>
        <w:t> </w:t>
      </w:r>
      <w:r w:rsidR="00A12DEF" w:rsidRPr="001B67CF">
        <w:rPr>
          <w:b/>
          <w:sz w:val="24"/>
          <w:szCs w:val="24"/>
        </w:rPr>
        <w:fldChar w:fldCharType="end"/>
      </w:r>
      <w:r w:rsidR="00A12DEF" w:rsidRPr="001B67CF">
        <w:rPr>
          <w:sz w:val="24"/>
          <w:szCs w:val="24"/>
          <w:lang w:val="it-IT"/>
        </w:rPr>
        <w:t xml:space="preserve">, </w:t>
      </w:r>
      <w:r w:rsidR="006319FE" w:rsidRPr="001B67CF">
        <w:rPr>
          <w:sz w:val="24"/>
          <w:szCs w:val="24"/>
          <w:lang w:val="it-IT"/>
        </w:rPr>
        <w:t xml:space="preserve">stabilita in </w:t>
      </w:r>
      <w:r w:rsidR="006319FE" w:rsidRPr="001B67CF">
        <w:rPr>
          <w:b/>
          <w:i/>
          <w:color w:val="0000FF"/>
          <w:sz w:val="24"/>
          <w:szCs w:val="24"/>
          <w:lang w:val="sq-AL"/>
        </w:rPr>
        <w:t>(specificare lo Stato membro di riferimento se diverso dallo Stato membro della sede legale)</w:t>
      </w:r>
      <w:r w:rsidR="00050BE0" w:rsidRPr="001B67CF">
        <w:rPr>
          <w:b/>
          <w:sz w:val="24"/>
          <w:szCs w:val="24"/>
          <w:lang w:val="it-IT"/>
        </w:rPr>
        <w:t xml:space="preserve"> </w:t>
      </w:r>
      <w:r w:rsidR="00EC4435" w:rsidRPr="001B67CF">
        <w:rPr>
          <w:b/>
          <w:sz w:val="24"/>
          <w:szCs w:val="24"/>
        </w:rPr>
        <w:fldChar w:fldCharType="begin">
          <w:ffData>
            <w:name w:val="Testo657"/>
            <w:enabled/>
            <w:calcOnExit w:val="0"/>
            <w:textInput/>
          </w:ffData>
        </w:fldChar>
      </w:r>
      <w:r w:rsidR="00050BE0"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050BE0" w:rsidRPr="001B67CF">
        <w:rPr>
          <w:b/>
          <w:sz w:val="24"/>
          <w:szCs w:val="24"/>
        </w:rPr>
        <w:t> </w:t>
      </w:r>
      <w:r w:rsidR="00050BE0" w:rsidRPr="001B67CF">
        <w:rPr>
          <w:b/>
          <w:sz w:val="24"/>
          <w:szCs w:val="24"/>
        </w:rPr>
        <w:t> </w:t>
      </w:r>
      <w:r w:rsidR="00050BE0" w:rsidRPr="001B67CF">
        <w:rPr>
          <w:b/>
          <w:sz w:val="24"/>
          <w:szCs w:val="24"/>
        </w:rPr>
        <w:t> </w:t>
      </w:r>
      <w:r w:rsidR="00050BE0" w:rsidRPr="001B67CF">
        <w:rPr>
          <w:b/>
          <w:sz w:val="24"/>
          <w:szCs w:val="24"/>
        </w:rPr>
        <w:t> </w:t>
      </w:r>
      <w:r w:rsidR="00050BE0" w:rsidRPr="001B67CF">
        <w:rPr>
          <w:b/>
          <w:sz w:val="24"/>
          <w:szCs w:val="24"/>
        </w:rPr>
        <w:t> </w:t>
      </w:r>
      <w:r w:rsidR="00EC4435" w:rsidRPr="001B67CF">
        <w:rPr>
          <w:b/>
          <w:sz w:val="24"/>
          <w:szCs w:val="24"/>
        </w:rPr>
        <w:fldChar w:fldCharType="end"/>
      </w:r>
      <w:r w:rsidR="006319FE" w:rsidRPr="001B67CF">
        <w:rPr>
          <w:sz w:val="24"/>
          <w:szCs w:val="24"/>
          <w:lang w:val="it-IT"/>
        </w:rPr>
        <w:t xml:space="preserve">, </w:t>
      </w:r>
      <w:r w:rsidRPr="001B67CF">
        <w:rPr>
          <w:sz w:val="24"/>
          <w:szCs w:val="24"/>
          <w:lang w:val="it-IT"/>
        </w:rPr>
        <w:t xml:space="preserve">iscritta dal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al </w:t>
      </w:r>
      <w:r w:rsidR="006319FE" w:rsidRPr="001B67CF">
        <w:rPr>
          <w:sz w:val="24"/>
          <w:szCs w:val="24"/>
          <w:lang w:val="it-IT"/>
        </w:rPr>
        <w:t xml:space="preserve">Registro </w:t>
      </w:r>
      <w:r w:rsidRPr="001B67CF">
        <w:rPr>
          <w:sz w:val="24"/>
          <w:szCs w:val="24"/>
          <w:lang w:val="it-IT"/>
        </w:rPr>
        <w:t xml:space="preserve">delle </w:t>
      </w:r>
      <w:r w:rsidR="006319FE" w:rsidRPr="001B67CF">
        <w:rPr>
          <w:sz w:val="24"/>
          <w:szCs w:val="24"/>
          <w:lang w:val="it-IT"/>
        </w:rPr>
        <w:t xml:space="preserve">Imprese </w:t>
      </w:r>
      <w:r w:rsidRPr="001B67CF">
        <w:rPr>
          <w:sz w:val="24"/>
          <w:szCs w:val="24"/>
          <w:lang w:val="it-IT"/>
        </w:rPr>
        <w:t xml:space="preserve">della </w:t>
      </w:r>
      <w:r w:rsidR="006319FE" w:rsidRPr="001B67CF">
        <w:rPr>
          <w:sz w:val="24"/>
          <w:szCs w:val="24"/>
          <w:lang w:val="it-IT"/>
        </w:rPr>
        <w:t xml:space="preserve">Camera di Commercio Industria Artigianato e Agricoltura </w:t>
      </w:r>
      <w:r w:rsidRPr="001B67CF">
        <w:rPr>
          <w:sz w:val="24"/>
          <w:szCs w:val="24"/>
          <w:lang w:val="it-IT"/>
        </w:rPr>
        <w:t xml:space="preserve">della provincia di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al numero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00B90491" w:rsidRPr="001B67CF">
        <w:rPr>
          <w:sz w:val="24"/>
          <w:szCs w:val="24"/>
          <w:lang w:val="it-IT"/>
        </w:rPr>
        <w:t xml:space="preserve"> per attività di </w:t>
      </w:r>
      <w:r w:rsidR="00EC4435" w:rsidRPr="001B67CF">
        <w:rPr>
          <w:b/>
          <w:sz w:val="24"/>
          <w:szCs w:val="24"/>
        </w:rPr>
        <w:fldChar w:fldCharType="begin">
          <w:ffData>
            <w:name w:val="Testo657"/>
            <w:enabled/>
            <w:calcOnExit w:val="0"/>
            <w:textInput/>
          </w:ffData>
        </w:fldChar>
      </w:r>
      <w:r w:rsidR="006A2BC5" w:rsidRPr="001B67CF">
        <w:rPr>
          <w:b/>
          <w:sz w:val="24"/>
          <w:szCs w:val="24"/>
          <w:lang w:val="it-IT"/>
        </w:rPr>
        <w:instrText xml:space="preserve"> FORMTEXT </w:instrText>
      </w:r>
      <w:r w:rsidR="00EC4435" w:rsidRPr="001B67CF">
        <w:rPr>
          <w:b/>
          <w:sz w:val="24"/>
          <w:szCs w:val="24"/>
        </w:rPr>
      </w:r>
      <w:r w:rsidR="00EC4435" w:rsidRPr="001B67CF">
        <w:rPr>
          <w:b/>
          <w:sz w:val="24"/>
          <w:szCs w:val="24"/>
        </w:rPr>
        <w:fldChar w:fldCharType="separate"/>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6E4058" w:rsidRPr="001B67CF">
        <w:rPr>
          <w:b/>
          <w:sz w:val="24"/>
          <w:szCs w:val="24"/>
        </w:rPr>
        <w:t> </w:t>
      </w:r>
      <w:r w:rsidR="00EC4435" w:rsidRPr="001B67CF">
        <w:rPr>
          <w:b/>
          <w:sz w:val="24"/>
          <w:szCs w:val="24"/>
        </w:rPr>
        <w:fldChar w:fldCharType="end"/>
      </w:r>
      <w:r w:rsidRPr="001B67CF">
        <w:rPr>
          <w:sz w:val="24"/>
          <w:szCs w:val="24"/>
          <w:lang w:val="it-IT"/>
        </w:rPr>
        <w:t xml:space="preserve"> (</w:t>
      </w:r>
      <w:r w:rsidRPr="001B67CF">
        <w:rPr>
          <w:b/>
          <w:i/>
          <w:color w:val="0000FF"/>
          <w:sz w:val="24"/>
          <w:szCs w:val="24"/>
          <w:lang w:val="it-IT"/>
        </w:rPr>
        <w:t>in caso di società con sede in uno Stato diverso dall’Italia, indicare i dati equivalenti vigenti nel relativo Stato</w:t>
      </w:r>
      <w:r w:rsidRPr="001B67CF">
        <w:rPr>
          <w:sz w:val="24"/>
          <w:szCs w:val="24"/>
          <w:lang w:val="it-IT"/>
        </w:rPr>
        <w:t>),</w:t>
      </w:r>
      <w:r w:rsidR="006319FE" w:rsidRPr="001B67CF">
        <w:rPr>
          <w:sz w:val="24"/>
          <w:szCs w:val="24"/>
          <w:lang w:val="it-IT"/>
        </w:rPr>
        <w:t xml:space="preserve"> </w:t>
      </w:r>
    </w:p>
    <w:p w14:paraId="42284DEA" w14:textId="22A13A42" w:rsidR="00574CEF" w:rsidRPr="001B67CF" w:rsidRDefault="00574CEF" w:rsidP="00384361">
      <w:pPr>
        <w:spacing w:line="276" w:lineRule="auto"/>
        <w:jc w:val="both"/>
        <w:rPr>
          <w:sz w:val="24"/>
          <w:szCs w:val="24"/>
          <w:lang w:val="it-IT"/>
        </w:rPr>
      </w:pPr>
      <w:r w:rsidRPr="001B67CF">
        <w:rPr>
          <w:sz w:val="24"/>
          <w:szCs w:val="24"/>
          <w:lang w:val="it-IT"/>
        </w:rPr>
        <w:t>di seguito denominata</w:t>
      </w:r>
      <w:r w:rsidR="006319FE" w:rsidRPr="001B67CF">
        <w:rPr>
          <w:sz w:val="24"/>
          <w:szCs w:val="24"/>
          <w:lang w:val="it-IT"/>
        </w:rPr>
        <w:t xml:space="preserve"> anche solo</w:t>
      </w:r>
      <w:r w:rsidRPr="001B67CF">
        <w:rPr>
          <w:sz w:val="24"/>
          <w:szCs w:val="24"/>
          <w:lang w:val="it-IT"/>
        </w:rPr>
        <w:t xml:space="preserve"> “</w:t>
      </w:r>
      <w:r w:rsidR="00FD4598">
        <w:rPr>
          <w:b/>
          <w:i/>
          <w:sz w:val="24"/>
          <w:szCs w:val="24"/>
          <w:lang w:val="it-IT"/>
        </w:rPr>
        <w:t xml:space="preserve">Impresa </w:t>
      </w:r>
      <w:r w:rsidR="00FD4598" w:rsidRPr="001B67CF">
        <w:rPr>
          <w:b/>
          <w:i/>
          <w:sz w:val="24"/>
          <w:szCs w:val="24"/>
          <w:lang w:val="it-IT"/>
        </w:rPr>
        <w:t>ausiliari</w:t>
      </w:r>
      <w:r w:rsidR="00FD4598">
        <w:rPr>
          <w:b/>
          <w:i/>
          <w:sz w:val="24"/>
          <w:szCs w:val="24"/>
          <w:lang w:val="it-IT"/>
        </w:rPr>
        <w:t>a</w:t>
      </w:r>
      <w:r w:rsidRPr="001B67CF">
        <w:rPr>
          <w:sz w:val="24"/>
          <w:szCs w:val="24"/>
          <w:lang w:val="it-IT"/>
        </w:rPr>
        <w:t>”,</w:t>
      </w:r>
    </w:p>
    <w:p w14:paraId="1F41D90F" w14:textId="77777777" w:rsidR="007A7121" w:rsidRPr="001B67CF" w:rsidRDefault="007A7121" w:rsidP="00384361">
      <w:pPr>
        <w:spacing w:before="60" w:after="20" w:line="276" w:lineRule="auto"/>
        <w:jc w:val="both"/>
        <w:rPr>
          <w:b/>
          <w:sz w:val="24"/>
          <w:szCs w:val="24"/>
          <w:lang w:val="it-IT"/>
        </w:rPr>
      </w:pPr>
      <w:r w:rsidRPr="001B67CF">
        <w:rPr>
          <w:b/>
          <w:sz w:val="24"/>
          <w:szCs w:val="24"/>
          <w:lang w:val="it-IT"/>
        </w:rPr>
        <w:t>consapevole, ai sensi e per gli effetti dell’art. 76 D.P.R. n. 445/2000 e s.m.i.,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3C30E021" w14:textId="77777777" w:rsidR="003A04B9" w:rsidRPr="001B67CF" w:rsidRDefault="003A04B9" w:rsidP="00384361">
      <w:pPr>
        <w:tabs>
          <w:tab w:val="left" w:pos="786"/>
        </w:tabs>
        <w:spacing w:before="120" w:after="120" w:line="276" w:lineRule="auto"/>
        <w:jc w:val="center"/>
        <w:rPr>
          <w:b/>
          <w:sz w:val="24"/>
          <w:szCs w:val="24"/>
          <w:lang w:val="sq-AL"/>
        </w:rPr>
      </w:pPr>
    </w:p>
    <w:p w14:paraId="3A1316FF" w14:textId="0F7A11BE" w:rsidR="00D44F1B" w:rsidRPr="001B67CF" w:rsidRDefault="007A7121" w:rsidP="00384361">
      <w:pPr>
        <w:tabs>
          <w:tab w:val="left" w:pos="786"/>
        </w:tabs>
        <w:spacing w:before="120" w:after="120" w:line="276" w:lineRule="auto"/>
        <w:jc w:val="center"/>
        <w:rPr>
          <w:b/>
          <w:sz w:val="24"/>
          <w:szCs w:val="24"/>
          <w:lang w:val="sq-AL"/>
        </w:rPr>
      </w:pPr>
      <w:r w:rsidRPr="001B67CF">
        <w:rPr>
          <w:b/>
          <w:sz w:val="24"/>
          <w:szCs w:val="24"/>
          <w:lang w:val="sq-AL"/>
        </w:rPr>
        <w:t xml:space="preserve">AI SENSI DEGLI ARTT. 46 E 47 DEL D.P.R. </w:t>
      </w:r>
      <w:r w:rsidR="002D1A7F">
        <w:rPr>
          <w:b/>
          <w:sz w:val="24"/>
          <w:szCs w:val="24"/>
          <w:lang w:val="sq-AL"/>
        </w:rPr>
        <w:t xml:space="preserve">n. </w:t>
      </w:r>
      <w:r w:rsidRPr="001B67CF">
        <w:rPr>
          <w:b/>
          <w:sz w:val="24"/>
          <w:szCs w:val="24"/>
          <w:lang w:val="sq-AL"/>
        </w:rPr>
        <w:t>445/2000</w:t>
      </w:r>
    </w:p>
    <w:p w14:paraId="096619A5" w14:textId="77777777" w:rsidR="007A7121" w:rsidRPr="001B67CF" w:rsidRDefault="007A7121" w:rsidP="00384361">
      <w:pPr>
        <w:tabs>
          <w:tab w:val="left" w:pos="786"/>
        </w:tabs>
        <w:spacing w:after="180" w:line="276" w:lineRule="auto"/>
        <w:jc w:val="center"/>
        <w:rPr>
          <w:b/>
          <w:sz w:val="24"/>
          <w:szCs w:val="24"/>
          <w:lang w:val="sq-AL"/>
        </w:rPr>
      </w:pPr>
      <w:r w:rsidRPr="001B67CF">
        <w:rPr>
          <w:b/>
          <w:sz w:val="24"/>
          <w:szCs w:val="24"/>
          <w:lang w:val="sq-AL"/>
        </w:rPr>
        <w:t>DICHIARA SOTTO LA PROPRIA RESPONSABILITÀ:</w:t>
      </w:r>
    </w:p>
    <w:p w14:paraId="12CAFE7D" w14:textId="44985935" w:rsidR="00871EDE" w:rsidRPr="00863A4F" w:rsidRDefault="00871EDE" w:rsidP="00871EDE">
      <w:pPr>
        <w:pStyle w:val="Paragrafoelenco"/>
        <w:numPr>
          <w:ilvl w:val="0"/>
          <w:numId w:val="10"/>
        </w:numPr>
        <w:tabs>
          <w:tab w:val="clear" w:pos="360"/>
          <w:tab w:val="num" w:pos="502"/>
        </w:tabs>
        <w:spacing w:line="276" w:lineRule="auto"/>
        <w:ind w:left="502"/>
        <w:jc w:val="both"/>
        <w:rPr>
          <w:strike/>
          <w:sz w:val="24"/>
          <w:szCs w:val="24"/>
          <w:lang w:val="it-IT"/>
        </w:rPr>
      </w:pPr>
      <w:bookmarkStart w:id="2" w:name="_Ref496787083"/>
      <w:bookmarkStart w:id="3" w:name="_Ref498597467"/>
      <w:r w:rsidRPr="00863A4F">
        <w:rPr>
          <w:sz w:val="24"/>
          <w:szCs w:val="24"/>
          <w:lang w:val="it-IT"/>
        </w:rPr>
        <w:t>di essere consapevole che</w:t>
      </w:r>
      <w:r w:rsidR="00FB2E90" w:rsidRPr="00863A4F">
        <w:rPr>
          <w:sz w:val="24"/>
          <w:szCs w:val="24"/>
          <w:lang w:val="it-IT"/>
        </w:rPr>
        <w:t xml:space="preserve"> trova applicazione l’art. 91 del D. Lgs. n. 36/2023</w:t>
      </w:r>
      <w:r w:rsidR="00704AF2">
        <w:rPr>
          <w:sz w:val="24"/>
          <w:szCs w:val="24"/>
          <w:lang w:val="it-IT"/>
        </w:rPr>
        <w:t xml:space="preserve"> e s.m.i.</w:t>
      </w:r>
      <w:r w:rsidR="00FB2E90" w:rsidRPr="00863A4F">
        <w:rPr>
          <w:sz w:val="24"/>
          <w:szCs w:val="24"/>
          <w:lang w:val="it-IT"/>
        </w:rPr>
        <w:t>, che disciplina, tra gli altri, il Documento di Gara Unico</w:t>
      </w:r>
      <w:r w:rsidR="00FB2E90">
        <w:rPr>
          <w:sz w:val="24"/>
          <w:szCs w:val="24"/>
          <w:lang w:val="it-IT"/>
        </w:rPr>
        <w:t xml:space="preserve">  Europeo (DGUE), e che ai fini della compilazione dello stesso - in attesa del rilascio del DGUE aggiornato al D. Lgs. n. 36/2023 </w:t>
      </w:r>
      <w:r w:rsidR="00704AF2">
        <w:rPr>
          <w:sz w:val="24"/>
          <w:szCs w:val="24"/>
          <w:lang w:val="it-IT"/>
        </w:rPr>
        <w:t xml:space="preserve">e s.m.i. </w:t>
      </w:r>
      <w:r w:rsidR="00FB2E90">
        <w:rPr>
          <w:sz w:val="24"/>
          <w:szCs w:val="24"/>
          <w:lang w:val="it-IT"/>
        </w:rPr>
        <w:t>da parte del MIT -, rimanendo in uso la modulistica riferita al D. Lgs. n. 50/2016,  le dichiarazioni rese con riferimento al D. Lgs. n. 50/2016 sono rese ai sensi delle corrispondenti norme di cui al D. Lgs. n. 36/2023</w:t>
      </w:r>
      <w:r w:rsidR="00704AF2">
        <w:rPr>
          <w:sz w:val="24"/>
          <w:szCs w:val="24"/>
          <w:lang w:val="it-IT"/>
        </w:rPr>
        <w:t xml:space="preserve"> e s.m.i.</w:t>
      </w:r>
      <w:r w:rsidR="00FB2E90">
        <w:rPr>
          <w:sz w:val="24"/>
          <w:szCs w:val="24"/>
          <w:lang w:val="it-IT"/>
        </w:rPr>
        <w:t>, e qui di seguito</w:t>
      </w:r>
      <w:r w:rsidR="00704AF2">
        <w:rPr>
          <w:sz w:val="24"/>
          <w:szCs w:val="24"/>
          <w:lang w:val="it-IT"/>
        </w:rPr>
        <w:t xml:space="preserve"> </w:t>
      </w:r>
      <w:r w:rsidR="00863A4F">
        <w:rPr>
          <w:sz w:val="24"/>
          <w:szCs w:val="24"/>
          <w:lang w:val="it-IT"/>
        </w:rPr>
        <w:t>integrate</w:t>
      </w:r>
      <w:r w:rsidR="00267118">
        <w:rPr>
          <w:sz w:val="24"/>
          <w:szCs w:val="24"/>
          <w:lang w:val="it-IT"/>
        </w:rPr>
        <w:t>;</w:t>
      </w:r>
    </w:p>
    <w:bookmarkEnd w:id="2"/>
    <w:bookmarkEnd w:id="3"/>
    <w:p w14:paraId="1091CA8B" w14:textId="77777777" w:rsidR="00871EDE" w:rsidRPr="00E47383" w:rsidRDefault="00871EDE" w:rsidP="00871EDE">
      <w:pPr>
        <w:pStyle w:val="Paragrafoelenco"/>
        <w:spacing w:before="60" w:after="60" w:line="276" w:lineRule="auto"/>
        <w:ind w:left="284"/>
        <w:jc w:val="both"/>
        <w:rPr>
          <w:sz w:val="24"/>
          <w:szCs w:val="24"/>
          <w:lang w:val="it-IT"/>
        </w:rPr>
      </w:pPr>
    </w:p>
    <w:p w14:paraId="4413F4C3" w14:textId="7AC8F06C" w:rsidR="00871EDE" w:rsidRPr="00E47383" w:rsidRDefault="00871EDE" w:rsidP="00871EDE">
      <w:pPr>
        <w:pStyle w:val="Paragrafoelenco"/>
        <w:numPr>
          <w:ilvl w:val="0"/>
          <w:numId w:val="10"/>
        </w:numPr>
        <w:tabs>
          <w:tab w:val="clear" w:pos="360"/>
          <w:tab w:val="num" w:pos="502"/>
        </w:tabs>
        <w:spacing w:after="240" w:line="276" w:lineRule="auto"/>
        <w:ind w:left="499" w:hanging="357"/>
        <w:jc w:val="both"/>
        <w:rPr>
          <w:sz w:val="24"/>
          <w:szCs w:val="24"/>
          <w:lang w:val="it-IT"/>
        </w:rPr>
      </w:pPr>
      <w:r w:rsidRPr="00E47383">
        <w:rPr>
          <w:sz w:val="24"/>
          <w:szCs w:val="24"/>
          <w:lang w:val="it-IT"/>
        </w:rPr>
        <w:t xml:space="preserve"> </w:t>
      </w:r>
      <w:r w:rsidRPr="00E47383">
        <w:rPr>
          <w:b/>
          <w:sz w:val="24"/>
          <w:szCs w:val="24"/>
        </w:rPr>
        <w:fldChar w:fldCharType="begin">
          <w:ffData>
            <w:name w:val="Controllo64"/>
            <w:enabled/>
            <w:calcOnExit w:val="0"/>
            <w:checkBox>
              <w:sizeAuto/>
              <w:default w:val="0"/>
              <w:checked w:val="0"/>
            </w:checkBox>
          </w:ffData>
        </w:fldChar>
      </w:r>
      <w:r w:rsidRPr="00E47383">
        <w:rPr>
          <w:b/>
          <w:sz w:val="24"/>
          <w:szCs w:val="24"/>
          <w:lang w:val="it-IT"/>
        </w:rPr>
        <w:instrText xml:space="preserve"> FORMCHECKBOX </w:instrText>
      </w:r>
      <w:r w:rsidRPr="00E47383">
        <w:rPr>
          <w:b/>
          <w:sz w:val="24"/>
          <w:szCs w:val="24"/>
        </w:rPr>
      </w:r>
      <w:r w:rsidRPr="00E47383">
        <w:rPr>
          <w:b/>
          <w:sz w:val="24"/>
          <w:szCs w:val="24"/>
        </w:rPr>
        <w:fldChar w:fldCharType="separate"/>
      </w:r>
      <w:r w:rsidRPr="00E47383">
        <w:rPr>
          <w:b/>
          <w:sz w:val="24"/>
          <w:szCs w:val="24"/>
        </w:rPr>
        <w:fldChar w:fldCharType="end"/>
      </w:r>
      <w:r w:rsidRPr="00E47383">
        <w:rPr>
          <w:b/>
          <w:sz w:val="24"/>
          <w:szCs w:val="24"/>
          <w:lang w:val="it-IT"/>
        </w:rPr>
        <w:t xml:space="preserve"> </w:t>
      </w:r>
      <w:r w:rsidRPr="00E47383">
        <w:rPr>
          <w:sz w:val="24"/>
          <w:szCs w:val="24"/>
          <w:lang w:val="it-IT"/>
        </w:rPr>
        <w:t>che i dati identificativi dei soggetti di cui all’art. 94, comma 3 del D. Lgs. n. 36/2023</w:t>
      </w:r>
      <w:r w:rsidR="00704AF2">
        <w:rPr>
          <w:sz w:val="24"/>
          <w:szCs w:val="24"/>
          <w:lang w:val="it-IT"/>
        </w:rPr>
        <w:t xml:space="preserve"> e s.m.i.</w:t>
      </w:r>
      <w:r w:rsidRPr="00E47383">
        <w:rPr>
          <w:sz w:val="24"/>
          <w:szCs w:val="24"/>
          <w:lang w:val="it-IT"/>
        </w:rPr>
        <w:t xml:space="preserve">, sono i seguenti </w:t>
      </w:r>
      <w:r w:rsidRPr="00E47383">
        <w:rPr>
          <w:b/>
          <w:sz w:val="24"/>
          <w:szCs w:val="24"/>
          <w:vertAlign w:val="superscript"/>
          <w:lang w:val="it-IT"/>
        </w:rPr>
        <w:t>1</w:t>
      </w:r>
      <w:r w:rsidRPr="00E47383">
        <w:rPr>
          <w:sz w:val="24"/>
          <w:szCs w:val="24"/>
          <w:lang w:val="it-IT"/>
        </w:rPr>
        <w:t>:</w:t>
      </w:r>
    </w:p>
    <w:tbl>
      <w:tblPr>
        <w:tblStyle w:val="Grigliatabella"/>
        <w:tblW w:w="9243" w:type="dxa"/>
        <w:tblInd w:w="108" w:type="dxa"/>
        <w:tblLayout w:type="fixed"/>
        <w:tblLook w:val="04A0" w:firstRow="1" w:lastRow="0" w:firstColumn="1" w:lastColumn="0" w:noHBand="0" w:noVBand="1"/>
      </w:tblPr>
      <w:tblGrid>
        <w:gridCol w:w="1560"/>
        <w:gridCol w:w="2296"/>
        <w:gridCol w:w="1701"/>
        <w:gridCol w:w="1985"/>
        <w:gridCol w:w="1701"/>
      </w:tblGrid>
      <w:tr w:rsidR="006064F5" w:rsidRPr="00E47383" w14:paraId="2B177AD6" w14:textId="77777777" w:rsidTr="006064F5">
        <w:trPr>
          <w:trHeight w:val="504"/>
        </w:trPr>
        <w:tc>
          <w:tcPr>
            <w:tcW w:w="1560" w:type="dxa"/>
            <w:shd w:val="clear" w:color="auto" w:fill="00427E"/>
            <w:vAlign w:val="center"/>
          </w:tcPr>
          <w:p w14:paraId="4CA1B481" w14:textId="77777777" w:rsidR="006064F5" w:rsidRPr="00E47383" w:rsidRDefault="006064F5" w:rsidP="00051A93">
            <w:pPr>
              <w:spacing w:before="120" w:after="120" w:line="276" w:lineRule="auto"/>
              <w:jc w:val="both"/>
              <w:rPr>
                <w:b/>
                <w:bCs/>
                <w:sz w:val="24"/>
                <w:szCs w:val="24"/>
              </w:rPr>
            </w:pPr>
            <w:r w:rsidRPr="00E47383">
              <w:rPr>
                <w:b/>
                <w:bCs/>
                <w:sz w:val="24"/>
                <w:szCs w:val="24"/>
              </w:rPr>
              <w:lastRenderedPageBreak/>
              <w:footnoteReference w:customMarkFollows="1" w:id="1"/>
              <w:t>Nome e Cognome</w:t>
            </w:r>
          </w:p>
        </w:tc>
        <w:tc>
          <w:tcPr>
            <w:tcW w:w="2296" w:type="dxa"/>
            <w:shd w:val="clear" w:color="auto" w:fill="00427E"/>
            <w:vAlign w:val="center"/>
          </w:tcPr>
          <w:p w14:paraId="7296A6A1" w14:textId="77777777" w:rsidR="006064F5" w:rsidRPr="00E47383" w:rsidRDefault="006064F5" w:rsidP="00051A93">
            <w:pPr>
              <w:spacing w:before="120" w:after="120" w:line="276" w:lineRule="auto"/>
              <w:jc w:val="both"/>
              <w:rPr>
                <w:b/>
                <w:bCs/>
                <w:sz w:val="24"/>
                <w:szCs w:val="24"/>
                <w:lang w:val="it-IT"/>
              </w:rPr>
            </w:pPr>
            <w:r w:rsidRPr="00E47383">
              <w:rPr>
                <w:b/>
                <w:bCs/>
                <w:sz w:val="24"/>
                <w:szCs w:val="24"/>
                <w:lang w:val="it-IT"/>
              </w:rPr>
              <w:t>Data  e Luogo di nascita</w:t>
            </w:r>
          </w:p>
        </w:tc>
        <w:tc>
          <w:tcPr>
            <w:tcW w:w="1701" w:type="dxa"/>
            <w:shd w:val="clear" w:color="auto" w:fill="00427E"/>
            <w:vAlign w:val="center"/>
          </w:tcPr>
          <w:p w14:paraId="188372AA" w14:textId="77777777" w:rsidR="006064F5" w:rsidRPr="00E47383" w:rsidRDefault="006064F5" w:rsidP="00051A93">
            <w:pPr>
              <w:spacing w:before="120" w:after="120" w:line="276" w:lineRule="auto"/>
              <w:jc w:val="both"/>
              <w:rPr>
                <w:b/>
                <w:bCs/>
                <w:sz w:val="24"/>
                <w:szCs w:val="24"/>
              </w:rPr>
            </w:pPr>
            <w:r w:rsidRPr="00E47383">
              <w:rPr>
                <w:b/>
                <w:bCs/>
                <w:sz w:val="24"/>
                <w:szCs w:val="24"/>
              </w:rPr>
              <w:t xml:space="preserve">Codice Fiscale </w:t>
            </w:r>
          </w:p>
        </w:tc>
        <w:tc>
          <w:tcPr>
            <w:tcW w:w="1985" w:type="dxa"/>
            <w:shd w:val="clear" w:color="auto" w:fill="00427E"/>
            <w:vAlign w:val="center"/>
          </w:tcPr>
          <w:p w14:paraId="05D2A71F" w14:textId="77777777" w:rsidR="006064F5" w:rsidRPr="00E47383" w:rsidRDefault="006064F5" w:rsidP="00051A93">
            <w:pPr>
              <w:spacing w:before="120" w:after="120" w:line="276" w:lineRule="auto"/>
              <w:jc w:val="both"/>
              <w:rPr>
                <w:b/>
                <w:bCs/>
                <w:sz w:val="24"/>
                <w:szCs w:val="24"/>
              </w:rPr>
            </w:pPr>
            <w:r w:rsidRPr="00E47383">
              <w:rPr>
                <w:b/>
                <w:bCs/>
                <w:sz w:val="24"/>
                <w:szCs w:val="24"/>
              </w:rPr>
              <w:t>Comune di residenza</w:t>
            </w:r>
          </w:p>
        </w:tc>
        <w:tc>
          <w:tcPr>
            <w:tcW w:w="1701" w:type="dxa"/>
            <w:shd w:val="clear" w:color="auto" w:fill="00427E"/>
            <w:vAlign w:val="center"/>
          </w:tcPr>
          <w:p w14:paraId="7D620F0C" w14:textId="77777777" w:rsidR="006064F5" w:rsidRPr="00E47383" w:rsidRDefault="006064F5" w:rsidP="00051A93">
            <w:pPr>
              <w:spacing w:before="120" w:after="120" w:line="276" w:lineRule="auto"/>
              <w:jc w:val="both"/>
              <w:rPr>
                <w:b/>
                <w:bCs/>
                <w:sz w:val="24"/>
                <w:szCs w:val="24"/>
              </w:rPr>
            </w:pPr>
            <w:r w:rsidRPr="00E47383">
              <w:rPr>
                <w:b/>
                <w:bCs/>
                <w:sz w:val="24"/>
                <w:szCs w:val="24"/>
              </w:rPr>
              <w:t xml:space="preserve">Qualifica </w:t>
            </w:r>
          </w:p>
        </w:tc>
      </w:tr>
      <w:tr w:rsidR="006064F5" w:rsidRPr="00E47383" w14:paraId="5E41A014" w14:textId="77777777" w:rsidTr="006064F5">
        <w:trPr>
          <w:trHeight w:val="502"/>
        </w:trPr>
        <w:tc>
          <w:tcPr>
            <w:tcW w:w="1560" w:type="dxa"/>
          </w:tcPr>
          <w:p w14:paraId="3ED024C8"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521FD99B"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2AEBFE0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3A7E2465"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14471135"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354BEB03" w14:textId="77777777" w:rsidTr="006064F5">
        <w:trPr>
          <w:trHeight w:val="502"/>
        </w:trPr>
        <w:tc>
          <w:tcPr>
            <w:tcW w:w="1560" w:type="dxa"/>
          </w:tcPr>
          <w:p w14:paraId="16A7180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23527D12"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2E94E6EB"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216B94D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373AFE23"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00A74817" w14:textId="77777777" w:rsidTr="006064F5">
        <w:trPr>
          <w:trHeight w:val="502"/>
        </w:trPr>
        <w:tc>
          <w:tcPr>
            <w:tcW w:w="1560" w:type="dxa"/>
          </w:tcPr>
          <w:p w14:paraId="3C83B0A6"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231CB2FD"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1F0B4FDB"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10034407"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68556E3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38587FDE" w14:textId="77777777" w:rsidTr="006064F5">
        <w:trPr>
          <w:trHeight w:val="502"/>
        </w:trPr>
        <w:tc>
          <w:tcPr>
            <w:tcW w:w="1560" w:type="dxa"/>
          </w:tcPr>
          <w:p w14:paraId="2C85425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0F4FE9D8"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07CAAC59"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054275E4"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61B1535A"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4D9FFF22" w14:textId="77777777" w:rsidTr="006064F5">
        <w:trPr>
          <w:trHeight w:val="502"/>
        </w:trPr>
        <w:tc>
          <w:tcPr>
            <w:tcW w:w="1560" w:type="dxa"/>
          </w:tcPr>
          <w:p w14:paraId="362E44B6"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280EC486"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59960A51"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6C16A3C2"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3B953D9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5F37802B" w14:textId="77777777" w:rsidTr="006064F5">
        <w:trPr>
          <w:trHeight w:val="502"/>
        </w:trPr>
        <w:tc>
          <w:tcPr>
            <w:tcW w:w="1560" w:type="dxa"/>
          </w:tcPr>
          <w:p w14:paraId="0E0BA5C1"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6FE28DE4"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616A472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4539AA85"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504F7EF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44D8F1C4" w14:textId="77777777" w:rsidTr="006064F5">
        <w:trPr>
          <w:trHeight w:val="502"/>
        </w:trPr>
        <w:tc>
          <w:tcPr>
            <w:tcW w:w="1560" w:type="dxa"/>
          </w:tcPr>
          <w:p w14:paraId="6F3CD75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0C1F4AFB"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278C2F37"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47FC1504"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2CBF1199"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23533F3C" w14:textId="77777777" w:rsidTr="006064F5">
        <w:trPr>
          <w:trHeight w:val="502"/>
        </w:trPr>
        <w:tc>
          <w:tcPr>
            <w:tcW w:w="1560" w:type="dxa"/>
          </w:tcPr>
          <w:p w14:paraId="51BFC3A5"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44C169C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4B04EE02"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172BAB54"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01587EE0"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5CEACBDD" w14:textId="77777777" w:rsidTr="006064F5">
        <w:trPr>
          <w:trHeight w:val="502"/>
        </w:trPr>
        <w:tc>
          <w:tcPr>
            <w:tcW w:w="1560" w:type="dxa"/>
          </w:tcPr>
          <w:p w14:paraId="4BADAC06"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60AD4A1B"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7300C52C"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7F99213E"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309D35E5"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2A979EBB" w14:textId="77777777" w:rsidTr="006064F5">
        <w:trPr>
          <w:trHeight w:val="502"/>
        </w:trPr>
        <w:tc>
          <w:tcPr>
            <w:tcW w:w="1560" w:type="dxa"/>
          </w:tcPr>
          <w:p w14:paraId="369BC9E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119E97D7"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0C33C78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397B721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4FD5D971"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2A540EAC" w14:textId="77777777" w:rsidTr="006064F5">
        <w:trPr>
          <w:trHeight w:val="502"/>
        </w:trPr>
        <w:tc>
          <w:tcPr>
            <w:tcW w:w="1560" w:type="dxa"/>
          </w:tcPr>
          <w:p w14:paraId="15B13ECF"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4BC33AA1"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1BAD0B81"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5" w:type="dxa"/>
          </w:tcPr>
          <w:p w14:paraId="589F259C"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701" w:type="dxa"/>
          </w:tcPr>
          <w:p w14:paraId="6C72B207" w14:textId="77777777" w:rsidR="006064F5" w:rsidRPr="00E47383" w:rsidRDefault="006064F5" w:rsidP="00051A93">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6064F5" w:rsidRPr="00E47383" w14:paraId="481D5CFF" w14:textId="77777777" w:rsidTr="006064F5">
        <w:trPr>
          <w:gridAfter w:val="4"/>
          <w:wAfter w:w="7683" w:type="dxa"/>
        </w:trPr>
        <w:tc>
          <w:tcPr>
            <w:tcW w:w="1560" w:type="dxa"/>
          </w:tcPr>
          <w:p w14:paraId="75C3A4A3" w14:textId="77777777" w:rsidR="006064F5" w:rsidRPr="00E47383" w:rsidRDefault="006064F5" w:rsidP="00051A93">
            <w:pPr>
              <w:spacing w:before="120" w:after="120" w:line="276" w:lineRule="auto"/>
              <w:jc w:val="both"/>
              <w:rPr>
                <w:b/>
                <w:sz w:val="24"/>
                <w:szCs w:val="24"/>
                <w:lang w:val="it-IT"/>
              </w:rPr>
            </w:pPr>
            <w:r w:rsidRPr="00E47383">
              <w:rPr>
                <w:b/>
                <w:sz w:val="24"/>
                <w:szCs w:val="24"/>
                <w:lang w:val="it-IT"/>
              </w:rPr>
              <w:t>Altro</w:t>
            </w:r>
          </w:p>
        </w:tc>
      </w:tr>
    </w:tbl>
    <w:p w14:paraId="29857330" w14:textId="77777777" w:rsidR="00871EDE" w:rsidRPr="00E47383" w:rsidRDefault="00871EDE" w:rsidP="00871EDE">
      <w:pPr>
        <w:pStyle w:val="Paragrafoelenco"/>
        <w:spacing w:after="120" w:line="276" w:lineRule="auto"/>
        <w:ind w:left="499"/>
        <w:jc w:val="both"/>
        <w:rPr>
          <w:sz w:val="24"/>
          <w:szCs w:val="24"/>
        </w:rPr>
      </w:pPr>
    </w:p>
    <w:p w14:paraId="7FA0B606" w14:textId="77777777" w:rsidR="00871EDE" w:rsidRDefault="00871EDE" w:rsidP="00871EDE">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
          <w:iCs/>
          <w:color w:val="auto"/>
          <w:szCs w:val="24"/>
          <w:u w:val="single"/>
          <w:lang w:val="it-IT"/>
        </w:rPr>
      </w:pPr>
      <w:bookmarkStart w:id="4" w:name="_Hlk138790201"/>
      <w:r>
        <w:rPr>
          <w:b/>
          <w:iCs/>
          <w:color w:val="auto"/>
          <w:szCs w:val="24"/>
          <w:u w:val="single"/>
          <w:lang w:val="it-IT"/>
        </w:rPr>
        <w:t>In alternativa</w:t>
      </w:r>
    </w:p>
    <w:p w14:paraId="53741038" w14:textId="39880369" w:rsidR="00871EDE" w:rsidRDefault="00871EDE" w:rsidP="00871EDE">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szCs w:val="24"/>
          <w:lang w:val="it-IT"/>
        </w:rPr>
      </w:pPr>
      <w:r>
        <w:rPr>
          <w:b/>
          <w:bCs/>
          <w:szCs w:val="24"/>
          <w:lang w:val="it-IT"/>
        </w:rPr>
        <w:fldChar w:fldCharType="begin">
          <w:ffData>
            <w:name w:val=""/>
            <w:enabled/>
            <w:calcOnExit w:val="0"/>
            <w:checkBox>
              <w:sizeAuto/>
              <w:default w:val="0"/>
            </w:checkBox>
          </w:ffData>
        </w:fldChar>
      </w:r>
      <w:r>
        <w:rPr>
          <w:b/>
          <w:bCs/>
          <w:szCs w:val="24"/>
          <w:lang w:val="it-IT"/>
        </w:rPr>
        <w:instrText xml:space="preserve"> FORMCHECKBOX </w:instrText>
      </w:r>
      <w:r>
        <w:rPr>
          <w:b/>
          <w:bCs/>
          <w:szCs w:val="24"/>
          <w:lang w:val="it-IT"/>
        </w:rPr>
      </w:r>
      <w:r>
        <w:rPr>
          <w:b/>
          <w:bCs/>
          <w:szCs w:val="24"/>
          <w:lang w:val="it-IT"/>
        </w:rPr>
        <w:fldChar w:fldCharType="separate"/>
      </w:r>
      <w:r>
        <w:rPr>
          <w:b/>
          <w:szCs w:val="24"/>
          <w:lang w:val="it-IT"/>
        </w:rPr>
        <w:fldChar w:fldCharType="end"/>
      </w:r>
      <w:r>
        <w:rPr>
          <w:b/>
          <w:szCs w:val="24"/>
          <w:lang w:val="it-IT"/>
        </w:rPr>
        <w:t xml:space="preserve"> </w:t>
      </w:r>
      <w:r>
        <w:rPr>
          <w:bCs/>
          <w:iCs/>
          <w:color w:val="auto"/>
          <w:szCs w:val="24"/>
          <w:lang w:val="it-IT"/>
        </w:rPr>
        <w:t xml:space="preserve">che i soggetti di cui all’art. 94, comma 3, del D.lgs. n. 36/2023 </w:t>
      </w:r>
      <w:r w:rsidR="00704AF2">
        <w:rPr>
          <w:bCs/>
          <w:iCs/>
          <w:color w:val="auto"/>
          <w:szCs w:val="24"/>
          <w:lang w:val="it-IT"/>
        </w:rPr>
        <w:t xml:space="preserve">e s.m.i. </w:t>
      </w:r>
      <w:r>
        <w:rPr>
          <w:bCs/>
          <w:iCs/>
          <w:color w:val="auto"/>
          <w:szCs w:val="24"/>
          <w:lang w:val="it-IT"/>
        </w:rPr>
        <w:t xml:space="preserve">possono essere ricavati dalla seguente banca dati/registro ufficiale: </w:t>
      </w:r>
      <w:r>
        <w:rPr>
          <w:b/>
          <w:szCs w:val="24"/>
        </w:rPr>
        <w:fldChar w:fldCharType="begin">
          <w:ffData>
            <w:name w:val="Testo656"/>
            <w:enabled/>
            <w:calcOnExit w:val="0"/>
            <w:textInput/>
          </w:ffData>
        </w:fldChar>
      </w:r>
      <w:r>
        <w:rPr>
          <w:b/>
          <w:szCs w:val="24"/>
          <w:lang w:val="it-IT"/>
        </w:rPr>
        <w:instrText xml:space="preserve"> FORMTEXT </w:instrText>
      </w:r>
      <w:r>
        <w:rPr>
          <w:b/>
          <w:szCs w:val="24"/>
        </w:rPr>
      </w:r>
      <w:r>
        <w:rPr>
          <w:b/>
          <w:szCs w:val="24"/>
        </w:rPr>
        <w:fldChar w:fldCharType="separate"/>
      </w:r>
      <w:r>
        <w:rPr>
          <w:b/>
          <w:szCs w:val="24"/>
        </w:rPr>
        <w:t> </w:t>
      </w:r>
      <w:r>
        <w:rPr>
          <w:b/>
          <w:szCs w:val="24"/>
        </w:rPr>
        <w:t> </w:t>
      </w:r>
      <w:r>
        <w:rPr>
          <w:b/>
          <w:szCs w:val="24"/>
        </w:rPr>
        <w:t> </w:t>
      </w:r>
      <w:r>
        <w:rPr>
          <w:b/>
          <w:szCs w:val="24"/>
        </w:rPr>
        <w:t> </w:t>
      </w:r>
      <w:r>
        <w:rPr>
          <w:b/>
          <w:szCs w:val="24"/>
        </w:rPr>
        <w:t> </w:t>
      </w:r>
      <w:r>
        <w:rPr>
          <w:b/>
          <w:szCs w:val="24"/>
        </w:rPr>
        <w:fldChar w:fldCharType="end"/>
      </w:r>
      <w:r w:rsidRPr="001345D3">
        <w:rPr>
          <w:bCs/>
          <w:szCs w:val="24"/>
          <w:lang w:val="it-IT"/>
        </w:rPr>
        <w:t>(</w:t>
      </w:r>
      <w:r w:rsidRPr="001345D3">
        <w:rPr>
          <w:bCs/>
          <w:i/>
          <w:iCs/>
          <w:szCs w:val="24"/>
          <w:lang w:val="it-IT"/>
        </w:rPr>
        <w:t>indicare gli estremi</w:t>
      </w:r>
      <w:r w:rsidRPr="001345D3">
        <w:rPr>
          <w:bCs/>
          <w:szCs w:val="24"/>
          <w:lang w:val="it-IT"/>
        </w:rPr>
        <w:t>)</w:t>
      </w:r>
    </w:p>
    <w:p w14:paraId="269F20EB" w14:textId="77777777" w:rsidR="00871EDE" w:rsidRDefault="00871EDE" w:rsidP="00871EDE">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iCs/>
          <w:color w:val="auto"/>
          <w:szCs w:val="24"/>
          <w:lang w:val="it-IT"/>
        </w:rPr>
      </w:pPr>
      <w:r>
        <w:rPr>
          <w:b/>
          <w:bCs/>
          <w:szCs w:val="24"/>
          <w:lang w:val="it-IT"/>
        </w:rPr>
        <w:fldChar w:fldCharType="begin">
          <w:ffData>
            <w:name w:val=""/>
            <w:enabled/>
            <w:calcOnExit w:val="0"/>
            <w:checkBox>
              <w:sizeAuto/>
              <w:default w:val="0"/>
            </w:checkBox>
          </w:ffData>
        </w:fldChar>
      </w:r>
      <w:r>
        <w:rPr>
          <w:b/>
          <w:bCs/>
          <w:szCs w:val="24"/>
          <w:lang w:val="it-IT"/>
        </w:rPr>
        <w:instrText xml:space="preserve"> FORMCHECKBOX </w:instrText>
      </w:r>
      <w:r>
        <w:rPr>
          <w:b/>
          <w:bCs/>
          <w:szCs w:val="24"/>
          <w:lang w:val="it-IT"/>
        </w:rPr>
      </w:r>
      <w:r>
        <w:rPr>
          <w:b/>
          <w:bCs/>
          <w:szCs w:val="24"/>
          <w:lang w:val="it-IT"/>
        </w:rPr>
        <w:fldChar w:fldCharType="separate"/>
      </w:r>
      <w:r>
        <w:rPr>
          <w:b/>
          <w:szCs w:val="24"/>
          <w:lang w:val="it-IT"/>
        </w:rPr>
        <w:fldChar w:fldCharType="end"/>
      </w:r>
      <w:r>
        <w:rPr>
          <w:b/>
          <w:bCs/>
          <w:szCs w:val="24"/>
          <w:lang w:val="it-IT"/>
        </w:rPr>
        <w:tab/>
      </w:r>
      <w:r>
        <w:rPr>
          <w:bCs/>
          <w:szCs w:val="24"/>
          <w:lang w:val="it-IT"/>
        </w:rPr>
        <w:t>che ai soggetti indicati nei registri ufficiali</w:t>
      </w:r>
      <w:r>
        <w:rPr>
          <w:b/>
          <w:bCs/>
          <w:szCs w:val="24"/>
          <w:lang w:val="it-IT"/>
        </w:rPr>
        <w:t xml:space="preserve"> </w:t>
      </w:r>
      <w:r>
        <w:rPr>
          <w:bCs/>
          <w:szCs w:val="24"/>
          <w:lang w:val="it-IT"/>
        </w:rPr>
        <w:t xml:space="preserve">si aggiunge </w:t>
      </w:r>
      <w:r>
        <w:rPr>
          <w:bCs/>
          <w:iCs/>
          <w:color w:val="auto"/>
          <w:szCs w:val="24"/>
          <w:lang w:val="it-IT"/>
        </w:rPr>
        <w:t xml:space="preserve">l’amministratore di fatto </w:t>
      </w:r>
      <w:r>
        <w:rPr>
          <w:b/>
          <w:szCs w:val="24"/>
        </w:rPr>
        <w:fldChar w:fldCharType="begin">
          <w:ffData>
            <w:name w:val="Testo656"/>
            <w:enabled/>
            <w:calcOnExit w:val="0"/>
            <w:textInput/>
          </w:ffData>
        </w:fldChar>
      </w:r>
      <w:r>
        <w:rPr>
          <w:b/>
          <w:szCs w:val="24"/>
          <w:lang w:val="it-IT"/>
        </w:rPr>
        <w:instrText xml:space="preserve"> FORMTEXT </w:instrText>
      </w:r>
      <w:r>
        <w:rPr>
          <w:b/>
          <w:szCs w:val="24"/>
        </w:rPr>
      </w:r>
      <w:r>
        <w:rPr>
          <w:b/>
          <w:szCs w:val="24"/>
        </w:rPr>
        <w:fldChar w:fldCharType="separate"/>
      </w:r>
      <w:r>
        <w:rPr>
          <w:b/>
          <w:szCs w:val="24"/>
        </w:rPr>
        <w:t> </w:t>
      </w:r>
      <w:r>
        <w:rPr>
          <w:b/>
          <w:szCs w:val="24"/>
        </w:rPr>
        <w:t> </w:t>
      </w:r>
      <w:r>
        <w:rPr>
          <w:b/>
          <w:szCs w:val="24"/>
        </w:rPr>
        <w:t> </w:t>
      </w:r>
      <w:r>
        <w:rPr>
          <w:b/>
          <w:szCs w:val="24"/>
        </w:rPr>
        <w:t> </w:t>
      </w:r>
      <w:r>
        <w:rPr>
          <w:b/>
          <w:szCs w:val="24"/>
        </w:rPr>
        <w:t> </w:t>
      </w:r>
      <w:r>
        <w:rPr>
          <w:b/>
          <w:szCs w:val="24"/>
        </w:rPr>
        <w:fldChar w:fldCharType="end"/>
      </w:r>
      <w:r>
        <w:rPr>
          <w:b/>
          <w:szCs w:val="24"/>
          <w:lang w:val="it-IT"/>
        </w:rPr>
        <w:t xml:space="preserve"> </w:t>
      </w:r>
      <w:r>
        <w:rPr>
          <w:bCs/>
          <w:iCs/>
          <w:color w:val="auto"/>
          <w:szCs w:val="24"/>
          <w:lang w:val="it-IT"/>
        </w:rPr>
        <w:t xml:space="preserve"> (</w:t>
      </w:r>
      <w:r>
        <w:rPr>
          <w:bCs/>
          <w:i/>
          <w:color w:val="auto"/>
          <w:szCs w:val="24"/>
          <w:lang w:val="it-IT"/>
        </w:rPr>
        <w:t>indicare cognome, nome, luogo e data di nascita</w:t>
      </w:r>
      <w:r>
        <w:rPr>
          <w:bCs/>
          <w:iCs/>
          <w:color w:val="auto"/>
          <w:szCs w:val="24"/>
          <w:lang w:val="it-IT"/>
        </w:rPr>
        <w:t xml:space="preserve">) </w:t>
      </w:r>
    </w:p>
    <w:p w14:paraId="41BE926A" w14:textId="77777777" w:rsidR="00871EDE" w:rsidRPr="00A862E0" w:rsidRDefault="00871EDE" w:rsidP="00871EDE">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
          <w:iCs/>
          <w:color w:val="auto"/>
          <w:szCs w:val="24"/>
          <w:lang w:val="it-IT"/>
        </w:rPr>
      </w:pPr>
      <w:r w:rsidRPr="00A862E0">
        <w:rPr>
          <w:b/>
          <w:iCs/>
          <w:color w:val="auto"/>
          <w:szCs w:val="24"/>
          <w:u w:val="single"/>
          <w:lang w:val="it-IT"/>
        </w:rPr>
        <w:t>oppure</w:t>
      </w:r>
      <w:r w:rsidRPr="00A862E0">
        <w:rPr>
          <w:b/>
          <w:iCs/>
          <w:color w:val="auto"/>
          <w:szCs w:val="24"/>
          <w:lang w:val="it-IT"/>
        </w:rPr>
        <w:t xml:space="preserve"> </w:t>
      </w:r>
    </w:p>
    <w:p w14:paraId="4703CB71" w14:textId="77777777" w:rsidR="00871EDE" w:rsidRDefault="00871EDE" w:rsidP="00871EDE">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iCs/>
          <w:color w:val="auto"/>
          <w:szCs w:val="24"/>
          <w:lang w:val="it-IT"/>
        </w:rPr>
      </w:pPr>
      <w:r>
        <w:rPr>
          <w:b/>
          <w:bCs/>
          <w:szCs w:val="24"/>
          <w:lang w:val="it-IT"/>
        </w:rPr>
        <w:fldChar w:fldCharType="begin">
          <w:ffData>
            <w:name w:val=""/>
            <w:enabled/>
            <w:calcOnExit w:val="0"/>
            <w:checkBox>
              <w:sizeAuto/>
              <w:default w:val="0"/>
            </w:checkBox>
          </w:ffData>
        </w:fldChar>
      </w:r>
      <w:r>
        <w:rPr>
          <w:b/>
          <w:bCs/>
          <w:szCs w:val="24"/>
          <w:lang w:val="it-IT"/>
        </w:rPr>
        <w:instrText xml:space="preserve"> FORMCHECKBOX </w:instrText>
      </w:r>
      <w:r>
        <w:rPr>
          <w:b/>
          <w:bCs/>
          <w:szCs w:val="24"/>
          <w:lang w:val="it-IT"/>
        </w:rPr>
      </w:r>
      <w:r>
        <w:rPr>
          <w:b/>
          <w:bCs/>
          <w:szCs w:val="24"/>
          <w:lang w:val="it-IT"/>
        </w:rPr>
        <w:fldChar w:fldCharType="separate"/>
      </w:r>
      <w:r>
        <w:rPr>
          <w:b/>
          <w:szCs w:val="24"/>
          <w:lang w:val="it-IT"/>
        </w:rPr>
        <w:fldChar w:fldCharType="end"/>
      </w:r>
      <w:r>
        <w:rPr>
          <w:b/>
          <w:bCs/>
          <w:szCs w:val="24"/>
          <w:lang w:val="it-IT"/>
        </w:rPr>
        <w:tab/>
        <w:t xml:space="preserve"> </w:t>
      </w:r>
      <w:r>
        <w:rPr>
          <w:bCs/>
          <w:iCs/>
          <w:color w:val="auto"/>
          <w:szCs w:val="24"/>
          <w:lang w:val="it-IT"/>
        </w:rPr>
        <w:t xml:space="preserve">che non vi sono amministratori di fatto;  </w:t>
      </w:r>
    </w:p>
    <w:p w14:paraId="77A08D35" w14:textId="77777777" w:rsidR="00871EDE" w:rsidRPr="00D27C79" w:rsidRDefault="00871EDE" w:rsidP="00871EDE">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iCs/>
          <w:color w:val="auto"/>
          <w:szCs w:val="24"/>
          <w:lang w:val="it-IT"/>
        </w:rPr>
      </w:pPr>
    </w:p>
    <w:p w14:paraId="65561E51" w14:textId="3C9E51A6" w:rsidR="00871EDE" w:rsidRPr="00D27C79" w:rsidRDefault="00871EDE" w:rsidP="00871EDE">
      <w:pPr>
        <w:pStyle w:val="Paragrafoelenco"/>
        <w:numPr>
          <w:ilvl w:val="0"/>
          <w:numId w:val="10"/>
        </w:numPr>
        <w:tabs>
          <w:tab w:val="clear" w:pos="360"/>
          <w:tab w:val="num" w:pos="502"/>
        </w:tabs>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w:t>
      </w:r>
      <w:bookmarkStart w:id="5" w:name="_Hlk138856388"/>
      <w:r w:rsidRPr="00D27C79">
        <w:rPr>
          <w:b/>
          <w:i/>
          <w:sz w:val="24"/>
          <w:szCs w:val="24"/>
          <w:lang w:val="it-IT"/>
        </w:rPr>
        <w:t xml:space="preserve">Operatore Economico </w:t>
      </w:r>
      <w:bookmarkEnd w:id="5"/>
      <w:r w:rsidRPr="00D27C79">
        <w:rPr>
          <w:b/>
          <w:i/>
          <w:sz w:val="24"/>
          <w:szCs w:val="24"/>
          <w:lang w:val="it-IT"/>
        </w:rPr>
        <w:t>ed ai soggetti di cui al punto precedente</w:t>
      </w:r>
      <w:r w:rsidRPr="00D27C79">
        <w:rPr>
          <w:bCs/>
          <w:iCs/>
          <w:sz w:val="24"/>
          <w:szCs w:val="24"/>
          <w:lang w:val="it-IT"/>
        </w:rPr>
        <w:t>) l’assenza delle cause di esclusione di cui alle seguenti disposizioni del D.lgs. n. 36/2023</w:t>
      </w:r>
      <w:r w:rsidR="00704AF2">
        <w:rPr>
          <w:bCs/>
          <w:iCs/>
          <w:sz w:val="24"/>
          <w:szCs w:val="24"/>
          <w:lang w:val="it-IT"/>
        </w:rPr>
        <w:t xml:space="preserve"> e s.m.i.</w:t>
      </w:r>
      <w:r w:rsidRPr="00D27C79">
        <w:rPr>
          <w:bCs/>
          <w:iCs/>
          <w:sz w:val="24"/>
          <w:szCs w:val="24"/>
          <w:lang w:val="it-IT"/>
        </w:rPr>
        <w:t xml:space="preserve">: </w:t>
      </w:r>
    </w:p>
    <w:p w14:paraId="33D5F134" w14:textId="77777777" w:rsidR="00871EDE" w:rsidRPr="00D27C79"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14" w:hanging="357"/>
        <w:jc w:val="both"/>
        <w:rPr>
          <w:bCs/>
          <w:iCs/>
          <w:color w:val="auto"/>
          <w:szCs w:val="24"/>
          <w:lang w:val="it-IT"/>
        </w:rPr>
      </w:pPr>
      <w:r w:rsidRPr="00D27C79">
        <w:rPr>
          <w:bCs/>
          <w:iCs/>
          <w:color w:val="auto"/>
          <w:szCs w:val="24"/>
          <w:lang w:val="it-IT"/>
        </w:rPr>
        <w:lastRenderedPageBreak/>
        <w:t>articolo 94 commi 1 [</w:t>
      </w:r>
      <w:r w:rsidRPr="00D27C79">
        <w:rPr>
          <w:bCs/>
          <w:i/>
          <w:color w:val="auto"/>
          <w:szCs w:val="24"/>
          <w:lang w:val="it-IT"/>
        </w:rPr>
        <w:t>condanne per reati gravi</w:t>
      </w:r>
      <w:r w:rsidRPr="00D27C79">
        <w:rPr>
          <w:bCs/>
          <w:iCs/>
          <w:color w:val="auto"/>
          <w:szCs w:val="24"/>
          <w:lang w:val="it-IT"/>
        </w:rPr>
        <w:t>] e 2 [</w:t>
      </w:r>
      <w:r w:rsidRPr="00D27C79">
        <w:rPr>
          <w:bCs/>
          <w:i/>
          <w:color w:val="auto"/>
          <w:szCs w:val="24"/>
          <w:lang w:val="it-IT"/>
        </w:rPr>
        <w:t>violazioni antimafia</w:t>
      </w:r>
      <w:r w:rsidRPr="00D27C79">
        <w:rPr>
          <w:bCs/>
          <w:iCs/>
          <w:color w:val="auto"/>
          <w:szCs w:val="24"/>
          <w:lang w:val="it-IT"/>
        </w:rPr>
        <w:t>] e articolo 98, comma 3, lett. g) [</w:t>
      </w:r>
      <w:r w:rsidRPr="00D27C79">
        <w:rPr>
          <w:bCs/>
          <w:i/>
          <w:color w:val="auto"/>
          <w:szCs w:val="24"/>
          <w:lang w:val="it-IT"/>
        </w:rPr>
        <w:t>contestata commissione di reati gravi</w:t>
      </w:r>
      <w:r w:rsidRPr="00D27C79">
        <w:rPr>
          <w:bCs/>
          <w:iCs/>
          <w:color w:val="auto"/>
          <w:szCs w:val="24"/>
          <w:lang w:val="it-IT"/>
        </w:rPr>
        <w:t>] ed h) [</w:t>
      </w:r>
      <w:r w:rsidRPr="00D27C79">
        <w:rPr>
          <w:bCs/>
          <w:i/>
          <w:color w:val="auto"/>
          <w:szCs w:val="24"/>
          <w:lang w:val="it-IT"/>
        </w:rPr>
        <w:t>contestata o accertata commissione di alcuni reati specifici</w:t>
      </w:r>
      <w:r w:rsidRPr="00D27C79">
        <w:rPr>
          <w:bCs/>
          <w:iCs/>
          <w:color w:val="auto"/>
          <w:szCs w:val="24"/>
          <w:lang w:val="it-IT"/>
        </w:rPr>
        <w:t>];</w:t>
      </w:r>
    </w:p>
    <w:p w14:paraId="31932152" w14:textId="77777777" w:rsidR="00871EDE" w:rsidRPr="00D27C79" w:rsidRDefault="00871EDE" w:rsidP="00871EDE">
      <w:pPr>
        <w:pStyle w:val="Paragrafoelenco"/>
        <w:numPr>
          <w:ilvl w:val="0"/>
          <w:numId w:val="10"/>
        </w:numPr>
        <w:tabs>
          <w:tab w:val="clear" w:pos="360"/>
          <w:tab w:val="num" w:pos="502"/>
        </w:tabs>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 Operatore Economico</w:t>
      </w:r>
      <w:r w:rsidRPr="00D27C79">
        <w:rPr>
          <w:bCs/>
          <w:iCs/>
          <w:sz w:val="24"/>
          <w:szCs w:val="24"/>
          <w:lang w:val="it-IT"/>
        </w:rPr>
        <w:t xml:space="preserve">) l’assenza delle cause di esclusione automatiche di cui alle seguenti disposizioni del D.lgs. n. 36/2023: </w:t>
      </w:r>
    </w:p>
    <w:p w14:paraId="747220ED" w14:textId="77777777" w:rsidR="00871EDE" w:rsidRPr="00D27C79"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94 comma 5 lett. a) [</w:t>
      </w:r>
      <w:r w:rsidRPr="00D27C79">
        <w:rPr>
          <w:bCs/>
          <w:i/>
          <w:color w:val="auto"/>
          <w:szCs w:val="24"/>
          <w:lang w:val="it-IT"/>
        </w:rPr>
        <w:t>sanzioni interdittiva Decreto 231 o altra sanzione che comporta il divieto di contrarre con la p.a. ivi compresi i provvedimenti interdittivi di cui al Decreto 81</w:t>
      </w:r>
      <w:r w:rsidRPr="00D27C79">
        <w:rPr>
          <w:bCs/>
          <w:iCs/>
          <w:color w:val="auto"/>
          <w:szCs w:val="24"/>
          <w:lang w:val="it-IT"/>
        </w:rPr>
        <w:t>], b) [</w:t>
      </w:r>
      <w:r w:rsidRPr="00D27C79">
        <w:rPr>
          <w:bCs/>
          <w:i/>
          <w:color w:val="auto"/>
          <w:szCs w:val="24"/>
          <w:lang w:val="it-IT"/>
        </w:rPr>
        <w:t>disciplina disabili</w:t>
      </w:r>
      <w:r w:rsidRPr="00D27C79">
        <w:rPr>
          <w:bCs/>
          <w:iCs/>
          <w:color w:val="auto"/>
          <w:szCs w:val="24"/>
          <w:lang w:val="it-IT"/>
        </w:rPr>
        <w:t>], c) [</w:t>
      </w:r>
      <w:r w:rsidRPr="00D27C79">
        <w:rPr>
          <w:bCs/>
          <w:i/>
          <w:color w:val="auto"/>
          <w:szCs w:val="24"/>
          <w:lang w:val="it-IT"/>
        </w:rPr>
        <w:t>consegna rapporto personale</w:t>
      </w:r>
      <w:r w:rsidRPr="00D27C79">
        <w:rPr>
          <w:bCs/>
          <w:iCs/>
          <w:color w:val="auto"/>
          <w:szCs w:val="24"/>
          <w:lang w:val="it-IT"/>
        </w:rPr>
        <w:t>], d) [</w:t>
      </w:r>
      <w:r w:rsidRPr="00D27C79">
        <w:rPr>
          <w:bCs/>
          <w:i/>
          <w:color w:val="auto"/>
          <w:szCs w:val="24"/>
          <w:lang w:val="it-IT"/>
        </w:rPr>
        <w:t>stato di crisi</w:t>
      </w:r>
      <w:r w:rsidRPr="00D27C79">
        <w:rPr>
          <w:bCs/>
          <w:iCs/>
          <w:color w:val="auto"/>
          <w:szCs w:val="24"/>
          <w:lang w:val="it-IT"/>
        </w:rPr>
        <w:t>], e) [</w:t>
      </w:r>
      <w:r w:rsidRPr="00D27C79">
        <w:rPr>
          <w:bCs/>
          <w:i/>
          <w:color w:val="auto"/>
          <w:szCs w:val="24"/>
          <w:lang w:val="it-IT"/>
        </w:rPr>
        <w:t>false dichiarazioni in gara</w:t>
      </w:r>
      <w:r w:rsidRPr="00D27C79">
        <w:rPr>
          <w:bCs/>
          <w:iCs/>
          <w:color w:val="auto"/>
          <w:szCs w:val="24"/>
          <w:lang w:val="it-IT"/>
        </w:rPr>
        <w:t>], f) [</w:t>
      </w:r>
      <w:r w:rsidRPr="00D27C79">
        <w:rPr>
          <w:bCs/>
          <w:i/>
          <w:color w:val="auto"/>
          <w:szCs w:val="24"/>
          <w:lang w:val="it-IT"/>
        </w:rPr>
        <w:t>false dichiarazioni per SOA</w:t>
      </w:r>
      <w:r w:rsidRPr="00D27C79">
        <w:rPr>
          <w:bCs/>
          <w:iCs/>
          <w:color w:val="auto"/>
          <w:szCs w:val="24"/>
          <w:lang w:val="it-IT"/>
        </w:rPr>
        <w:t>];</w:t>
      </w:r>
    </w:p>
    <w:p w14:paraId="596611A4" w14:textId="77777777" w:rsidR="00871EDE" w:rsidRPr="00D27C79"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94 comma 6 [</w:t>
      </w:r>
      <w:r w:rsidRPr="00D27C79">
        <w:rPr>
          <w:bCs/>
          <w:i/>
          <w:color w:val="auto"/>
          <w:szCs w:val="24"/>
          <w:lang w:val="it-IT"/>
        </w:rPr>
        <w:t>violazioni definitive degli obblighi relative al pagamento di imposte, tasse e contributi previdenziali</w:t>
      </w:r>
      <w:r w:rsidRPr="00D27C79">
        <w:rPr>
          <w:bCs/>
          <w:iCs/>
          <w:color w:val="auto"/>
          <w:szCs w:val="24"/>
          <w:lang w:val="it-IT"/>
        </w:rPr>
        <w:t xml:space="preserve">]; </w:t>
      </w:r>
    </w:p>
    <w:p w14:paraId="3BBFAFFF" w14:textId="35D67443" w:rsidR="00871EDE" w:rsidRPr="00D27C79" w:rsidRDefault="00871EDE" w:rsidP="00871EDE">
      <w:pPr>
        <w:pStyle w:val="Paragrafoelenco"/>
        <w:numPr>
          <w:ilvl w:val="0"/>
          <w:numId w:val="10"/>
        </w:numPr>
        <w:tabs>
          <w:tab w:val="clear" w:pos="360"/>
          <w:tab w:val="num" w:pos="502"/>
        </w:tabs>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 Operatore Economico</w:t>
      </w:r>
      <w:r w:rsidRPr="00D27C79">
        <w:rPr>
          <w:bCs/>
          <w:iCs/>
          <w:sz w:val="24"/>
          <w:szCs w:val="24"/>
          <w:lang w:val="it-IT"/>
        </w:rPr>
        <w:t>) l’assenza delle cause di esclusione [</w:t>
      </w:r>
      <w:r w:rsidRPr="00D27C79">
        <w:rPr>
          <w:bCs/>
          <w:i/>
          <w:sz w:val="24"/>
          <w:szCs w:val="24"/>
          <w:lang w:val="it-IT"/>
        </w:rPr>
        <w:t>non automatiche</w:t>
      </w:r>
      <w:r w:rsidRPr="00D27C79">
        <w:rPr>
          <w:bCs/>
          <w:iCs/>
          <w:sz w:val="24"/>
          <w:szCs w:val="24"/>
          <w:lang w:val="it-IT"/>
        </w:rPr>
        <w:t>] di cui alle seguenti disposizioni del D.lgs. n. 36/2023</w:t>
      </w:r>
      <w:r w:rsidR="00704AF2">
        <w:rPr>
          <w:bCs/>
          <w:iCs/>
          <w:sz w:val="24"/>
          <w:szCs w:val="24"/>
          <w:lang w:val="it-IT"/>
        </w:rPr>
        <w:t xml:space="preserve"> e s.m.i.</w:t>
      </w:r>
      <w:r w:rsidRPr="00D27C79">
        <w:rPr>
          <w:bCs/>
          <w:iCs/>
          <w:sz w:val="24"/>
          <w:szCs w:val="24"/>
          <w:lang w:val="it-IT"/>
        </w:rPr>
        <w:t xml:space="preserve">: </w:t>
      </w:r>
    </w:p>
    <w:p w14:paraId="43CFA74C" w14:textId="77777777" w:rsidR="00871EDE" w:rsidRPr="00D27C79"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95 comma 1: a) [</w:t>
      </w:r>
      <w:r w:rsidRPr="00D27C79">
        <w:rPr>
          <w:bCs/>
          <w:i/>
          <w:color w:val="auto"/>
          <w:szCs w:val="24"/>
          <w:lang w:val="it-IT"/>
        </w:rPr>
        <w:t>violazioni sicurezza, ambiente, lavoro, sociali</w:t>
      </w:r>
      <w:r w:rsidRPr="00D27C79">
        <w:rPr>
          <w:bCs/>
          <w:iCs/>
          <w:color w:val="auto"/>
          <w:szCs w:val="24"/>
          <w:lang w:val="it-IT"/>
        </w:rPr>
        <w:t>], b) [</w:t>
      </w:r>
      <w:r w:rsidRPr="00D27C79">
        <w:rPr>
          <w:bCs/>
          <w:i/>
          <w:color w:val="auto"/>
          <w:szCs w:val="24"/>
          <w:lang w:val="it-IT"/>
        </w:rPr>
        <w:t>conflitto di interesse</w:t>
      </w:r>
      <w:r w:rsidRPr="00D27C79">
        <w:rPr>
          <w:bCs/>
          <w:iCs/>
          <w:color w:val="auto"/>
          <w:szCs w:val="24"/>
          <w:lang w:val="it-IT"/>
        </w:rPr>
        <w:t>], c) [</w:t>
      </w:r>
      <w:r w:rsidRPr="00D27C79">
        <w:rPr>
          <w:bCs/>
          <w:i/>
          <w:color w:val="auto"/>
          <w:szCs w:val="24"/>
          <w:lang w:val="it-IT"/>
        </w:rPr>
        <w:t>preparazione gara</w:t>
      </w:r>
      <w:r w:rsidRPr="00D27C79">
        <w:rPr>
          <w:bCs/>
          <w:iCs/>
          <w:color w:val="auto"/>
          <w:szCs w:val="24"/>
          <w:lang w:val="it-IT"/>
        </w:rPr>
        <w:t>], d) [</w:t>
      </w:r>
      <w:r w:rsidRPr="00D27C79">
        <w:rPr>
          <w:bCs/>
          <w:i/>
          <w:color w:val="auto"/>
          <w:szCs w:val="24"/>
          <w:lang w:val="it-IT"/>
        </w:rPr>
        <w:t>unico centro d’interesse</w:t>
      </w:r>
      <w:r w:rsidRPr="00D27C79">
        <w:rPr>
          <w:bCs/>
          <w:iCs/>
          <w:color w:val="auto"/>
          <w:szCs w:val="24"/>
          <w:lang w:val="it-IT"/>
        </w:rPr>
        <w:t>], e) [</w:t>
      </w:r>
      <w:r w:rsidRPr="00D27C79">
        <w:rPr>
          <w:bCs/>
          <w:i/>
          <w:color w:val="auto"/>
          <w:szCs w:val="24"/>
          <w:lang w:val="it-IT"/>
        </w:rPr>
        <w:t>illecito professionale grave</w:t>
      </w:r>
      <w:r w:rsidRPr="00D27C79">
        <w:rPr>
          <w:bCs/>
          <w:iCs/>
          <w:color w:val="auto"/>
          <w:szCs w:val="24"/>
          <w:lang w:val="it-IT"/>
        </w:rPr>
        <w:t xml:space="preserve">]; </w:t>
      </w:r>
    </w:p>
    <w:p w14:paraId="1051EA66" w14:textId="77777777" w:rsidR="00871EDE" w:rsidRPr="00D27C79"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95 comma 2 [</w:t>
      </w:r>
      <w:r w:rsidRPr="00D27C79">
        <w:rPr>
          <w:bCs/>
          <w:i/>
          <w:color w:val="auto"/>
          <w:szCs w:val="24"/>
          <w:lang w:val="it-IT"/>
        </w:rPr>
        <w:t>violazioni non definitive imposte, tasse e contributi previdenziali</w:t>
      </w:r>
      <w:r w:rsidRPr="00D27C79">
        <w:rPr>
          <w:bCs/>
          <w:iCs/>
          <w:color w:val="auto"/>
          <w:szCs w:val="24"/>
          <w:lang w:val="it-IT"/>
        </w:rPr>
        <w:t xml:space="preserve">]; </w:t>
      </w:r>
    </w:p>
    <w:p w14:paraId="319A1217" w14:textId="40272EE0" w:rsidR="00871EDE" w:rsidRPr="00D27C79" w:rsidRDefault="00871EDE" w:rsidP="00871EDE">
      <w:pPr>
        <w:pStyle w:val="Paragrafoelenco"/>
        <w:numPr>
          <w:ilvl w:val="0"/>
          <w:numId w:val="10"/>
        </w:numPr>
        <w:tabs>
          <w:tab w:val="clear" w:pos="360"/>
          <w:tab w:val="num" w:pos="502"/>
        </w:tabs>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all’Operatore Economico e con specifico riferimento alla causa di esclusione [non automatica] di cui articolo 95, comma 1, lett. e) [illecito professionale]</w:t>
      </w:r>
      <w:r w:rsidRPr="00D27C79">
        <w:rPr>
          <w:bCs/>
          <w:iCs/>
          <w:sz w:val="24"/>
          <w:szCs w:val="24"/>
          <w:lang w:val="it-IT"/>
        </w:rPr>
        <w:t>) l’assenza delle cause di esclusione [non automatiche] di cui all’articolo 98 comma 3 lett. a) [</w:t>
      </w:r>
      <w:r w:rsidRPr="00D27C79">
        <w:rPr>
          <w:bCs/>
          <w:i/>
          <w:sz w:val="24"/>
          <w:szCs w:val="24"/>
          <w:lang w:val="it-IT"/>
        </w:rPr>
        <w:t>sanzione AGCM</w:t>
      </w:r>
      <w:r w:rsidRPr="00D27C79">
        <w:rPr>
          <w:bCs/>
          <w:iCs/>
          <w:sz w:val="24"/>
          <w:szCs w:val="24"/>
          <w:lang w:val="it-IT"/>
        </w:rPr>
        <w:t>], b) [</w:t>
      </w:r>
      <w:r w:rsidRPr="00D27C79">
        <w:rPr>
          <w:bCs/>
          <w:i/>
          <w:sz w:val="24"/>
          <w:szCs w:val="24"/>
          <w:lang w:val="it-IT"/>
        </w:rPr>
        <w:t>tentativo di influenzare la SA</w:t>
      </w:r>
      <w:r w:rsidRPr="00D27C79">
        <w:rPr>
          <w:bCs/>
          <w:iCs/>
          <w:sz w:val="24"/>
          <w:szCs w:val="24"/>
          <w:lang w:val="it-IT"/>
        </w:rPr>
        <w:t>], c) [</w:t>
      </w:r>
      <w:r w:rsidRPr="00D27C79">
        <w:rPr>
          <w:bCs/>
          <w:i/>
          <w:sz w:val="24"/>
          <w:szCs w:val="24"/>
          <w:lang w:val="it-IT"/>
        </w:rPr>
        <w:t>inadempimenti contrattuali</w:t>
      </w:r>
      <w:r w:rsidRPr="00D27C79">
        <w:rPr>
          <w:bCs/>
          <w:iCs/>
          <w:sz w:val="24"/>
          <w:szCs w:val="24"/>
          <w:lang w:val="it-IT"/>
        </w:rPr>
        <w:t>], d) [</w:t>
      </w:r>
      <w:r w:rsidRPr="00D27C79">
        <w:rPr>
          <w:bCs/>
          <w:i/>
          <w:sz w:val="24"/>
          <w:szCs w:val="24"/>
          <w:lang w:val="it-IT"/>
        </w:rPr>
        <w:t>inadempimenti verso subappaltatori</w:t>
      </w:r>
      <w:r w:rsidRPr="00D27C79">
        <w:rPr>
          <w:bCs/>
          <w:iCs/>
          <w:sz w:val="24"/>
          <w:szCs w:val="24"/>
          <w:lang w:val="it-IT"/>
        </w:rPr>
        <w:t>], e) [</w:t>
      </w:r>
      <w:r w:rsidRPr="00D27C79">
        <w:rPr>
          <w:bCs/>
          <w:i/>
          <w:sz w:val="24"/>
          <w:szCs w:val="24"/>
          <w:lang w:val="it-IT"/>
        </w:rPr>
        <w:t>violazione intestazione fiduciaria</w:t>
      </w:r>
      <w:r w:rsidRPr="00D27C79">
        <w:rPr>
          <w:bCs/>
          <w:iCs/>
          <w:sz w:val="24"/>
          <w:szCs w:val="24"/>
          <w:lang w:val="it-IT"/>
        </w:rPr>
        <w:t>], f) [</w:t>
      </w:r>
      <w:r w:rsidRPr="00D27C79">
        <w:rPr>
          <w:bCs/>
          <w:i/>
          <w:sz w:val="24"/>
          <w:szCs w:val="24"/>
          <w:lang w:val="it-IT"/>
        </w:rPr>
        <w:t>omessa denuncia estorsione</w:t>
      </w:r>
      <w:r w:rsidRPr="00D27C79">
        <w:rPr>
          <w:bCs/>
          <w:iCs/>
          <w:sz w:val="24"/>
          <w:szCs w:val="24"/>
          <w:lang w:val="it-IT"/>
        </w:rPr>
        <w:t>] del D.lgs. n. 36/2023</w:t>
      </w:r>
      <w:r w:rsidR="00704AF2">
        <w:rPr>
          <w:bCs/>
          <w:iCs/>
          <w:sz w:val="24"/>
          <w:szCs w:val="24"/>
          <w:lang w:val="it-IT"/>
        </w:rPr>
        <w:t xml:space="preserve"> e s.m.i.</w:t>
      </w:r>
      <w:r w:rsidRPr="00D27C79">
        <w:rPr>
          <w:bCs/>
          <w:iCs/>
          <w:sz w:val="24"/>
          <w:szCs w:val="24"/>
          <w:lang w:val="it-IT"/>
        </w:rPr>
        <w:t>;</w:t>
      </w:r>
    </w:p>
    <w:p w14:paraId="7EB4B752" w14:textId="77777777" w:rsidR="00871EDE" w:rsidRPr="00D27C79" w:rsidRDefault="00871EDE" w:rsidP="00871EDE">
      <w:pPr>
        <w:pStyle w:val="Paragrafoelenco"/>
        <w:numPr>
          <w:ilvl w:val="0"/>
          <w:numId w:val="10"/>
        </w:numPr>
        <w:tabs>
          <w:tab w:val="clear" w:pos="360"/>
          <w:tab w:val="num" w:pos="502"/>
        </w:tabs>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particolare riferimento alle cause di esclusione di cui all’art. 98, comma 3</w:t>
      </w:r>
      <w:r w:rsidRPr="00D27C79">
        <w:rPr>
          <w:bCs/>
          <w:iCs/>
          <w:sz w:val="24"/>
          <w:szCs w:val="24"/>
          <w:lang w:val="it-IT"/>
        </w:rPr>
        <w:t>)</w:t>
      </w:r>
    </w:p>
    <w:p w14:paraId="75E9C31D"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a), non sono stati emessi provvedimenti sanzionatori esecutivi resi dall’Autorità garante della concorrenza e del mercato o da altra autorità di settore; </w:t>
      </w:r>
    </w:p>
    <w:p w14:paraId="23EF3955"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b), non risultano presenti indizi gravi, precisi e concordanti che rendano evidente il ricorrere della situazione escludente; </w:t>
      </w:r>
    </w:p>
    <w:p w14:paraId="2B7726DB"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c), non è intervenuta risoluzione per inadempimento o la condanna al risarcimento del danno o ad altre conseguenze comparabili; </w:t>
      </w:r>
    </w:p>
    <w:p w14:paraId="151A6326"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d), non sono stati emessi provvedimenti giurisdizionali anche non definitivi; </w:t>
      </w:r>
    </w:p>
    <w:p w14:paraId="305A5623"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e), non è stata accertata definitivamente la violazione; </w:t>
      </w:r>
    </w:p>
    <w:p w14:paraId="14A75270"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f), non si sono verificati gli elementi ivi indicati; </w:t>
      </w:r>
    </w:p>
    <w:p w14:paraId="72123E5E"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g), non sono intervenuti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 </w:t>
      </w:r>
    </w:p>
    <w:p w14:paraId="40EF9861" w14:textId="77777777" w:rsidR="00871EDE" w:rsidRDefault="00871EDE" w:rsidP="00871EDE">
      <w:pPr>
        <w:pStyle w:val="Default"/>
        <w:numPr>
          <w:ilvl w:val="0"/>
          <w:numId w:val="50"/>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lastRenderedPageBreak/>
        <w:t xml:space="preserve">quanto alla lett. h), non sono stati emessi la sentenza di condanna definitiva, il decreto penale di condanna irrevocabile, la condanna non definitiva, i provvedimenti cautelari reali o personali, ove emessi dal giudice penale; </w:t>
      </w:r>
    </w:p>
    <w:p w14:paraId="42B5A15F" w14:textId="77777777" w:rsidR="00871EDE" w:rsidRPr="00D27C79" w:rsidRDefault="00871EDE" w:rsidP="00871EDE">
      <w:pPr>
        <w:spacing w:line="276" w:lineRule="auto"/>
        <w:jc w:val="both"/>
        <w:rPr>
          <w:sz w:val="24"/>
          <w:szCs w:val="24"/>
          <w:highlight w:val="yellow"/>
          <w:lang w:val="it-IT"/>
        </w:rPr>
      </w:pPr>
    </w:p>
    <w:bookmarkEnd w:id="4"/>
    <w:p w14:paraId="790E98D5" w14:textId="0E3FB876" w:rsidR="001D65B2" w:rsidRPr="001D65B2" w:rsidRDefault="001D65B2" w:rsidP="001D65B2">
      <w:pPr>
        <w:pStyle w:val="Paragrafoelenco"/>
        <w:numPr>
          <w:ilvl w:val="0"/>
          <w:numId w:val="10"/>
        </w:numPr>
        <w:spacing w:after="120" w:line="276" w:lineRule="auto"/>
        <w:jc w:val="both"/>
        <w:rPr>
          <w:sz w:val="24"/>
          <w:szCs w:val="24"/>
          <w:lang w:val="it-IT"/>
        </w:rPr>
      </w:pPr>
      <w:r w:rsidRPr="001D65B2">
        <w:rPr>
          <w:sz w:val="24"/>
          <w:szCs w:val="24"/>
          <w:lang w:val="it-IT"/>
        </w:rPr>
        <w:t xml:space="preserve">di essere in possesso dei requisiti di ordine generale di cui al </w:t>
      </w:r>
      <w:r>
        <w:rPr>
          <w:sz w:val="24"/>
          <w:szCs w:val="24"/>
          <w:lang w:val="it-IT"/>
        </w:rPr>
        <w:t>D. Lgs. n. 36/2023</w:t>
      </w:r>
      <w:r w:rsidR="00704AF2">
        <w:rPr>
          <w:sz w:val="24"/>
          <w:szCs w:val="24"/>
          <w:lang w:val="it-IT"/>
        </w:rPr>
        <w:t xml:space="preserve"> e s.m.i.</w:t>
      </w:r>
      <w:r>
        <w:rPr>
          <w:sz w:val="24"/>
          <w:szCs w:val="24"/>
          <w:lang w:val="it-IT"/>
        </w:rPr>
        <w:t xml:space="preserve">, nonché </w:t>
      </w:r>
      <w:r w:rsidRPr="001D65B2">
        <w:rPr>
          <w:sz w:val="24"/>
          <w:szCs w:val="24"/>
          <w:lang w:val="it-IT"/>
        </w:rPr>
        <w:t xml:space="preserve">dei requisiti di cui all’articolo </w:t>
      </w:r>
      <w:r w:rsidRPr="001D65B2">
        <w:rPr>
          <w:color w:val="FF0000"/>
          <w:sz w:val="24"/>
          <w:szCs w:val="24"/>
          <w:lang w:val="it-IT"/>
        </w:rPr>
        <w:t xml:space="preserve">100 </w:t>
      </w:r>
      <w:r w:rsidRPr="001D65B2">
        <w:rPr>
          <w:b/>
          <w:i/>
          <w:color w:val="0000FF"/>
          <w:sz w:val="24"/>
          <w:szCs w:val="24"/>
          <w:lang w:val="sq-AL"/>
        </w:rPr>
        <w:t>(per i servizi e le forniture)</w:t>
      </w:r>
      <w:r>
        <w:rPr>
          <w:b/>
          <w:i/>
          <w:color w:val="0000FF"/>
          <w:sz w:val="24"/>
          <w:szCs w:val="24"/>
          <w:lang w:val="sq-AL"/>
        </w:rPr>
        <w:t>;</w:t>
      </w:r>
    </w:p>
    <w:p w14:paraId="54CDC8DD" w14:textId="1C312EFB" w:rsidR="00C20FD7" w:rsidRPr="001B67CF" w:rsidRDefault="001D65B2" w:rsidP="001D65B2">
      <w:pPr>
        <w:pStyle w:val="Paragrafoelenco"/>
        <w:numPr>
          <w:ilvl w:val="0"/>
          <w:numId w:val="10"/>
        </w:numPr>
        <w:spacing w:after="120" w:line="276" w:lineRule="auto"/>
        <w:jc w:val="both"/>
        <w:rPr>
          <w:sz w:val="24"/>
          <w:szCs w:val="24"/>
          <w:lang w:val="it-IT"/>
        </w:rPr>
      </w:pPr>
      <w:r w:rsidRPr="001D65B2">
        <w:rPr>
          <w:sz w:val="24"/>
          <w:szCs w:val="24"/>
          <w:lang w:val="it-IT"/>
        </w:rPr>
        <w:t>di impegnarsi verso</w:t>
      </w:r>
      <w:r w:rsidR="0036002E">
        <w:rPr>
          <w:sz w:val="24"/>
          <w:szCs w:val="24"/>
          <w:lang w:val="it-IT"/>
        </w:rPr>
        <w:t xml:space="preserve"> il</w:t>
      </w:r>
      <w:r w:rsidRPr="001D65B2">
        <w:rPr>
          <w:sz w:val="24"/>
          <w:szCs w:val="24"/>
          <w:lang w:val="it-IT"/>
        </w:rPr>
        <w:t xml:space="preserve"> </w:t>
      </w:r>
      <w:r>
        <w:rPr>
          <w:sz w:val="24"/>
          <w:szCs w:val="24"/>
          <w:lang w:val="it-IT"/>
        </w:rPr>
        <w:t xml:space="preserve">Concorrente </w:t>
      </w:r>
      <w:r w:rsidRPr="001D65B2">
        <w:rPr>
          <w:sz w:val="24"/>
          <w:szCs w:val="24"/>
          <w:lang w:val="it-IT"/>
        </w:rPr>
        <w:t>e verso la stazione appaltante a mettere a disposizione per tutta la durata dell’appalto le risorse oggetto del contratto di avvalimento</w:t>
      </w:r>
      <w:r w:rsidR="00C20FD7" w:rsidRPr="001B67CF">
        <w:rPr>
          <w:sz w:val="24"/>
          <w:szCs w:val="24"/>
          <w:lang w:val="it-IT"/>
        </w:rPr>
        <w:t xml:space="preserve"> di cui il Concorrente è carente - in relazione al requisito speciale oggetto di avvalimento -, ai sensi dell’art. </w:t>
      </w:r>
      <w:r w:rsidR="00386ED6" w:rsidRPr="001B67CF">
        <w:rPr>
          <w:sz w:val="24"/>
          <w:szCs w:val="24"/>
          <w:lang w:val="it-IT"/>
        </w:rPr>
        <w:t>104</w:t>
      </w:r>
      <w:r w:rsidR="00C20FD7" w:rsidRPr="001B67CF">
        <w:rPr>
          <w:sz w:val="24"/>
          <w:szCs w:val="24"/>
          <w:lang w:val="it-IT"/>
        </w:rPr>
        <w:t xml:space="preserve"> del </w:t>
      </w:r>
      <w:r w:rsidR="009C1DB6">
        <w:rPr>
          <w:sz w:val="24"/>
          <w:szCs w:val="24"/>
          <w:lang w:val="it-IT"/>
        </w:rPr>
        <w:t>D</w:t>
      </w:r>
      <w:r w:rsidR="00C20FD7" w:rsidRPr="001B67CF">
        <w:rPr>
          <w:sz w:val="24"/>
          <w:szCs w:val="24"/>
          <w:lang w:val="it-IT"/>
        </w:rPr>
        <w:t>.</w:t>
      </w:r>
      <w:r w:rsidR="009C1DB6">
        <w:rPr>
          <w:sz w:val="24"/>
          <w:szCs w:val="24"/>
          <w:lang w:val="it-IT"/>
        </w:rPr>
        <w:t xml:space="preserve"> L</w:t>
      </w:r>
      <w:r w:rsidR="00C20FD7" w:rsidRPr="001B67CF">
        <w:rPr>
          <w:sz w:val="24"/>
          <w:szCs w:val="24"/>
          <w:lang w:val="it-IT"/>
        </w:rPr>
        <w:t xml:space="preserve">gs. n. </w:t>
      </w:r>
      <w:r w:rsidR="009C1DB6">
        <w:rPr>
          <w:sz w:val="24"/>
          <w:szCs w:val="24"/>
          <w:lang w:val="it-IT"/>
        </w:rPr>
        <w:t>36/2023</w:t>
      </w:r>
      <w:r w:rsidR="00704AF2">
        <w:rPr>
          <w:sz w:val="24"/>
          <w:szCs w:val="24"/>
          <w:lang w:val="it-IT"/>
        </w:rPr>
        <w:t xml:space="preserve"> e s.m.i.</w:t>
      </w:r>
      <w:r w:rsidR="00C20FD7" w:rsidRPr="001B67CF">
        <w:rPr>
          <w:sz w:val="24"/>
          <w:szCs w:val="24"/>
          <w:lang w:val="it-IT"/>
        </w:rPr>
        <w:t>, rendendosi inoltre responsabile in solido con il Concorrente nei confronti della Stazione Appaltante in relazione alle prestazioni oggetto del contratto;</w:t>
      </w:r>
    </w:p>
    <w:p w14:paraId="5DE8D3D5" w14:textId="77777777" w:rsidR="00704AF2" w:rsidRDefault="000728E9" w:rsidP="001B67CF">
      <w:pPr>
        <w:pStyle w:val="Paragrafoelenco"/>
        <w:numPr>
          <w:ilvl w:val="0"/>
          <w:numId w:val="10"/>
        </w:numPr>
        <w:spacing w:after="120" w:line="276" w:lineRule="auto"/>
        <w:jc w:val="both"/>
        <w:rPr>
          <w:sz w:val="24"/>
          <w:szCs w:val="24"/>
          <w:lang w:val="it-IT"/>
        </w:rPr>
      </w:pPr>
      <w:r w:rsidRPr="00E2039E">
        <w:rPr>
          <w:b/>
          <w:i/>
          <w:color w:val="0000FF"/>
          <w:sz w:val="24"/>
          <w:szCs w:val="24"/>
          <w:lang w:val="sq-AL"/>
        </w:rPr>
        <w:t>[in caso di avvalimento finalizzato a migliorare l’offerta]</w:t>
      </w:r>
      <w:r w:rsidRPr="00E2039E">
        <w:rPr>
          <w:sz w:val="24"/>
          <w:szCs w:val="24"/>
          <w:lang w:val="it-IT"/>
        </w:rPr>
        <w:t xml:space="preserve"> </w:t>
      </w:r>
      <w:r w:rsidR="00C20FD7" w:rsidRPr="00E2039E">
        <w:rPr>
          <w:sz w:val="24"/>
          <w:szCs w:val="24"/>
          <w:lang w:val="it-IT"/>
        </w:rPr>
        <w:t>di non partecipare a sua volta alla stessa gara, né in forma singola, né in forma associata, né in qualità di ausiliario di altro soggetto concorrente;</w:t>
      </w:r>
      <w:r w:rsidR="00704AF2">
        <w:rPr>
          <w:sz w:val="24"/>
          <w:szCs w:val="24"/>
          <w:lang w:val="it-IT"/>
        </w:rPr>
        <w:t xml:space="preserve"> </w:t>
      </w:r>
    </w:p>
    <w:p w14:paraId="759FBADF" w14:textId="45941B51" w:rsidR="00C20FD7" w:rsidRPr="00704AF2" w:rsidRDefault="00704AF2" w:rsidP="00704AF2">
      <w:pPr>
        <w:pStyle w:val="Paragrafoelenco"/>
        <w:spacing w:after="120" w:line="276" w:lineRule="auto"/>
        <w:ind w:left="360"/>
        <w:jc w:val="both"/>
        <w:rPr>
          <w:sz w:val="24"/>
          <w:szCs w:val="24"/>
          <w:highlight w:val="yellow"/>
          <w:lang w:val="it-IT"/>
        </w:rPr>
      </w:pPr>
      <w:r w:rsidRPr="00704AF2">
        <w:rPr>
          <w:b/>
          <w:i/>
          <w:color w:val="0000FF"/>
          <w:sz w:val="24"/>
          <w:szCs w:val="24"/>
          <w:highlight w:val="yellow"/>
          <w:u w:val="single"/>
          <w:lang w:val="sq-AL"/>
        </w:rPr>
        <w:t>ovvero in caso di partecipazione alla stessa gara</w:t>
      </w:r>
      <w:r w:rsidRPr="00704AF2">
        <w:rPr>
          <w:b/>
          <w:bCs/>
          <w:sz w:val="24"/>
          <w:szCs w:val="24"/>
          <w:highlight w:val="yellow"/>
          <w:u w:val="single"/>
          <w:lang w:val="it-IT"/>
        </w:rPr>
        <w:t xml:space="preserve"> </w:t>
      </w:r>
    </w:p>
    <w:p w14:paraId="3F493DDC" w14:textId="4CDB55A4" w:rsidR="00704AF2" w:rsidRDefault="00704AF2" w:rsidP="00704AF2">
      <w:pPr>
        <w:pStyle w:val="Paragrafoelenco"/>
        <w:spacing w:after="120" w:line="276" w:lineRule="auto"/>
        <w:ind w:left="360"/>
        <w:jc w:val="both"/>
        <w:rPr>
          <w:bCs/>
          <w:iCs/>
          <w:sz w:val="24"/>
          <w:szCs w:val="24"/>
          <w:highlight w:val="yellow"/>
          <w:lang w:val="it-IT"/>
        </w:rPr>
      </w:pPr>
      <w:r w:rsidRPr="00704AF2">
        <w:rPr>
          <w:bCs/>
          <w:iCs/>
          <w:sz w:val="24"/>
          <w:szCs w:val="24"/>
          <w:highlight w:val="yellow"/>
          <w:lang w:val="it-IT"/>
        </w:rPr>
        <w:t xml:space="preserve">che non sussistono collegamenti tali da ricondurre </w:t>
      </w:r>
      <w:r>
        <w:rPr>
          <w:bCs/>
          <w:iCs/>
          <w:sz w:val="24"/>
          <w:szCs w:val="24"/>
          <w:highlight w:val="yellow"/>
          <w:lang w:val="it-IT"/>
        </w:rPr>
        <w:t xml:space="preserve">codesta impresa e la società ausiliata _____________ </w:t>
      </w:r>
      <w:r w:rsidRPr="00704AF2">
        <w:rPr>
          <w:bCs/>
          <w:iCs/>
          <w:sz w:val="24"/>
          <w:szCs w:val="24"/>
          <w:highlight w:val="yellow"/>
          <w:lang w:val="it-IT"/>
        </w:rPr>
        <w:t>ad uno stesso centro decisionale</w:t>
      </w:r>
      <w:r>
        <w:rPr>
          <w:bCs/>
          <w:iCs/>
          <w:sz w:val="24"/>
          <w:szCs w:val="24"/>
          <w:highlight w:val="yellow"/>
          <w:lang w:val="it-IT"/>
        </w:rPr>
        <w:t xml:space="preserve">, come </w:t>
      </w:r>
      <w:r w:rsidRPr="00704AF2">
        <w:rPr>
          <w:bCs/>
          <w:iCs/>
          <w:sz w:val="24"/>
          <w:szCs w:val="24"/>
          <w:highlight w:val="yellow"/>
          <w:lang w:val="it-IT"/>
        </w:rPr>
        <w:t>dimostr</w:t>
      </w:r>
      <w:r>
        <w:rPr>
          <w:bCs/>
          <w:iCs/>
          <w:sz w:val="24"/>
          <w:szCs w:val="24"/>
          <w:highlight w:val="yellow"/>
          <w:lang w:val="it-IT"/>
        </w:rPr>
        <w:t xml:space="preserve">ato </w:t>
      </w:r>
      <w:r w:rsidRPr="00704AF2">
        <w:rPr>
          <w:bCs/>
          <w:iCs/>
          <w:sz w:val="24"/>
          <w:szCs w:val="24"/>
          <w:highlight w:val="yellow"/>
          <w:lang w:val="it-IT"/>
        </w:rPr>
        <w:t>in concreto e con adeguato supporto documentale</w:t>
      </w:r>
      <w:r>
        <w:rPr>
          <w:bCs/>
          <w:iCs/>
          <w:sz w:val="24"/>
          <w:szCs w:val="24"/>
          <w:highlight w:val="yellow"/>
          <w:lang w:val="it-IT"/>
        </w:rPr>
        <w:t xml:space="preserve"> nella maniera che segue _______________. A tal fine si allega _______________.</w:t>
      </w:r>
    </w:p>
    <w:p w14:paraId="136383AC" w14:textId="4F4D532E" w:rsidR="00704AF2" w:rsidRPr="00704AF2" w:rsidRDefault="00704AF2" w:rsidP="00704AF2">
      <w:pPr>
        <w:pStyle w:val="Paragrafoelenco"/>
        <w:spacing w:after="120" w:line="276" w:lineRule="auto"/>
        <w:ind w:left="360"/>
        <w:jc w:val="both"/>
        <w:rPr>
          <w:bCs/>
          <w:iCs/>
          <w:sz w:val="24"/>
          <w:szCs w:val="24"/>
          <w:lang w:val="it-IT"/>
        </w:rPr>
      </w:pPr>
      <w:r>
        <w:rPr>
          <w:bCs/>
          <w:iCs/>
          <w:sz w:val="24"/>
          <w:szCs w:val="24"/>
          <w:highlight w:val="yellow"/>
          <w:lang w:val="it-IT"/>
        </w:rPr>
        <w:t>di essere consapevole che l</w:t>
      </w:r>
      <w:r w:rsidRPr="00704AF2">
        <w:rPr>
          <w:bCs/>
          <w:iCs/>
          <w:sz w:val="24"/>
          <w:szCs w:val="24"/>
          <w:highlight w:val="yellow"/>
          <w:lang w:val="it-IT"/>
        </w:rPr>
        <w:t xml:space="preserve">a stazione appaltante può comunque chiedere </w:t>
      </w:r>
      <w:r>
        <w:rPr>
          <w:bCs/>
          <w:iCs/>
          <w:sz w:val="24"/>
          <w:szCs w:val="24"/>
          <w:highlight w:val="yellow"/>
          <w:lang w:val="it-IT"/>
        </w:rPr>
        <w:t>al</w:t>
      </w:r>
      <w:r w:rsidRPr="00704AF2">
        <w:rPr>
          <w:bCs/>
          <w:iCs/>
          <w:sz w:val="24"/>
          <w:szCs w:val="24"/>
          <w:highlight w:val="yellow"/>
          <w:lang w:val="it-IT"/>
        </w:rPr>
        <w:t xml:space="preserve">le imprese </w:t>
      </w:r>
      <w:r>
        <w:rPr>
          <w:bCs/>
          <w:iCs/>
          <w:sz w:val="24"/>
          <w:szCs w:val="24"/>
          <w:highlight w:val="yellow"/>
          <w:lang w:val="it-IT"/>
        </w:rPr>
        <w:t xml:space="preserve">interessate da quanto sopra </w:t>
      </w:r>
      <w:r w:rsidRPr="00704AF2">
        <w:rPr>
          <w:bCs/>
          <w:iCs/>
          <w:sz w:val="24"/>
          <w:szCs w:val="24"/>
          <w:highlight w:val="yellow"/>
          <w:lang w:val="it-IT"/>
        </w:rPr>
        <w:t>chiarimenti o integrazioni documentali, assegnando a tal fine un congruo termine non prorogabile.</w:t>
      </w:r>
    </w:p>
    <w:p w14:paraId="0BD0EF22" w14:textId="77777777" w:rsidR="00C20FD7" w:rsidRPr="001B67CF" w:rsidRDefault="00C20FD7" w:rsidP="001B67CF">
      <w:pPr>
        <w:pStyle w:val="Paragrafoelenco"/>
        <w:numPr>
          <w:ilvl w:val="0"/>
          <w:numId w:val="10"/>
        </w:numPr>
        <w:spacing w:after="120" w:line="276" w:lineRule="auto"/>
        <w:jc w:val="both"/>
        <w:rPr>
          <w:sz w:val="24"/>
          <w:szCs w:val="24"/>
          <w:lang w:val="it-IT"/>
        </w:rPr>
      </w:pPr>
      <w:r w:rsidRPr="001B67CF">
        <w:rPr>
          <w:sz w:val="24"/>
          <w:szCs w:val="24"/>
          <w:lang w:val="it-IT"/>
        </w:rPr>
        <w:t>che le risorse messe a disposizione sono dettagliatamente indicate nel contratto di avvalimento prodotto nell’ambito della documentazione amministrativa di gara;</w:t>
      </w:r>
    </w:p>
    <w:p w14:paraId="63A1D5A1" w14:textId="43EC9ED6" w:rsidR="000728E9" w:rsidRPr="00863A4F" w:rsidRDefault="000728E9" w:rsidP="0015655F">
      <w:pPr>
        <w:pStyle w:val="Default"/>
        <w:numPr>
          <w:ilvl w:val="0"/>
          <w:numId w:val="10"/>
        </w:numPr>
        <w:tabs>
          <w:tab w:val="num" w:pos="502"/>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
          <w:i/>
          <w:color w:val="0000FF"/>
          <w:szCs w:val="24"/>
          <w:lang w:val="sq-AL"/>
        </w:rPr>
      </w:pPr>
      <w:r w:rsidRPr="00863A4F">
        <w:rPr>
          <w:bCs/>
          <w:iCs/>
          <w:color w:val="auto"/>
          <w:szCs w:val="24"/>
          <w:lang w:val="it-IT"/>
        </w:rPr>
        <w:t xml:space="preserve">di accettare, senza condizione o riserva alcuna, tutte le norme e disposizioni contenute nella documentazione gara; </w:t>
      </w:r>
      <w:r w:rsidRPr="00863A4F">
        <w:rPr>
          <w:b/>
          <w:i/>
          <w:color w:val="0000FF"/>
          <w:szCs w:val="24"/>
          <w:lang w:val="sq-AL"/>
        </w:rPr>
        <w:t>[facoltativo nel caso di vigenza di un decreto CAM]</w:t>
      </w:r>
      <w:r w:rsidRPr="00863A4F">
        <w:rPr>
          <w:color w:val="FF0000"/>
          <w:szCs w:val="24"/>
          <w:lang w:val="it-IT"/>
        </w:rPr>
        <w:t xml:space="preserve"> </w:t>
      </w:r>
      <w:r w:rsidRPr="00863A4F">
        <w:rPr>
          <w:color w:val="auto"/>
          <w:szCs w:val="24"/>
          <w:lang w:val="it-IT"/>
        </w:rPr>
        <w:t xml:space="preserve">inclusi i criteri ambientali minimi di cui al decreto … </w:t>
      </w:r>
      <w:r w:rsidRPr="00863A4F">
        <w:rPr>
          <w:b/>
          <w:i/>
          <w:color w:val="0000FF"/>
          <w:szCs w:val="24"/>
          <w:lang w:val="sq-AL"/>
        </w:rPr>
        <w:t>[indicare il riferimento al decreto CAM];</w:t>
      </w:r>
    </w:p>
    <w:p w14:paraId="35B08D79" w14:textId="5E36492B" w:rsidR="00B76A3E" w:rsidRPr="001B67CF" w:rsidRDefault="00B76A3E" w:rsidP="001B67CF">
      <w:pPr>
        <w:pStyle w:val="Paragrafoelenco"/>
        <w:numPr>
          <w:ilvl w:val="0"/>
          <w:numId w:val="10"/>
        </w:numPr>
        <w:tabs>
          <w:tab w:val="num" w:pos="502"/>
        </w:tabs>
        <w:spacing w:after="240" w:line="276" w:lineRule="auto"/>
        <w:jc w:val="both"/>
        <w:rPr>
          <w:sz w:val="24"/>
          <w:szCs w:val="24"/>
          <w:lang w:val="it-IT"/>
        </w:rPr>
      </w:pPr>
      <w:r w:rsidRPr="001B67CF">
        <w:rPr>
          <w:sz w:val="24"/>
          <w:szCs w:val="24"/>
          <w:lang w:val="it-IT"/>
        </w:rPr>
        <w:t>di aver preso visione del patto di integrità adottato da Rai ai sensi dell’art. 1, comma 17, L. 190/2012 e del Piano Triennale di Prevenzione della Corruzione di Rai S.p.A., allegato alla documentazione di gara (art. 1, comma 17, della l. 190/2012), e di condividerne lo spirito e accettarne il contenuto, per quanto applicabile</w:t>
      </w:r>
      <w:r w:rsidR="00A37AAD" w:rsidRPr="001B67CF">
        <w:rPr>
          <w:sz w:val="24"/>
          <w:szCs w:val="24"/>
          <w:lang w:val="it-IT"/>
        </w:rPr>
        <w:t xml:space="preserve"> all’Impresa in qualità di ausiliaria</w:t>
      </w:r>
      <w:r w:rsidRPr="001B67CF">
        <w:rPr>
          <w:sz w:val="24"/>
          <w:szCs w:val="24"/>
          <w:lang w:val="it-IT"/>
        </w:rPr>
        <w:t>;</w:t>
      </w:r>
    </w:p>
    <w:p w14:paraId="65B1A7D5" w14:textId="7CB3C078" w:rsidR="00D04DA6" w:rsidRPr="001B67CF" w:rsidRDefault="00A62782" w:rsidP="001B67CF">
      <w:pPr>
        <w:pStyle w:val="Paragrafoelenco"/>
        <w:numPr>
          <w:ilvl w:val="0"/>
          <w:numId w:val="10"/>
        </w:numPr>
        <w:spacing w:after="120" w:line="276" w:lineRule="auto"/>
        <w:jc w:val="both"/>
        <w:rPr>
          <w:sz w:val="24"/>
          <w:szCs w:val="24"/>
          <w:lang w:val="it-IT"/>
        </w:rPr>
      </w:pPr>
      <w:r w:rsidRPr="001B67CF">
        <w:rPr>
          <w:sz w:val="24"/>
          <w:szCs w:val="24"/>
          <w:lang w:val="sq-AL"/>
        </w:rPr>
        <w:t>che l’Impresa ausiliaria è</w:t>
      </w:r>
      <w:r w:rsidR="00D04DA6" w:rsidRPr="001B67CF">
        <w:rPr>
          <w:sz w:val="24"/>
          <w:szCs w:val="24"/>
          <w:lang w:val="it-IT"/>
        </w:rPr>
        <w:t xml:space="preserve"> edott</w:t>
      </w:r>
      <w:r w:rsidRPr="001B67CF">
        <w:rPr>
          <w:sz w:val="24"/>
          <w:szCs w:val="24"/>
          <w:lang w:val="it-IT"/>
        </w:rPr>
        <w:t>a</w:t>
      </w:r>
      <w:r w:rsidR="00D04DA6" w:rsidRPr="001B67CF">
        <w:rPr>
          <w:sz w:val="24"/>
          <w:szCs w:val="24"/>
          <w:lang w:val="it-IT"/>
        </w:rPr>
        <w:t xml:space="preserve"> degli obblighi derivanti dal Codice Etico e del Modello Organizzativo 231/01 (“MOGC”), nonché del Piano Triennale di Prevenzione della Corruzione (PTPC) di Rai S.p.A. pubblicati sul sito www.rai.it – sezione Rai per la Trasparenza e si impegna, in caso di aggiudicazione in favore del Concorrente ausiliato, a rispettare ed a far rispettare ai propri dipendenti e collaboratori i suddetti Codice Etico, MOGC e PTPC Rai, per quanto applicabili e di impegnarsi a mantenere la più assoluta riservatezza circa i dati/notizie/informazioni forniti da Rai, fatto salvo il rispetto degli obblighi di legge; di essere consapevole che, in caso di mancato rispetto, Rai potrà escludere il Concorrente dalla presente procedura ovvero risolvere il contratto eventualmente affidato all’esito della procedura</w:t>
      </w:r>
      <w:r w:rsidR="00A00453" w:rsidRPr="001B67CF">
        <w:rPr>
          <w:sz w:val="24"/>
          <w:szCs w:val="24"/>
          <w:lang w:val="it-IT"/>
        </w:rPr>
        <w:t>;</w:t>
      </w:r>
    </w:p>
    <w:p w14:paraId="6C84EEC4" w14:textId="3071A127" w:rsidR="000728E9" w:rsidRPr="00863A4F" w:rsidRDefault="000728E9" w:rsidP="001B67CF">
      <w:pPr>
        <w:pStyle w:val="Paragrafoelenco"/>
        <w:numPr>
          <w:ilvl w:val="0"/>
          <w:numId w:val="10"/>
        </w:numPr>
        <w:tabs>
          <w:tab w:val="num" w:pos="502"/>
        </w:tabs>
        <w:spacing w:after="120" w:line="276" w:lineRule="auto"/>
        <w:jc w:val="both"/>
        <w:rPr>
          <w:sz w:val="24"/>
          <w:szCs w:val="24"/>
          <w:lang w:val="it-IT"/>
        </w:rPr>
      </w:pPr>
      <w:r w:rsidRPr="00863A4F">
        <w:rPr>
          <w:b/>
          <w:i/>
          <w:color w:val="0000FF"/>
          <w:sz w:val="24"/>
          <w:szCs w:val="24"/>
          <w:lang w:val="it-IT"/>
        </w:rPr>
        <w:lastRenderedPageBreak/>
        <w:t>[da inserire in caso di vigenza protocolli di legalità]</w:t>
      </w:r>
      <w:r w:rsidRPr="00863A4F">
        <w:rPr>
          <w:sz w:val="24"/>
          <w:szCs w:val="24"/>
          <w:lang w:val="it-IT"/>
        </w:rPr>
        <w:t xml:space="preserve"> di conoscere e di accettare il protocollo di legalità Rai;</w:t>
      </w:r>
    </w:p>
    <w:p w14:paraId="1240324F" w14:textId="22C7F046" w:rsidR="000728E9" w:rsidRPr="00E2039E" w:rsidRDefault="000728E9" w:rsidP="001B67CF">
      <w:pPr>
        <w:pStyle w:val="Paragrafoelenco"/>
        <w:numPr>
          <w:ilvl w:val="0"/>
          <w:numId w:val="10"/>
        </w:numPr>
        <w:tabs>
          <w:tab w:val="num" w:pos="502"/>
        </w:tabs>
        <w:spacing w:after="120" w:line="276" w:lineRule="auto"/>
        <w:jc w:val="both"/>
        <w:rPr>
          <w:sz w:val="24"/>
          <w:szCs w:val="24"/>
          <w:lang w:val="it-IT"/>
        </w:rPr>
      </w:pPr>
      <w:r w:rsidRPr="00863A4F">
        <w:rPr>
          <w:b/>
          <w:sz w:val="24"/>
          <w:szCs w:val="24"/>
          <w:lang w:val="it-IT"/>
        </w:rPr>
        <w:tab/>
      </w:r>
      <w:r w:rsidRPr="00863A4F">
        <w:rPr>
          <w:b/>
          <w:sz w:val="24"/>
          <w:szCs w:val="24"/>
          <w:lang w:val="it-IT"/>
        </w:rPr>
        <w:tab/>
      </w:r>
      <w:r w:rsidRPr="00863A4F">
        <w:rPr>
          <w:b/>
          <w:i/>
          <w:color w:val="0000FF"/>
          <w:sz w:val="24"/>
          <w:szCs w:val="24"/>
          <w:lang w:val="it-IT"/>
        </w:rPr>
        <w:t>[dichiarazione per il caso in cui l’appalto</w:t>
      </w:r>
      <w:r w:rsidRPr="00E2039E">
        <w:rPr>
          <w:b/>
          <w:i/>
          <w:color w:val="0000FF"/>
          <w:sz w:val="24"/>
          <w:szCs w:val="24"/>
          <w:lang w:val="it-IT"/>
        </w:rPr>
        <w:t xml:space="preserve"> preveda l’applicazione della clausola sociale]</w:t>
      </w:r>
      <w:r w:rsidRPr="00E2039E">
        <w:rPr>
          <w:sz w:val="24"/>
          <w:szCs w:val="24"/>
          <w:lang w:val="it-IT"/>
        </w:rPr>
        <w:t xml:space="preserve"> di accettare espressamente, ai sensi dell’art. 113, comma 2 del D. Lgs. n. 36/2023</w:t>
      </w:r>
      <w:r w:rsidR="00704AF2">
        <w:rPr>
          <w:sz w:val="24"/>
          <w:szCs w:val="24"/>
          <w:lang w:val="it-IT"/>
        </w:rPr>
        <w:t xml:space="preserve"> e s.m.i.</w:t>
      </w:r>
      <w:r w:rsidRPr="00E2039E">
        <w:rPr>
          <w:sz w:val="24"/>
          <w:szCs w:val="24"/>
          <w:lang w:val="it-IT"/>
        </w:rPr>
        <w:t>, l’applicazione della clausola sociale, quale condizione particolare per l’esecuzione contrattuale nell’ipotesi in cui risulti aggiudicatario, nonché di obbligarsi, in conformità al Piano di Riassorbimento presentato, ad assorbire prioritariamente nel proprio organico il personale già dipendente dell’impresa uscente, ove ciò sia compatibile con la propria organizzazione aziendale, garantendo altresì l’applicazione delle disposizioni recate dal CCNL di settore indicato nella documentazione di gara, ovvero, il proprio CCNL, nell’ipotesi in cui questo rechi disposizioni sulla clausola sociale più favorevoli per i lavoratori impiegati nell’appalto;</w:t>
      </w:r>
    </w:p>
    <w:p w14:paraId="5AE0EBC7" w14:textId="5FCBE4D8" w:rsidR="00A12DEF" w:rsidRPr="001B67CF" w:rsidRDefault="00A12DEF" w:rsidP="001B67CF">
      <w:pPr>
        <w:pStyle w:val="Paragrafoelenco"/>
        <w:numPr>
          <w:ilvl w:val="0"/>
          <w:numId w:val="10"/>
        </w:numPr>
        <w:tabs>
          <w:tab w:val="num" w:pos="502"/>
        </w:tabs>
        <w:spacing w:before="240" w:line="276" w:lineRule="auto"/>
        <w:jc w:val="both"/>
        <w:rPr>
          <w:b/>
          <w:sz w:val="24"/>
          <w:szCs w:val="24"/>
          <w:lang w:val="it-IT"/>
        </w:rPr>
      </w:pPr>
      <w:r w:rsidRPr="001B67CF">
        <w:rPr>
          <w:b/>
          <w:i/>
          <w:color w:val="0000FF"/>
          <w:sz w:val="24"/>
          <w:szCs w:val="24"/>
          <w:lang w:val="it-IT"/>
        </w:rPr>
        <w:t>[dichiarazione per il caso di operatori economici non residenti e privi di stabile organizzazione in Italia]</w:t>
      </w:r>
    </w:p>
    <w:p w14:paraId="1DBA6DD4" w14:textId="58F04FBB" w:rsidR="00B30F57" w:rsidRPr="001B67CF" w:rsidRDefault="006F50A5" w:rsidP="00657316">
      <w:pPr>
        <w:pStyle w:val="Paragrafoelenco"/>
        <w:spacing w:after="120" w:line="276" w:lineRule="auto"/>
        <w:ind w:left="499"/>
        <w:jc w:val="both"/>
        <w:rPr>
          <w:sz w:val="24"/>
          <w:szCs w:val="24"/>
          <w:lang w:val="it-IT"/>
        </w:rPr>
      </w:pPr>
      <w:r w:rsidRPr="001B67CF">
        <w:rPr>
          <w:sz w:val="24"/>
          <w:szCs w:val="24"/>
          <w:lang w:val="it-IT"/>
        </w:rPr>
        <w:t>d</w:t>
      </w:r>
      <w:r w:rsidR="0071275B" w:rsidRPr="001B67CF">
        <w:rPr>
          <w:sz w:val="24"/>
          <w:szCs w:val="24"/>
          <w:lang w:val="it-IT"/>
        </w:rPr>
        <w:t>i impegna</w:t>
      </w:r>
      <w:r w:rsidRPr="001B67CF">
        <w:rPr>
          <w:sz w:val="24"/>
          <w:szCs w:val="24"/>
          <w:lang w:val="it-IT"/>
        </w:rPr>
        <w:t>rsi</w:t>
      </w:r>
      <w:r w:rsidR="0071275B" w:rsidRPr="001B67CF">
        <w:rPr>
          <w:sz w:val="24"/>
          <w:szCs w:val="24"/>
          <w:lang w:val="it-IT"/>
        </w:rPr>
        <w:t xml:space="preserve"> ad uniformarsi, in caso di aggiudicazione</w:t>
      </w:r>
      <w:r w:rsidR="00952C51" w:rsidRPr="001B67CF">
        <w:rPr>
          <w:sz w:val="24"/>
          <w:szCs w:val="24"/>
          <w:lang w:val="it-IT"/>
        </w:rPr>
        <w:t xml:space="preserve"> in favore dell’Impresa ausiliata</w:t>
      </w:r>
      <w:r w:rsidR="0071275B" w:rsidRPr="001B67CF">
        <w:rPr>
          <w:sz w:val="24"/>
          <w:szCs w:val="24"/>
          <w:lang w:val="it-IT"/>
        </w:rPr>
        <w:t>, alla disciplina di cui agli articoli 17, comma 2, e 53, comma 3 del d.p.r. 633/1972 e a comunicare a</w:t>
      </w:r>
      <w:r w:rsidRPr="001B67CF">
        <w:rPr>
          <w:sz w:val="24"/>
          <w:szCs w:val="24"/>
          <w:lang w:val="it-IT"/>
        </w:rPr>
        <w:t xml:space="preserve"> Rai </w:t>
      </w:r>
      <w:r w:rsidR="0071275B" w:rsidRPr="001B67CF">
        <w:rPr>
          <w:sz w:val="24"/>
          <w:szCs w:val="24"/>
          <w:lang w:val="it-IT"/>
        </w:rPr>
        <w:t>la nomina del proprio rappresentante fiscale, nelle forme di legge;</w:t>
      </w:r>
    </w:p>
    <w:p w14:paraId="60E6FC73" w14:textId="6F3F7D3D" w:rsidR="0005096D" w:rsidRPr="001B67CF" w:rsidRDefault="0005096D" w:rsidP="001B67CF">
      <w:pPr>
        <w:pStyle w:val="Paragrafoelenco"/>
        <w:numPr>
          <w:ilvl w:val="0"/>
          <w:numId w:val="10"/>
        </w:numPr>
        <w:spacing w:after="120" w:line="276" w:lineRule="auto"/>
        <w:jc w:val="both"/>
        <w:rPr>
          <w:sz w:val="24"/>
          <w:szCs w:val="24"/>
          <w:lang w:val="it-IT"/>
        </w:rPr>
      </w:pPr>
      <w:r w:rsidRPr="001B67CF">
        <w:rPr>
          <w:sz w:val="24"/>
          <w:szCs w:val="24"/>
          <w:lang w:val="it-IT"/>
        </w:rPr>
        <w:t>di essere informat</w:t>
      </w:r>
      <w:r w:rsidR="00A62782" w:rsidRPr="001B67CF">
        <w:rPr>
          <w:sz w:val="24"/>
          <w:szCs w:val="24"/>
          <w:lang w:val="it-IT"/>
        </w:rPr>
        <w:t>a</w:t>
      </w:r>
      <w:r w:rsidRPr="001B67CF">
        <w:rPr>
          <w:sz w:val="24"/>
          <w:szCs w:val="24"/>
          <w:lang w:val="it-IT"/>
        </w:rPr>
        <w:t>, ai sensi e per gli effetti dell’articolo 13</w:t>
      </w:r>
      <w:r w:rsidR="007B4BD7" w:rsidRPr="001B67CF">
        <w:rPr>
          <w:sz w:val="24"/>
          <w:szCs w:val="24"/>
          <w:lang w:val="it-IT"/>
        </w:rPr>
        <w:t xml:space="preserve"> del Regolamento (CE) 27 aprile 2016, n. 2016/679/UE, nonché ai sensi e  del Decreto legislativo 30 giugno 2003, n. 196, come modificato dal Decreto legislativo n. 101/2018</w:t>
      </w:r>
      <w:r w:rsidRPr="001B67CF">
        <w:rPr>
          <w:sz w:val="24"/>
          <w:szCs w:val="24"/>
          <w:lang w:val="it-IT"/>
        </w:rPr>
        <w:t>, che i dati personali raccolti saranno trattati, anche con strumenti informatici, esclusivamente nell’ambito della presente gara, nonché dell’esistenza dei diritti di cui all’articolo 7 del medesimo</w:t>
      </w:r>
      <w:r w:rsidR="007B4BD7" w:rsidRPr="001B67CF">
        <w:rPr>
          <w:sz w:val="24"/>
          <w:szCs w:val="24"/>
          <w:lang w:val="it-IT"/>
        </w:rPr>
        <w:t xml:space="preserve">  Regolamento(CE)</w:t>
      </w:r>
      <w:r w:rsidRPr="001B67CF">
        <w:rPr>
          <w:sz w:val="24"/>
          <w:szCs w:val="24"/>
          <w:lang w:val="it-IT"/>
        </w:rPr>
        <w:t>.</w:t>
      </w:r>
    </w:p>
    <w:p w14:paraId="120A48DC" w14:textId="33BA5BE6" w:rsidR="0005096D" w:rsidRPr="001B67CF" w:rsidRDefault="0005096D" w:rsidP="001B67CF">
      <w:pPr>
        <w:pStyle w:val="Paragrafoelenco"/>
        <w:numPr>
          <w:ilvl w:val="0"/>
          <w:numId w:val="10"/>
        </w:numPr>
        <w:spacing w:after="240" w:line="276" w:lineRule="auto"/>
        <w:jc w:val="both"/>
        <w:rPr>
          <w:sz w:val="24"/>
          <w:szCs w:val="24"/>
          <w:lang w:val="it-IT"/>
        </w:rPr>
      </w:pPr>
      <w:r w:rsidRPr="001B67CF">
        <w:rPr>
          <w:sz w:val="24"/>
          <w:szCs w:val="24"/>
          <w:lang w:val="it-IT"/>
        </w:rPr>
        <w:t>di rilasciare espressa</w:t>
      </w:r>
      <w:r w:rsidR="003E3B1B" w:rsidRPr="001B67CF">
        <w:rPr>
          <w:sz w:val="24"/>
          <w:szCs w:val="24"/>
          <w:lang w:val="it-IT"/>
        </w:rPr>
        <w:t>mente il proprio consenso</w:t>
      </w:r>
      <w:r w:rsidRPr="001B67CF">
        <w:rPr>
          <w:sz w:val="24"/>
          <w:szCs w:val="24"/>
          <w:lang w:val="it-IT"/>
        </w:rPr>
        <w:t xml:space="preserve"> al trattamento dei dati comunicati nell’ambito della presente procedura, ai sensi del </w:t>
      </w:r>
      <w:r w:rsidR="003E3B1B" w:rsidRPr="001B67CF">
        <w:rPr>
          <w:sz w:val="24"/>
          <w:szCs w:val="24"/>
          <w:lang w:val="it-IT"/>
        </w:rPr>
        <w:t>Regolamento (CE) 27 aprile 2016, n. 2016/679/UE, nonché ai sensi e  del Decreto legislativo 30 giugno 2003, n. 196, come modificato dal Decreto legislativo n. 101/2018</w:t>
      </w:r>
      <w:r w:rsidRPr="001B67CF">
        <w:rPr>
          <w:sz w:val="24"/>
          <w:szCs w:val="24"/>
          <w:lang w:val="it-IT"/>
        </w:rPr>
        <w:t>;</w:t>
      </w:r>
    </w:p>
    <w:p w14:paraId="525250AE" w14:textId="0197BD28" w:rsidR="005B6CD9" w:rsidRPr="001B67CF" w:rsidRDefault="005B6CD9" w:rsidP="001B67CF">
      <w:pPr>
        <w:pStyle w:val="Paragrafoelenco"/>
        <w:numPr>
          <w:ilvl w:val="0"/>
          <w:numId w:val="10"/>
        </w:numPr>
        <w:tabs>
          <w:tab w:val="num" w:pos="502"/>
        </w:tabs>
        <w:spacing w:line="276" w:lineRule="auto"/>
        <w:jc w:val="both"/>
        <w:rPr>
          <w:b/>
          <w:i/>
          <w:color w:val="0000FF"/>
          <w:sz w:val="24"/>
          <w:szCs w:val="24"/>
          <w:lang w:val="it-IT"/>
        </w:rPr>
      </w:pPr>
      <w:r w:rsidRPr="001B67CF">
        <w:rPr>
          <w:b/>
          <w:i/>
          <w:color w:val="0000FF"/>
          <w:sz w:val="24"/>
          <w:szCs w:val="24"/>
          <w:lang w:val="it-IT"/>
        </w:rPr>
        <w:t>[dichiarazione per il caso di Impresa ausiliaria ammessa al concordato preventivo con continuità aziendale di cui all’art. 186 bis del R.D. 16 marzo 1942, n. 267</w:t>
      </w:r>
      <w:r w:rsidR="00FC2A3D">
        <w:rPr>
          <w:b/>
          <w:i/>
          <w:color w:val="0000FF"/>
          <w:sz w:val="24"/>
          <w:szCs w:val="24"/>
          <w:lang w:val="it-IT"/>
        </w:rPr>
        <w:t xml:space="preserve"> </w:t>
      </w:r>
      <w:r w:rsidR="00FC2A3D" w:rsidRPr="00FC2A3D">
        <w:rPr>
          <w:b/>
          <w:i/>
          <w:color w:val="0000FF"/>
          <w:sz w:val="24"/>
          <w:szCs w:val="24"/>
          <w:lang w:val="it-IT"/>
        </w:rPr>
        <w:t>e/o all’art. 95 del D. Lgs. n. 14/2019</w:t>
      </w:r>
      <w:r w:rsidRPr="001B67CF">
        <w:rPr>
          <w:b/>
          <w:i/>
          <w:color w:val="0000FF"/>
          <w:sz w:val="24"/>
          <w:szCs w:val="24"/>
          <w:lang w:val="it-IT"/>
        </w:rPr>
        <w:t>]</w:t>
      </w:r>
    </w:p>
    <w:p w14:paraId="7A076450" w14:textId="67965134" w:rsidR="005B6CD9" w:rsidRPr="001B67CF" w:rsidRDefault="005B6CD9" w:rsidP="005B6CD9">
      <w:pPr>
        <w:pStyle w:val="Paragrafoelenco"/>
        <w:numPr>
          <w:ilvl w:val="0"/>
          <w:numId w:val="43"/>
        </w:numPr>
        <w:spacing w:line="276" w:lineRule="auto"/>
        <w:ind w:left="851"/>
        <w:jc w:val="both"/>
        <w:rPr>
          <w:sz w:val="24"/>
          <w:szCs w:val="24"/>
          <w:lang w:val="it-IT"/>
        </w:rPr>
      </w:pPr>
      <w:bookmarkStart w:id="6" w:name="_Ref496787048"/>
      <w:r w:rsidRPr="001B67CF">
        <w:rPr>
          <w:sz w:val="24"/>
          <w:szCs w:val="24"/>
          <w:lang w:val="it-IT"/>
        </w:rPr>
        <w:t xml:space="preserve">gli estremi del </w:t>
      </w:r>
      <w:r w:rsidRPr="001B67CF">
        <w:rPr>
          <w:iCs/>
          <w:sz w:val="24"/>
          <w:szCs w:val="24"/>
          <w:lang w:val="it-IT"/>
        </w:rPr>
        <w:t xml:space="preserve">provvedimento di ammissione al concordato e del provvedimento di autorizzazione a partecipare alle gare </w:t>
      </w:r>
      <w:r w:rsidR="00543EB1" w:rsidRPr="001B67CF">
        <w:rPr>
          <w:iCs/>
          <w:sz w:val="24"/>
          <w:szCs w:val="24"/>
          <w:lang w:val="it-IT"/>
        </w:rPr>
        <w:t xml:space="preserve">rilasciato dal giudice delegato (acquisito il parere del commissario giudiziale ove già nominato) </w:t>
      </w:r>
      <w:r w:rsidRPr="001B67CF">
        <w:rPr>
          <w:iCs/>
          <w:sz w:val="24"/>
          <w:szCs w:val="24"/>
          <w:lang w:val="it-IT"/>
        </w:rPr>
        <w:t>sono i seguenti:</w:t>
      </w:r>
    </w:p>
    <w:p w14:paraId="08A059F6" w14:textId="77777777" w:rsidR="005B6CD9" w:rsidRPr="001B67CF" w:rsidRDefault="005B6CD9" w:rsidP="005B6CD9">
      <w:pPr>
        <w:pStyle w:val="Paragrafoelenco"/>
        <w:spacing w:after="120" w:line="276" w:lineRule="auto"/>
        <w:ind w:left="851"/>
        <w:jc w:val="both"/>
        <w:rPr>
          <w:b/>
          <w:sz w:val="24"/>
          <w:szCs w:val="24"/>
        </w:rPr>
      </w:pPr>
      <w:r w:rsidRPr="001B67CF">
        <w:rPr>
          <w:b/>
          <w:sz w:val="24"/>
          <w:szCs w:val="24"/>
        </w:rPr>
        <w:fldChar w:fldCharType="begin">
          <w:ffData>
            <w:name w:val=""/>
            <w:enabled/>
            <w:calcOnExit w:val="0"/>
            <w:textInput/>
          </w:ffData>
        </w:fldChar>
      </w:r>
      <w:r w:rsidRPr="001B67CF">
        <w:rPr>
          <w:b/>
          <w:sz w:val="24"/>
          <w:szCs w:val="24"/>
          <w:lang w:val="it-IT"/>
        </w:rPr>
        <w:instrText xml:space="preserve"> FORMTEXT </w:instrText>
      </w:r>
      <w:r w:rsidRPr="001B67CF">
        <w:rPr>
          <w:b/>
          <w:sz w:val="24"/>
          <w:szCs w:val="24"/>
        </w:rPr>
      </w:r>
      <w:r w:rsidRPr="001B67CF">
        <w:rPr>
          <w:b/>
          <w:sz w:val="24"/>
          <w:szCs w:val="24"/>
        </w:rPr>
        <w:fldChar w:fldCharType="separate"/>
      </w:r>
      <w:r w:rsidRPr="001B67CF">
        <w:rPr>
          <w:b/>
          <w:sz w:val="24"/>
          <w:szCs w:val="24"/>
        </w:rPr>
        <w:t> </w:t>
      </w:r>
      <w:r w:rsidRPr="001B67CF">
        <w:rPr>
          <w:b/>
          <w:sz w:val="24"/>
          <w:szCs w:val="24"/>
        </w:rPr>
        <w:t> </w:t>
      </w:r>
      <w:r w:rsidRPr="001B67CF">
        <w:rPr>
          <w:b/>
          <w:sz w:val="24"/>
          <w:szCs w:val="24"/>
        </w:rPr>
        <w:t> </w:t>
      </w:r>
      <w:r w:rsidRPr="001B67CF">
        <w:rPr>
          <w:b/>
          <w:sz w:val="24"/>
          <w:szCs w:val="24"/>
        </w:rPr>
        <w:t> </w:t>
      </w:r>
      <w:r w:rsidRPr="001B67CF">
        <w:rPr>
          <w:b/>
          <w:sz w:val="24"/>
          <w:szCs w:val="24"/>
        </w:rPr>
        <w:t> </w:t>
      </w:r>
      <w:r w:rsidRPr="001B67CF">
        <w:rPr>
          <w:b/>
          <w:sz w:val="24"/>
          <w:szCs w:val="24"/>
        </w:rPr>
        <w:fldChar w:fldCharType="end"/>
      </w:r>
      <w:r w:rsidRPr="001B67CF">
        <w:rPr>
          <w:b/>
          <w:sz w:val="24"/>
          <w:szCs w:val="24"/>
        </w:rPr>
        <w:t xml:space="preserve"> </w:t>
      </w:r>
      <w:r w:rsidRPr="001B67CF">
        <w:rPr>
          <w:iCs/>
          <w:sz w:val="24"/>
          <w:szCs w:val="24"/>
        </w:rPr>
        <w:t xml:space="preserve">rilasciati dal Tribunale di  </w:t>
      </w:r>
      <w:r w:rsidRPr="001B67CF">
        <w:rPr>
          <w:b/>
          <w:sz w:val="24"/>
          <w:szCs w:val="24"/>
        </w:rPr>
        <w:fldChar w:fldCharType="begin">
          <w:ffData>
            <w:name w:val=""/>
            <w:enabled/>
            <w:calcOnExit w:val="0"/>
            <w:textInput/>
          </w:ffData>
        </w:fldChar>
      </w:r>
      <w:r w:rsidRPr="001B67CF">
        <w:rPr>
          <w:b/>
          <w:sz w:val="24"/>
          <w:szCs w:val="24"/>
          <w:lang w:val="it-IT"/>
        </w:rPr>
        <w:instrText xml:space="preserve"> FORMTEXT </w:instrText>
      </w:r>
      <w:r w:rsidRPr="001B67CF">
        <w:rPr>
          <w:b/>
          <w:sz w:val="24"/>
          <w:szCs w:val="24"/>
        </w:rPr>
      </w:r>
      <w:r w:rsidRPr="001B67CF">
        <w:rPr>
          <w:b/>
          <w:sz w:val="24"/>
          <w:szCs w:val="24"/>
        </w:rPr>
        <w:fldChar w:fldCharType="separate"/>
      </w:r>
      <w:r w:rsidRPr="001B67CF">
        <w:rPr>
          <w:b/>
          <w:sz w:val="24"/>
          <w:szCs w:val="24"/>
        </w:rPr>
        <w:t> </w:t>
      </w:r>
      <w:r w:rsidRPr="001B67CF">
        <w:rPr>
          <w:b/>
          <w:sz w:val="24"/>
          <w:szCs w:val="24"/>
        </w:rPr>
        <w:t> </w:t>
      </w:r>
      <w:r w:rsidRPr="001B67CF">
        <w:rPr>
          <w:b/>
          <w:sz w:val="24"/>
          <w:szCs w:val="24"/>
        </w:rPr>
        <w:t> </w:t>
      </w:r>
      <w:r w:rsidRPr="001B67CF">
        <w:rPr>
          <w:b/>
          <w:sz w:val="24"/>
          <w:szCs w:val="24"/>
        </w:rPr>
        <w:t> </w:t>
      </w:r>
      <w:r w:rsidRPr="001B67CF">
        <w:rPr>
          <w:b/>
          <w:sz w:val="24"/>
          <w:szCs w:val="24"/>
        </w:rPr>
        <w:t> </w:t>
      </w:r>
      <w:r w:rsidRPr="001B67CF">
        <w:rPr>
          <w:b/>
          <w:sz w:val="24"/>
          <w:szCs w:val="24"/>
        </w:rPr>
        <w:fldChar w:fldCharType="end"/>
      </w:r>
      <w:r w:rsidRPr="001B67CF">
        <w:rPr>
          <w:sz w:val="24"/>
          <w:szCs w:val="24"/>
        </w:rPr>
        <w:t>;</w:t>
      </w:r>
    </w:p>
    <w:bookmarkEnd w:id="6"/>
    <w:p w14:paraId="6866E626" w14:textId="37E35678" w:rsidR="0033041F" w:rsidRPr="001B67CF" w:rsidRDefault="00952C51" w:rsidP="001B67CF">
      <w:pPr>
        <w:pStyle w:val="Paragrafoelenco"/>
        <w:numPr>
          <w:ilvl w:val="0"/>
          <w:numId w:val="10"/>
        </w:numPr>
        <w:spacing w:after="240" w:line="276" w:lineRule="auto"/>
        <w:jc w:val="both"/>
        <w:rPr>
          <w:sz w:val="24"/>
          <w:szCs w:val="24"/>
          <w:lang w:val="it-IT"/>
        </w:rPr>
      </w:pPr>
      <w:r w:rsidRPr="001B67CF">
        <w:rPr>
          <w:sz w:val="24"/>
          <w:szCs w:val="24"/>
          <w:lang w:val="it-IT"/>
        </w:rPr>
        <w:t xml:space="preserve">di essere a conoscenza che Rai si riserva il diritto di procedere d’ufficio a verifiche, anche a campione, in ordine alla veridicità delle dichiarazioni; </w:t>
      </w:r>
    </w:p>
    <w:p w14:paraId="7CE2159A" w14:textId="77777777" w:rsidR="0033041F" w:rsidRPr="001B67CF" w:rsidRDefault="0005096D" w:rsidP="001B67CF">
      <w:pPr>
        <w:pStyle w:val="Paragrafoelenco"/>
        <w:numPr>
          <w:ilvl w:val="0"/>
          <w:numId w:val="10"/>
        </w:numPr>
        <w:spacing w:after="240" w:line="276" w:lineRule="auto"/>
        <w:jc w:val="both"/>
        <w:rPr>
          <w:sz w:val="24"/>
          <w:szCs w:val="24"/>
          <w:lang w:val="it-IT"/>
        </w:rPr>
      </w:pPr>
      <w:r w:rsidRPr="001B67CF">
        <w:rPr>
          <w:sz w:val="24"/>
          <w:szCs w:val="24"/>
          <w:lang w:val="it-IT"/>
        </w:rPr>
        <w:t>con riferimento a quanto previsto nel Modello 231/01 adottato da Rai, che l’</w:t>
      </w:r>
      <w:r w:rsidR="00620835" w:rsidRPr="001B67CF">
        <w:rPr>
          <w:sz w:val="24"/>
          <w:szCs w:val="24"/>
          <w:lang w:val="it-IT"/>
        </w:rPr>
        <w:t>I</w:t>
      </w:r>
      <w:r w:rsidRPr="001B67CF">
        <w:rPr>
          <w:sz w:val="24"/>
          <w:szCs w:val="24"/>
          <w:lang w:val="it-IT"/>
        </w:rPr>
        <w:t xml:space="preserve">mpresa </w:t>
      </w:r>
      <w:r w:rsidR="00620835" w:rsidRPr="001B67CF">
        <w:rPr>
          <w:sz w:val="24"/>
          <w:szCs w:val="24"/>
          <w:lang w:val="it-IT"/>
        </w:rPr>
        <w:t xml:space="preserve">ausiliaria </w:t>
      </w:r>
      <w:r w:rsidRPr="001B67CF">
        <w:rPr>
          <w:sz w:val="24"/>
          <w:szCs w:val="24"/>
          <w:lang w:val="it-IT"/>
        </w:rPr>
        <w:t>e i soggetti che la compongono non sono presenti e non fanno parte di organizzazioni presenti nelle liste di riferimento relative al contrasto finanziario al terrorismo (pubblicate dall’Unità di Informazione Finanziaria isti</w:t>
      </w:r>
      <w:r w:rsidR="00D344B9" w:rsidRPr="001B67CF">
        <w:rPr>
          <w:sz w:val="24"/>
          <w:szCs w:val="24"/>
          <w:lang w:val="it-IT"/>
        </w:rPr>
        <w:t>tuita presso la Banca d’Italia)</w:t>
      </w:r>
      <w:r w:rsidR="0033041F" w:rsidRPr="001B67CF">
        <w:rPr>
          <w:sz w:val="24"/>
          <w:szCs w:val="24"/>
          <w:lang w:val="it-IT"/>
        </w:rPr>
        <w:t xml:space="preserve">; </w:t>
      </w:r>
    </w:p>
    <w:p w14:paraId="7D500DD4" w14:textId="51DE984E" w:rsidR="0033041F" w:rsidRPr="00E2039E" w:rsidRDefault="0033041F" w:rsidP="001B67CF">
      <w:pPr>
        <w:pStyle w:val="Paragrafoelenco"/>
        <w:numPr>
          <w:ilvl w:val="0"/>
          <w:numId w:val="10"/>
        </w:numPr>
        <w:tabs>
          <w:tab w:val="num" w:pos="502"/>
        </w:tabs>
        <w:spacing w:line="276" w:lineRule="auto"/>
        <w:jc w:val="both"/>
        <w:rPr>
          <w:sz w:val="24"/>
          <w:szCs w:val="24"/>
          <w:lang w:val="it-IT"/>
        </w:rPr>
      </w:pPr>
      <w:r w:rsidRPr="00E2039E">
        <w:rPr>
          <w:sz w:val="24"/>
          <w:szCs w:val="24"/>
          <w:lang w:val="it-IT"/>
        </w:rPr>
        <w:t xml:space="preserve">che l’Impresa </w:t>
      </w:r>
      <w:r w:rsidR="0015655F" w:rsidRPr="00E2039E">
        <w:rPr>
          <w:sz w:val="24"/>
          <w:szCs w:val="24"/>
          <w:lang w:val="it-IT"/>
        </w:rPr>
        <w:t xml:space="preserve">ausiliaria </w:t>
      </w:r>
      <w:r w:rsidRPr="00E2039E">
        <w:rPr>
          <w:sz w:val="24"/>
          <w:szCs w:val="24"/>
          <w:lang w:val="it-IT"/>
        </w:rPr>
        <w:t xml:space="preserve">è a conoscenza delle seguenti relazioni di parentela e/o affinità, coniugio, stabile convivenza, interessenza di natura economica tra i titolari, gli institori, gli </w:t>
      </w:r>
      <w:r w:rsidRPr="00E2039E">
        <w:rPr>
          <w:sz w:val="24"/>
          <w:szCs w:val="24"/>
          <w:lang w:val="it-IT"/>
        </w:rPr>
        <w:lastRenderedPageBreak/>
        <w:t>amministratori, i soci e i dipendenti dell’Impresa stessa e i dirigenti e dipendenti della stazione appaltante:</w:t>
      </w:r>
    </w:p>
    <w:p w14:paraId="032F79E0" w14:textId="77777777" w:rsidR="0033041F" w:rsidRPr="00E2039E" w:rsidRDefault="0033041F" w:rsidP="0033041F">
      <w:pPr>
        <w:spacing w:line="276" w:lineRule="auto"/>
        <w:ind w:left="851"/>
        <w:jc w:val="both"/>
        <w:rPr>
          <w:b/>
          <w:sz w:val="24"/>
          <w:szCs w:val="24"/>
          <w:lang w:val="it-IT"/>
        </w:rPr>
      </w:pPr>
      <w:r w:rsidRPr="00E2039E">
        <w:rPr>
          <w:b/>
          <w:sz w:val="24"/>
          <w:szCs w:val="24"/>
        </w:rPr>
        <w:fldChar w:fldCharType="begin">
          <w:ffData>
            <w:name w:val="Testo657"/>
            <w:enabled/>
            <w:calcOnExit w:val="0"/>
            <w:textInput/>
          </w:ffData>
        </w:fldChar>
      </w:r>
      <w:r w:rsidRPr="00E2039E">
        <w:rPr>
          <w:b/>
          <w:sz w:val="24"/>
          <w:szCs w:val="24"/>
          <w:lang w:val="it-IT"/>
        </w:rPr>
        <w:instrText xml:space="preserve"> FORMTEXT </w:instrText>
      </w:r>
      <w:r w:rsidRPr="00E2039E">
        <w:rPr>
          <w:b/>
          <w:sz w:val="24"/>
          <w:szCs w:val="24"/>
        </w:rPr>
      </w:r>
      <w:r w:rsidRPr="00E2039E">
        <w:rPr>
          <w:b/>
          <w:sz w:val="24"/>
          <w:szCs w:val="24"/>
        </w:rPr>
        <w:fldChar w:fldCharType="separate"/>
      </w:r>
      <w:r w:rsidRPr="00E2039E">
        <w:rPr>
          <w:b/>
          <w:sz w:val="24"/>
          <w:szCs w:val="24"/>
        </w:rPr>
        <w:t> </w:t>
      </w:r>
      <w:r w:rsidRPr="00E2039E">
        <w:rPr>
          <w:b/>
          <w:sz w:val="24"/>
          <w:szCs w:val="24"/>
        </w:rPr>
        <w:t> </w:t>
      </w:r>
      <w:r w:rsidRPr="00E2039E">
        <w:rPr>
          <w:b/>
          <w:sz w:val="24"/>
          <w:szCs w:val="24"/>
        </w:rPr>
        <w:t> </w:t>
      </w:r>
      <w:r w:rsidRPr="00E2039E">
        <w:rPr>
          <w:b/>
          <w:sz w:val="24"/>
          <w:szCs w:val="24"/>
        </w:rPr>
        <w:t> </w:t>
      </w:r>
      <w:r w:rsidRPr="00E2039E">
        <w:rPr>
          <w:b/>
          <w:sz w:val="24"/>
          <w:szCs w:val="24"/>
        </w:rPr>
        <w:t> </w:t>
      </w:r>
      <w:r w:rsidRPr="00E2039E">
        <w:rPr>
          <w:b/>
          <w:sz w:val="24"/>
          <w:szCs w:val="24"/>
        </w:rPr>
        <w:fldChar w:fldCharType="end"/>
      </w:r>
      <w:r w:rsidRPr="00E2039E">
        <w:rPr>
          <w:b/>
          <w:sz w:val="24"/>
          <w:szCs w:val="24"/>
          <w:lang w:val="it-IT"/>
        </w:rPr>
        <w:t xml:space="preserve"> </w:t>
      </w:r>
      <w:r w:rsidRPr="00E2039E">
        <w:rPr>
          <w:sz w:val="24"/>
          <w:szCs w:val="24"/>
          <w:lang w:val="it-IT"/>
        </w:rPr>
        <w:t>;</w:t>
      </w:r>
    </w:p>
    <w:p w14:paraId="4F634397" w14:textId="77777777" w:rsidR="0033041F" w:rsidRPr="00E2039E" w:rsidRDefault="0033041F" w:rsidP="0033041F">
      <w:pPr>
        <w:spacing w:line="276" w:lineRule="auto"/>
        <w:ind w:left="851"/>
        <w:jc w:val="both"/>
        <w:rPr>
          <w:b/>
          <w:sz w:val="24"/>
          <w:szCs w:val="24"/>
          <w:lang w:val="it-IT"/>
        </w:rPr>
      </w:pPr>
      <w:r w:rsidRPr="00E2039E">
        <w:rPr>
          <w:b/>
          <w:sz w:val="24"/>
          <w:szCs w:val="24"/>
        </w:rPr>
        <w:fldChar w:fldCharType="begin">
          <w:ffData>
            <w:name w:val="Testo657"/>
            <w:enabled/>
            <w:calcOnExit w:val="0"/>
            <w:textInput/>
          </w:ffData>
        </w:fldChar>
      </w:r>
      <w:r w:rsidRPr="00E2039E">
        <w:rPr>
          <w:b/>
          <w:sz w:val="24"/>
          <w:szCs w:val="24"/>
          <w:lang w:val="it-IT"/>
        </w:rPr>
        <w:instrText xml:space="preserve"> FORMTEXT </w:instrText>
      </w:r>
      <w:r w:rsidRPr="00E2039E">
        <w:rPr>
          <w:b/>
          <w:sz w:val="24"/>
          <w:szCs w:val="24"/>
        </w:rPr>
      </w:r>
      <w:r w:rsidRPr="00E2039E">
        <w:rPr>
          <w:b/>
          <w:sz w:val="24"/>
          <w:szCs w:val="24"/>
        </w:rPr>
        <w:fldChar w:fldCharType="separate"/>
      </w:r>
      <w:r w:rsidRPr="00E2039E">
        <w:rPr>
          <w:b/>
          <w:sz w:val="24"/>
          <w:szCs w:val="24"/>
        </w:rPr>
        <w:t> </w:t>
      </w:r>
      <w:r w:rsidRPr="00E2039E">
        <w:rPr>
          <w:b/>
          <w:sz w:val="24"/>
          <w:szCs w:val="24"/>
        </w:rPr>
        <w:t> </w:t>
      </w:r>
      <w:r w:rsidRPr="00E2039E">
        <w:rPr>
          <w:b/>
          <w:sz w:val="24"/>
          <w:szCs w:val="24"/>
        </w:rPr>
        <w:t> </w:t>
      </w:r>
      <w:r w:rsidRPr="00E2039E">
        <w:rPr>
          <w:b/>
          <w:sz w:val="24"/>
          <w:szCs w:val="24"/>
        </w:rPr>
        <w:t> </w:t>
      </w:r>
      <w:r w:rsidRPr="00E2039E">
        <w:rPr>
          <w:b/>
          <w:sz w:val="24"/>
          <w:szCs w:val="24"/>
        </w:rPr>
        <w:t> </w:t>
      </w:r>
      <w:r w:rsidRPr="00E2039E">
        <w:rPr>
          <w:b/>
          <w:sz w:val="24"/>
          <w:szCs w:val="24"/>
        </w:rPr>
        <w:fldChar w:fldCharType="end"/>
      </w:r>
      <w:r w:rsidRPr="00E2039E">
        <w:rPr>
          <w:sz w:val="24"/>
          <w:szCs w:val="24"/>
          <w:lang w:val="it-IT"/>
        </w:rPr>
        <w:t xml:space="preserve"> ;</w:t>
      </w:r>
    </w:p>
    <w:p w14:paraId="2E24E10F" w14:textId="77777777" w:rsidR="0033041F" w:rsidRPr="00E2039E" w:rsidRDefault="0033041F" w:rsidP="0033041F">
      <w:pPr>
        <w:spacing w:line="276" w:lineRule="auto"/>
        <w:ind w:left="851"/>
        <w:jc w:val="both"/>
        <w:rPr>
          <w:b/>
          <w:sz w:val="24"/>
          <w:szCs w:val="24"/>
          <w:lang w:val="it-IT"/>
        </w:rPr>
      </w:pPr>
      <w:r w:rsidRPr="00E2039E">
        <w:rPr>
          <w:b/>
          <w:sz w:val="24"/>
          <w:szCs w:val="24"/>
        </w:rPr>
        <w:fldChar w:fldCharType="begin">
          <w:ffData>
            <w:name w:val="Testo657"/>
            <w:enabled/>
            <w:calcOnExit w:val="0"/>
            <w:textInput/>
          </w:ffData>
        </w:fldChar>
      </w:r>
      <w:r w:rsidRPr="00E2039E">
        <w:rPr>
          <w:b/>
          <w:sz w:val="24"/>
          <w:szCs w:val="24"/>
          <w:lang w:val="it-IT"/>
        </w:rPr>
        <w:instrText xml:space="preserve"> FORMTEXT </w:instrText>
      </w:r>
      <w:r w:rsidRPr="00E2039E">
        <w:rPr>
          <w:b/>
          <w:sz w:val="24"/>
          <w:szCs w:val="24"/>
        </w:rPr>
      </w:r>
      <w:r w:rsidRPr="00E2039E">
        <w:rPr>
          <w:b/>
          <w:sz w:val="24"/>
          <w:szCs w:val="24"/>
        </w:rPr>
        <w:fldChar w:fldCharType="separate"/>
      </w:r>
      <w:r w:rsidRPr="00E2039E">
        <w:rPr>
          <w:b/>
          <w:sz w:val="24"/>
          <w:szCs w:val="24"/>
        </w:rPr>
        <w:t> </w:t>
      </w:r>
      <w:r w:rsidRPr="00E2039E">
        <w:rPr>
          <w:b/>
          <w:sz w:val="24"/>
          <w:szCs w:val="24"/>
        </w:rPr>
        <w:t> </w:t>
      </w:r>
      <w:r w:rsidRPr="00E2039E">
        <w:rPr>
          <w:b/>
          <w:sz w:val="24"/>
          <w:szCs w:val="24"/>
        </w:rPr>
        <w:t> </w:t>
      </w:r>
      <w:r w:rsidRPr="00E2039E">
        <w:rPr>
          <w:b/>
          <w:sz w:val="24"/>
          <w:szCs w:val="24"/>
        </w:rPr>
        <w:t> </w:t>
      </w:r>
      <w:r w:rsidRPr="00E2039E">
        <w:rPr>
          <w:b/>
          <w:sz w:val="24"/>
          <w:szCs w:val="24"/>
        </w:rPr>
        <w:t> </w:t>
      </w:r>
      <w:r w:rsidRPr="00E2039E">
        <w:rPr>
          <w:b/>
          <w:sz w:val="24"/>
          <w:szCs w:val="24"/>
        </w:rPr>
        <w:fldChar w:fldCharType="end"/>
      </w:r>
      <w:r w:rsidRPr="00E2039E">
        <w:rPr>
          <w:b/>
          <w:sz w:val="24"/>
          <w:szCs w:val="24"/>
          <w:lang w:val="it-IT"/>
        </w:rPr>
        <w:t xml:space="preserve"> </w:t>
      </w:r>
      <w:r w:rsidRPr="00E2039E">
        <w:rPr>
          <w:sz w:val="24"/>
          <w:szCs w:val="24"/>
          <w:lang w:val="it-IT"/>
        </w:rPr>
        <w:t>;</w:t>
      </w:r>
    </w:p>
    <w:p w14:paraId="3DE4E3FB" w14:textId="2A84FE2C" w:rsidR="0005096D" w:rsidRPr="001B67CF" w:rsidRDefault="0033041F" w:rsidP="0033041F">
      <w:pPr>
        <w:spacing w:after="240" w:line="276" w:lineRule="auto"/>
        <w:ind w:left="499"/>
        <w:jc w:val="both"/>
        <w:rPr>
          <w:b/>
          <w:i/>
          <w:color w:val="0000FF"/>
          <w:sz w:val="24"/>
          <w:szCs w:val="24"/>
          <w:lang w:val="sq-AL"/>
        </w:rPr>
      </w:pPr>
      <w:r w:rsidRPr="00E2039E">
        <w:rPr>
          <w:b/>
          <w:i/>
          <w:color w:val="0000FF"/>
          <w:sz w:val="24"/>
          <w:szCs w:val="24"/>
          <w:lang w:val="sq-AL"/>
        </w:rPr>
        <w:t>[A tal fine, sono equiparati ai dipendenti Rai le persone impiegate dalla Rai con contratti di lavoro a tempo determinato o autonomo o altre forme di collaborazione, ivi incluse le scritture artistiche. Qualora sussistano tali rapporti, specificare natura e soggetti interessati. Qualora tali rapporti sussistano nei confronti di dipendenti dell’Impresa, specificare settore di appartenza del dipendente e relative qualifiche/mansioni. Si precisa che la dichiarazione di cui al presente punto non attiene di per sè a cause di esclusione dalla gara o a divieti di stipula contrattuale, fatto salvo il disposto dell’art. 95, comma 1 lettera b) del d.lgs n. 36/2023. La dichiarazione è finalizzata ad individuare potenziali conflitti di interesse, affinchè la stazione appaltante possa attivare le necessarie misure di gestione e di monitoraggio anche ai sensi della normativa anticorruzione e dell’art. 16 D. Lgs. n. 36/2023]</w:t>
      </w:r>
      <w:r w:rsidR="00D344B9" w:rsidRPr="00E2039E">
        <w:rPr>
          <w:sz w:val="24"/>
          <w:szCs w:val="24"/>
          <w:lang w:val="it-IT"/>
        </w:rPr>
        <w:t>.</w:t>
      </w:r>
    </w:p>
    <w:p w14:paraId="32C6A06D" w14:textId="77777777" w:rsidR="00B95F6E" w:rsidRPr="001B67CF" w:rsidRDefault="00B95F6E" w:rsidP="00384361">
      <w:pPr>
        <w:autoSpaceDE w:val="0"/>
        <w:autoSpaceDN w:val="0"/>
        <w:adjustRightInd w:val="0"/>
        <w:spacing w:line="276" w:lineRule="auto"/>
        <w:jc w:val="right"/>
        <w:rPr>
          <w:b/>
          <w:i/>
          <w:color w:val="0000FF"/>
          <w:sz w:val="24"/>
          <w:szCs w:val="24"/>
          <w:lang w:val="it-IT"/>
        </w:rPr>
      </w:pPr>
    </w:p>
    <w:p w14:paraId="09053990" w14:textId="77777777" w:rsidR="00991EB2" w:rsidRPr="001B67CF" w:rsidRDefault="007B5819" w:rsidP="00384361">
      <w:pPr>
        <w:autoSpaceDE w:val="0"/>
        <w:autoSpaceDN w:val="0"/>
        <w:adjustRightInd w:val="0"/>
        <w:spacing w:line="276" w:lineRule="auto"/>
        <w:jc w:val="right"/>
        <w:rPr>
          <w:sz w:val="24"/>
          <w:szCs w:val="24"/>
          <w:lang w:val="it-IT"/>
        </w:rPr>
      </w:pPr>
      <w:r w:rsidRPr="001B67CF">
        <w:rPr>
          <w:b/>
          <w:i/>
          <w:color w:val="0000FF"/>
          <w:sz w:val="24"/>
          <w:szCs w:val="24"/>
        </w:rPr>
        <w:t>S</w:t>
      </w:r>
      <w:r w:rsidR="004758FF" w:rsidRPr="001B67CF">
        <w:rPr>
          <w:b/>
          <w:i/>
          <w:color w:val="0000FF"/>
          <w:sz w:val="24"/>
          <w:szCs w:val="24"/>
        </w:rPr>
        <w:t xml:space="preserve">ottoscrizione digitale </w:t>
      </w:r>
    </w:p>
    <w:sectPr w:rsidR="00991EB2" w:rsidRPr="001B67CF" w:rsidSect="00D44F1B">
      <w:headerReference w:type="even" r:id="rId9"/>
      <w:headerReference w:type="default" r:id="rId10"/>
      <w:footerReference w:type="even" r:id="rId11"/>
      <w:footerReference w:type="default" r:id="rId12"/>
      <w:headerReference w:type="first" r:id="rId13"/>
      <w:footerReference w:type="first" r:id="rId14"/>
      <w:footnotePr>
        <w:numStart w:val="0"/>
      </w:footnotePr>
      <w:endnotePr>
        <w:numFmt w:val="decimal"/>
        <w:numStart w:val="0"/>
      </w:endnotePr>
      <w:pgSz w:w="11907" w:h="16840"/>
      <w:pgMar w:top="993" w:right="1418" w:bottom="899" w:left="1134" w:header="360" w:footer="48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42B99" w14:textId="77777777" w:rsidR="008936BB" w:rsidRDefault="008936BB" w:rsidP="00D1215B">
      <w:r>
        <w:separator/>
      </w:r>
    </w:p>
  </w:endnote>
  <w:endnote w:type="continuationSeparator" w:id="0">
    <w:p w14:paraId="445D5771" w14:textId="77777777" w:rsidR="008936BB" w:rsidRDefault="008936BB" w:rsidP="00D1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46033" w14:textId="77777777" w:rsidR="00BC7120" w:rsidRDefault="00BC712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42B5633" w14:textId="77777777" w:rsidR="00BC7120" w:rsidRDefault="00BC712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3F499" w14:textId="77777777" w:rsidR="00BC7120" w:rsidRPr="00A15861" w:rsidRDefault="00BC7120" w:rsidP="00BF2AAD">
    <w:pPr>
      <w:pStyle w:val="Pidipagina"/>
      <w:framePr w:w="1201" w:wrap="around" w:vAnchor="text" w:hAnchor="page" w:x="9335" w:y="162"/>
      <w:rPr>
        <w:rStyle w:val="Numeropagina"/>
        <w:rFonts w:ascii="Garamond" w:hAnsi="Garamond"/>
        <w:i/>
        <w:sz w:val="18"/>
        <w:szCs w:val="18"/>
        <w:lang w:val="it-IT"/>
      </w:rPr>
    </w:pPr>
    <w:r w:rsidRPr="00A15861">
      <w:rPr>
        <w:rStyle w:val="Numeropagina"/>
        <w:rFonts w:ascii="Garamond" w:hAnsi="Garamond"/>
        <w:i/>
        <w:sz w:val="18"/>
        <w:szCs w:val="18"/>
        <w:lang w:val="it-IT"/>
      </w:rPr>
      <w:t xml:space="preserve">Pagina </w:t>
    </w:r>
    <w:r w:rsidRPr="00A15861">
      <w:rPr>
        <w:rStyle w:val="Numeropagina"/>
        <w:rFonts w:ascii="Garamond" w:hAnsi="Garamond"/>
        <w:i/>
        <w:sz w:val="18"/>
        <w:szCs w:val="18"/>
        <w:lang w:val="it-IT"/>
      </w:rPr>
      <w:fldChar w:fldCharType="begin"/>
    </w:r>
    <w:r w:rsidRPr="00A15861">
      <w:rPr>
        <w:rStyle w:val="Numeropagina"/>
        <w:rFonts w:ascii="Garamond" w:hAnsi="Garamond"/>
        <w:i/>
        <w:sz w:val="18"/>
        <w:szCs w:val="18"/>
        <w:lang w:val="it-IT"/>
      </w:rPr>
      <w:instrText xml:space="preserve">PAGE  </w:instrText>
    </w:r>
    <w:r w:rsidRPr="00A15861">
      <w:rPr>
        <w:rStyle w:val="Numeropagina"/>
        <w:rFonts w:ascii="Garamond" w:hAnsi="Garamond"/>
        <w:i/>
        <w:sz w:val="18"/>
        <w:szCs w:val="18"/>
        <w:lang w:val="it-IT"/>
      </w:rPr>
      <w:fldChar w:fldCharType="separate"/>
    </w:r>
    <w:r w:rsidR="000E148B">
      <w:rPr>
        <w:rStyle w:val="Numeropagina"/>
        <w:rFonts w:ascii="Garamond" w:hAnsi="Garamond"/>
        <w:i/>
        <w:sz w:val="18"/>
        <w:szCs w:val="18"/>
        <w:lang w:val="it-IT"/>
      </w:rPr>
      <w:t>5</w:t>
    </w:r>
    <w:r w:rsidRPr="00A15861">
      <w:rPr>
        <w:rStyle w:val="Numeropagina"/>
        <w:rFonts w:ascii="Garamond" w:hAnsi="Garamond"/>
        <w:i/>
        <w:sz w:val="18"/>
        <w:szCs w:val="18"/>
        <w:lang w:val="it-IT"/>
      </w:rPr>
      <w:fldChar w:fldCharType="end"/>
    </w:r>
    <w:r w:rsidRPr="00A15861">
      <w:rPr>
        <w:rStyle w:val="Numeropagina"/>
        <w:rFonts w:ascii="Garamond" w:hAnsi="Garamond"/>
        <w:i/>
        <w:sz w:val="18"/>
        <w:szCs w:val="18"/>
        <w:lang w:val="it-IT"/>
      </w:rPr>
      <w:t xml:space="preserve"> di </w:t>
    </w:r>
    <w:r w:rsidRPr="00A15861">
      <w:rPr>
        <w:rStyle w:val="Numeropagina"/>
        <w:rFonts w:ascii="Garamond" w:hAnsi="Garamond"/>
        <w:i/>
        <w:sz w:val="18"/>
        <w:szCs w:val="18"/>
        <w:lang w:val="it-IT"/>
      </w:rPr>
      <w:fldChar w:fldCharType="begin"/>
    </w:r>
    <w:r w:rsidRPr="00A15861">
      <w:rPr>
        <w:rStyle w:val="Numeropagina"/>
        <w:rFonts w:ascii="Garamond" w:hAnsi="Garamond"/>
        <w:i/>
        <w:sz w:val="18"/>
        <w:szCs w:val="18"/>
        <w:lang w:val="it-IT"/>
      </w:rPr>
      <w:instrText xml:space="preserve"> NUMPAGES </w:instrText>
    </w:r>
    <w:r w:rsidRPr="00A15861">
      <w:rPr>
        <w:rStyle w:val="Numeropagina"/>
        <w:rFonts w:ascii="Garamond" w:hAnsi="Garamond"/>
        <w:i/>
        <w:sz w:val="18"/>
        <w:szCs w:val="18"/>
        <w:lang w:val="it-IT"/>
      </w:rPr>
      <w:fldChar w:fldCharType="separate"/>
    </w:r>
    <w:r w:rsidR="000E148B">
      <w:rPr>
        <w:rStyle w:val="Numeropagina"/>
        <w:rFonts w:ascii="Garamond" w:hAnsi="Garamond"/>
        <w:i/>
        <w:sz w:val="18"/>
        <w:szCs w:val="18"/>
        <w:lang w:val="it-IT"/>
      </w:rPr>
      <w:t>6</w:t>
    </w:r>
    <w:r w:rsidRPr="00A15861">
      <w:rPr>
        <w:rStyle w:val="Numeropagina"/>
        <w:rFonts w:ascii="Garamond" w:hAnsi="Garamond"/>
        <w:i/>
        <w:sz w:val="18"/>
        <w:szCs w:val="18"/>
        <w:lang w:val="it-IT"/>
      </w:rPr>
      <w:fldChar w:fldCharType="end"/>
    </w:r>
  </w:p>
  <w:p w14:paraId="24BB5D56" w14:textId="77777777" w:rsidR="00BC7120" w:rsidRPr="00A15861" w:rsidRDefault="00BC7120" w:rsidP="005C6620">
    <w:pPr>
      <w:pStyle w:val="Pidipagina"/>
      <w:ind w:right="-82"/>
      <w:rPr>
        <w:rFonts w:ascii="Garamond" w:hAnsi="Garamond"/>
        <w:sz w:val="16"/>
        <w:lang w:val="it-IT"/>
      </w:rPr>
    </w:pPr>
    <w:r w:rsidRPr="00A15861">
      <w:rPr>
        <w:rFonts w:ascii="Garamond" w:hAnsi="Garamond"/>
        <w:sz w:val="16"/>
        <w:lang w:val="it-IT"/>
      </w:rPr>
      <w:t>_____________________________________________________________________________________________________________________</w:t>
    </w:r>
  </w:p>
  <w:p w14:paraId="60FAB497" w14:textId="11C76F2A" w:rsidR="00BC7120" w:rsidRPr="00A15861" w:rsidRDefault="00BC7120" w:rsidP="005C6620">
    <w:pPr>
      <w:pStyle w:val="Pidipagina"/>
      <w:ind w:right="360"/>
      <w:rPr>
        <w:rFonts w:ascii="Garamond" w:hAnsi="Garamond"/>
        <w:i/>
        <w:sz w:val="18"/>
        <w:szCs w:val="18"/>
        <w:lang w:val="it-IT"/>
      </w:rPr>
    </w:pPr>
    <w:r w:rsidRPr="00A15861">
      <w:rPr>
        <w:rFonts w:ascii="Garamond" w:hAnsi="Garamond"/>
        <w:i/>
        <w:sz w:val="18"/>
        <w:szCs w:val="18"/>
        <w:lang w:val="it-IT"/>
      </w:rPr>
      <w:t>Dichiarazioni integrative dell’impresa ausiliaria</w:t>
    </w:r>
  </w:p>
  <w:p w14:paraId="5128DD3A" w14:textId="2B00564E" w:rsidR="00BC7120" w:rsidRPr="00A15861" w:rsidRDefault="00BC7120" w:rsidP="005C6620">
    <w:pPr>
      <w:pStyle w:val="Pidipagina"/>
      <w:ind w:right="360"/>
      <w:rPr>
        <w:rFonts w:ascii="Garamond" w:hAnsi="Garamond"/>
        <w:sz w:val="18"/>
        <w:szCs w:val="18"/>
        <w:lang w:val="it-IT"/>
      </w:rPr>
    </w:pPr>
    <w:r w:rsidRPr="00A15861">
      <w:rPr>
        <w:rFonts w:ascii="Garamond" w:hAnsi="Garamond"/>
        <w:sz w:val="18"/>
        <w:szCs w:val="18"/>
        <w:lang w:val="it-IT"/>
      </w:rPr>
      <w:fldChar w:fldCharType="begin"/>
    </w:r>
    <w:r w:rsidRPr="00A15861">
      <w:rPr>
        <w:rFonts w:ascii="Garamond" w:hAnsi="Garamond"/>
        <w:sz w:val="18"/>
        <w:szCs w:val="18"/>
        <w:lang w:val="it-IT"/>
      </w:rPr>
      <w:instrText xml:space="preserve"> FILENAME </w:instrText>
    </w:r>
    <w:r w:rsidRPr="00A15861">
      <w:rPr>
        <w:rFonts w:ascii="Garamond" w:hAnsi="Garamond"/>
        <w:sz w:val="18"/>
        <w:szCs w:val="18"/>
        <w:lang w:val="it-IT"/>
      </w:rPr>
      <w:fldChar w:fldCharType="separate"/>
    </w:r>
    <w:r w:rsidRPr="00A15861">
      <w:rPr>
        <w:rFonts w:ascii="Garamond" w:hAnsi="Garamond"/>
        <w:sz w:val="18"/>
        <w:szCs w:val="18"/>
        <w:lang w:val="it-IT"/>
      </w:rPr>
      <w:t>Allegato 1.4_</w:t>
    </w:r>
    <w:r w:rsidRPr="00A15861">
      <w:rPr>
        <w:rFonts w:ascii="Garamond" w:hAnsi="Garamond"/>
        <w:sz w:val="18"/>
        <w:szCs w:val="18"/>
        <w:lang w:val="it-IT"/>
      </w:rPr>
      <w:fldChar w:fldCharType="end"/>
    </w:r>
    <w:r w:rsidRPr="00A15861">
      <w:rPr>
        <w:rFonts w:ascii="Garamond" w:hAnsi="Garamond"/>
        <w:sz w:val="18"/>
        <w:szCs w:val="18"/>
        <w:lang w:val="it-IT"/>
      </w:rPr>
      <w:t xml:space="preserve"> Dichiarazioni integrative dell’impresa ausiliaria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3359" w14:textId="77777777" w:rsidR="00BC7120" w:rsidRDefault="00BC71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BD1BC" w14:textId="77777777" w:rsidR="008936BB" w:rsidRDefault="008936BB" w:rsidP="00D1215B">
      <w:r>
        <w:separator/>
      </w:r>
    </w:p>
  </w:footnote>
  <w:footnote w:type="continuationSeparator" w:id="0">
    <w:p w14:paraId="5E473215" w14:textId="77777777" w:rsidR="008936BB" w:rsidRDefault="008936BB" w:rsidP="00D1215B">
      <w:r>
        <w:continuationSeparator/>
      </w:r>
    </w:p>
  </w:footnote>
  <w:footnote w:id="1">
    <w:p w14:paraId="4CFC9513" w14:textId="77777777" w:rsidR="006064F5" w:rsidRPr="00092D4B" w:rsidRDefault="006064F5" w:rsidP="00871EDE">
      <w:pPr>
        <w:pStyle w:val="Testonotaapidipagina"/>
        <w:jc w:val="both"/>
        <w:rPr>
          <w:rFonts w:ascii="Garamond" w:hAnsi="Garamond"/>
          <w:sz w:val="18"/>
          <w:szCs w:val="18"/>
        </w:rPr>
      </w:pPr>
      <w:r w:rsidRPr="00092D4B">
        <w:rPr>
          <w:rFonts w:ascii="Garamond" w:hAnsi="Garamond"/>
          <w:b/>
          <w:sz w:val="18"/>
          <w:szCs w:val="18"/>
        </w:rPr>
        <w:t xml:space="preserve">1 </w:t>
      </w:r>
      <w:r w:rsidRPr="00092D4B">
        <w:rPr>
          <w:rFonts w:ascii="Garamond" w:hAnsi="Garamond"/>
          <w:sz w:val="18"/>
          <w:szCs w:val="18"/>
        </w:rPr>
        <w:t xml:space="preserve">Trattasi dei soggetti che rivestono la carica di titolare (nel caso di impresa individuale), di socio </w:t>
      </w:r>
      <w:r>
        <w:rPr>
          <w:rFonts w:ascii="Garamond" w:hAnsi="Garamond"/>
          <w:sz w:val="18"/>
          <w:szCs w:val="18"/>
        </w:rPr>
        <w:t xml:space="preserve">amministratore </w:t>
      </w:r>
      <w:r w:rsidRPr="00092D4B">
        <w:rPr>
          <w:rFonts w:ascii="Garamond" w:hAnsi="Garamond"/>
          <w:sz w:val="18"/>
          <w:szCs w:val="18"/>
        </w:rPr>
        <w:t xml:space="preserve">(nel caso di società in nome collettivo), di socio </w:t>
      </w:r>
      <w:r w:rsidRPr="003F0104">
        <w:rPr>
          <w:rFonts w:ascii="Garamond" w:hAnsi="Garamond"/>
          <w:sz w:val="18"/>
          <w:szCs w:val="18"/>
        </w:rPr>
        <w:t>accomandatario (nel caso di società in accomandita semplice), di membro del consiglio di amministrazione cui sia stata conferita la legale rappresentanza, ivi compresi gli institori e i procuratori</w:t>
      </w:r>
      <w:r>
        <w:rPr>
          <w:rFonts w:ascii="Garamond" w:hAnsi="Garamond"/>
          <w:sz w:val="18"/>
          <w:szCs w:val="18"/>
        </w:rPr>
        <w:t xml:space="preserve"> generali</w:t>
      </w:r>
      <w:r w:rsidRPr="003F0104">
        <w:rPr>
          <w:rFonts w:ascii="Garamond" w:hAnsi="Garamond"/>
          <w:sz w:val="18"/>
          <w:szCs w:val="18"/>
        </w:rPr>
        <w:t>, di membro degli organi con poteri di direzione o di vigilanza o di soggetto munito di potere di rappresentanza, di direzione o di controllo o di socio unico, di direttori tecnici (in tutti i casi)</w:t>
      </w:r>
      <w:r>
        <w:rPr>
          <w:rFonts w:ascii="Garamond" w:hAnsi="Garamond"/>
          <w:sz w:val="18"/>
          <w:szCs w:val="18"/>
        </w:rPr>
        <w:t xml:space="preserve"> e dell’amministratore di fatto (in tutti i casi)</w:t>
      </w:r>
      <w:r w:rsidRPr="003F0104">
        <w:rPr>
          <w:rFonts w:ascii="Garamond" w:hAnsi="Garamond"/>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4190D" w14:textId="77777777" w:rsidR="00BC7120" w:rsidRDefault="00BC71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A278" w14:textId="77777777" w:rsidR="00BC7120" w:rsidRDefault="00BC712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623F7" w14:textId="77777777" w:rsidR="00BC7120" w:rsidRDefault="00BC71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440CF812"/>
    <w:lvl w:ilvl="0">
      <w:start w:val="1"/>
      <w:numFmt w:val="decimal"/>
      <w:lvlText w:val="%1."/>
      <w:lvlJc w:val="left"/>
      <w:pPr>
        <w:tabs>
          <w:tab w:val="num" w:pos="644"/>
        </w:tabs>
        <w:ind w:left="644" w:hanging="360"/>
      </w:pPr>
      <w:rPr>
        <w:rFonts w:cs="Times New Roman"/>
        <w:b w:val="0"/>
        <w:i w:val="0"/>
      </w:rPr>
    </w:lvl>
  </w:abstractNum>
  <w:abstractNum w:abstractNumId="1" w15:restartNumberingAfterBreak="0">
    <w:nsid w:val="00000003"/>
    <w:multiLevelType w:val="singleLevel"/>
    <w:tmpl w:val="9ECED66C"/>
    <w:lvl w:ilvl="0">
      <w:start w:val="1"/>
      <w:numFmt w:val="lowerLetter"/>
      <w:lvlText w:val="%1)"/>
      <w:lvlJc w:val="left"/>
      <w:pPr>
        <w:tabs>
          <w:tab w:val="num" w:pos="1985"/>
        </w:tabs>
        <w:ind w:left="1985" w:hanging="425"/>
      </w:pPr>
      <w:rPr>
        <w:rFonts w:cs="Times New Roman"/>
        <w:b w:val="0"/>
        <w:i w:val="0"/>
      </w:rPr>
    </w:lvl>
  </w:abstractNum>
  <w:abstractNum w:abstractNumId="2" w15:restartNumberingAfterBreak="0">
    <w:nsid w:val="011B1804"/>
    <w:multiLevelType w:val="hybridMultilevel"/>
    <w:tmpl w:val="105CE14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15:restartNumberingAfterBreak="0">
    <w:nsid w:val="030C05E4"/>
    <w:multiLevelType w:val="hybridMultilevel"/>
    <w:tmpl w:val="41945802"/>
    <w:lvl w:ilvl="0" w:tplc="8EB88C1C">
      <w:numFmt w:val="bullet"/>
      <w:lvlText w:val="-"/>
      <w:lvlJc w:val="left"/>
      <w:pPr>
        <w:ind w:left="360" w:hanging="360"/>
      </w:pPr>
      <w:rPr>
        <w:rFonts w:ascii="Century Gothic" w:eastAsia="Times New Roman" w:hAnsi="Century Gothic" w:hint="default"/>
        <w:b w:val="0"/>
        <w:u w:val="no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7D40B10"/>
    <w:multiLevelType w:val="hybridMultilevel"/>
    <w:tmpl w:val="C1F8E404"/>
    <w:lvl w:ilvl="0" w:tplc="827430F4">
      <w:start w:val="1"/>
      <w:numFmt w:val="decimal"/>
      <w:lvlText w:val="%1."/>
      <w:lvlJc w:val="left"/>
      <w:pPr>
        <w:tabs>
          <w:tab w:val="num" w:pos="502"/>
        </w:tabs>
        <w:ind w:left="502" w:hanging="360"/>
      </w:pPr>
      <w:rPr>
        <w:rFonts w:cs="Times New Roman"/>
        <w:b w:val="0"/>
        <w:i w:val="0"/>
        <w:color w:val="auto"/>
      </w:rPr>
    </w:lvl>
    <w:lvl w:ilvl="1" w:tplc="D1925038">
      <w:start w:val="1"/>
      <w:numFmt w:val="lowerLetter"/>
      <w:lvlText w:val="%2)"/>
      <w:lvlJc w:val="left"/>
      <w:pPr>
        <w:tabs>
          <w:tab w:val="num" w:pos="1070"/>
        </w:tabs>
        <w:ind w:left="1070" w:hanging="360"/>
      </w:pPr>
      <w:rPr>
        <w:rFonts w:cs="Times New Roman" w:hint="default"/>
        <w:i/>
      </w:rPr>
    </w:lvl>
    <w:lvl w:ilvl="2" w:tplc="0410000B">
      <w:start w:val="1"/>
      <w:numFmt w:val="bullet"/>
      <w:lvlText w:val=""/>
      <w:lvlJc w:val="left"/>
      <w:pPr>
        <w:tabs>
          <w:tab w:val="num" w:pos="2340"/>
        </w:tabs>
        <w:ind w:left="2340" w:hanging="360"/>
      </w:pPr>
      <w:rPr>
        <w:rFonts w:ascii="Wingdings" w:hAnsi="Wingdings"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376E27"/>
    <w:multiLevelType w:val="hybridMultilevel"/>
    <w:tmpl w:val="58FC239C"/>
    <w:lvl w:ilvl="0" w:tplc="49CC675E">
      <w:numFmt w:val="bullet"/>
      <w:lvlText w:val="-"/>
      <w:lvlJc w:val="left"/>
      <w:pPr>
        <w:tabs>
          <w:tab w:val="num" w:pos="436"/>
        </w:tabs>
        <w:ind w:left="436" w:hanging="436"/>
      </w:pPr>
      <w:rPr>
        <w:rFonts w:ascii="Times New Roman" w:eastAsia="Times New Roman" w:hAnsi="Times New Roman" w:cs="Times New Roman" w:hint="default"/>
      </w:rPr>
    </w:lvl>
    <w:lvl w:ilvl="1" w:tplc="04100003" w:tentative="1">
      <w:start w:val="1"/>
      <w:numFmt w:val="bullet"/>
      <w:lvlText w:val="o"/>
      <w:lvlJc w:val="left"/>
      <w:pPr>
        <w:tabs>
          <w:tab w:val="num" w:pos="1156"/>
        </w:tabs>
        <w:ind w:left="1156" w:hanging="360"/>
      </w:pPr>
      <w:rPr>
        <w:rFonts w:ascii="Courier New" w:hAnsi="Courier New" w:cs="Courier New" w:hint="default"/>
      </w:rPr>
    </w:lvl>
    <w:lvl w:ilvl="2" w:tplc="04100005" w:tentative="1">
      <w:start w:val="1"/>
      <w:numFmt w:val="bullet"/>
      <w:lvlText w:val=""/>
      <w:lvlJc w:val="left"/>
      <w:pPr>
        <w:tabs>
          <w:tab w:val="num" w:pos="1876"/>
        </w:tabs>
        <w:ind w:left="1876" w:hanging="360"/>
      </w:pPr>
      <w:rPr>
        <w:rFonts w:ascii="Wingdings" w:hAnsi="Wingdings" w:hint="default"/>
      </w:rPr>
    </w:lvl>
    <w:lvl w:ilvl="3" w:tplc="04100001" w:tentative="1">
      <w:start w:val="1"/>
      <w:numFmt w:val="bullet"/>
      <w:lvlText w:val=""/>
      <w:lvlJc w:val="left"/>
      <w:pPr>
        <w:tabs>
          <w:tab w:val="num" w:pos="2596"/>
        </w:tabs>
        <w:ind w:left="2596" w:hanging="360"/>
      </w:pPr>
      <w:rPr>
        <w:rFonts w:ascii="Symbol" w:hAnsi="Symbol" w:hint="default"/>
      </w:rPr>
    </w:lvl>
    <w:lvl w:ilvl="4" w:tplc="04100003" w:tentative="1">
      <w:start w:val="1"/>
      <w:numFmt w:val="bullet"/>
      <w:lvlText w:val="o"/>
      <w:lvlJc w:val="left"/>
      <w:pPr>
        <w:tabs>
          <w:tab w:val="num" w:pos="3316"/>
        </w:tabs>
        <w:ind w:left="3316" w:hanging="360"/>
      </w:pPr>
      <w:rPr>
        <w:rFonts w:ascii="Courier New" w:hAnsi="Courier New" w:cs="Courier New" w:hint="default"/>
      </w:rPr>
    </w:lvl>
    <w:lvl w:ilvl="5" w:tplc="04100005" w:tentative="1">
      <w:start w:val="1"/>
      <w:numFmt w:val="bullet"/>
      <w:lvlText w:val=""/>
      <w:lvlJc w:val="left"/>
      <w:pPr>
        <w:tabs>
          <w:tab w:val="num" w:pos="4036"/>
        </w:tabs>
        <w:ind w:left="4036" w:hanging="360"/>
      </w:pPr>
      <w:rPr>
        <w:rFonts w:ascii="Wingdings" w:hAnsi="Wingdings" w:hint="default"/>
      </w:rPr>
    </w:lvl>
    <w:lvl w:ilvl="6" w:tplc="04100001" w:tentative="1">
      <w:start w:val="1"/>
      <w:numFmt w:val="bullet"/>
      <w:lvlText w:val=""/>
      <w:lvlJc w:val="left"/>
      <w:pPr>
        <w:tabs>
          <w:tab w:val="num" w:pos="4756"/>
        </w:tabs>
        <w:ind w:left="4756" w:hanging="360"/>
      </w:pPr>
      <w:rPr>
        <w:rFonts w:ascii="Symbol" w:hAnsi="Symbol" w:hint="default"/>
      </w:rPr>
    </w:lvl>
    <w:lvl w:ilvl="7" w:tplc="04100003" w:tentative="1">
      <w:start w:val="1"/>
      <w:numFmt w:val="bullet"/>
      <w:lvlText w:val="o"/>
      <w:lvlJc w:val="left"/>
      <w:pPr>
        <w:tabs>
          <w:tab w:val="num" w:pos="5476"/>
        </w:tabs>
        <w:ind w:left="5476" w:hanging="360"/>
      </w:pPr>
      <w:rPr>
        <w:rFonts w:ascii="Courier New" w:hAnsi="Courier New" w:cs="Courier New" w:hint="default"/>
      </w:rPr>
    </w:lvl>
    <w:lvl w:ilvl="8" w:tplc="04100005" w:tentative="1">
      <w:start w:val="1"/>
      <w:numFmt w:val="bullet"/>
      <w:lvlText w:val=""/>
      <w:lvlJc w:val="left"/>
      <w:pPr>
        <w:tabs>
          <w:tab w:val="num" w:pos="6196"/>
        </w:tabs>
        <w:ind w:left="6196" w:hanging="360"/>
      </w:pPr>
      <w:rPr>
        <w:rFonts w:ascii="Wingdings" w:hAnsi="Wingdings" w:hint="default"/>
      </w:rPr>
    </w:lvl>
  </w:abstractNum>
  <w:abstractNum w:abstractNumId="6" w15:restartNumberingAfterBreak="0">
    <w:nsid w:val="138D39BF"/>
    <w:multiLevelType w:val="hybridMultilevel"/>
    <w:tmpl w:val="3E440EA2"/>
    <w:lvl w:ilvl="0" w:tplc="04100017">
      <w:start w:val="1"/>
      <w:numFmt w:val="lowerLetter"/>
      <w:lvlText w:val="%1)"/>
      <w:lvlJc w:val="left"/>
      <w:pPr>
        <w:ind w:left="1505" w:hanging="360"/>
      </w:p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7" w15:restartNumberingAfterBreak="0">
    <w:nsid w:val="13DD2FCF"/>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9074472"/>
    <w:multiLevelType w:val="hybridMultilevel"/>
    <w:tmpl w:val="0AD03402"/>
    <w:lvl w:ilvl="0" w:tplc="04100017">
      <w:start w:val="1"/>
      <w:numFmt w:val="lowerLetter"/>
      <w:lvlText w:val="%1)"/>
      <w:lvlJc w:val="left"/>
      <w:pPr>
        <w:ind w:left="1067" w:hanging="360"/>
      </w:pPr>
      <w:rPr>
        <w:rFonts w:hint="default"/>
      </w:rPr>
    </w:lvl>
    <w:lvl w:ilvl="1" w:tplc="04100003" w:tentative="1">
      <w:start w:val="1"/>
      <w:numFmt w:val="bullet"/>
      <w:lvlText w:val="o"/>
      <w:lvlJc w:val="left"/>
      <w:pPr>
        <w:ind w:left="1787" w:hanging="360"/>
      </w:pPr>
      <w:rPr>
        <w:rFonts w:ascii="Courier New" w:hAnsi="Courier New" w:cs="Courier New" w:hint="default"/>
      </w:rPr>
    </w:lvl>
    <w:lvl w:ilvl="2" w:tplc="04100005" w:tentative="1">
      <w:start w:val="1"/>
      <w:numFmt w:val="bullet"/>
      <w:lvlText w:val=""/>
      <w:lvlJc w:val="left"/>
      <w:pPr>
        <w:ind w:left="2507" w:hanging="360"/>
      </w:pPr>
      <w:rPr>
        <w:rFonts w:ascii="Wingdings" w:hAnsi="Wingdings" w:hint="default"/>
      </w:rPr>
    </w:lvl>
    <w:lvl w:ilvl="3" w:tplc="04100001" w:tentative="1">
      <w:start w:val="1"/>
      <w:numFmt w:val="bullet"/>
      <w:lvlText w:val=""/>
      <w:lvlJc w:val="left"/>
      <w:pPr>
        <w:ind w:left="3227" w:hanging="360"/>
      </w:pPr>
      <w:rPr>
        <w:rFonts w:ascii="Symbol" w:hAnsi="Symbol" w:hint="default"/>
      </w:rPr>
    </w:lvl>
    <w:lvl w:ilvl="4" w:tplc="04100003" w:tentative="1">
      <w:start w:val="1"/>
      <w:numFmt w:val="bullet"/>
      <w:lvlText w:val="o"/>
      <w:lvlJc w:val="left"/>
      <w:pPr>
        <w:ind w:left="3947" w:hanging="360"/>
      </w:pPr>
      <w:rPr>
        <w:rFonts w:ascii="Courier New" w:hAnsi="Courier New" w:cs="Courier New" w:hint="default"/>
      </w:rPr>
    </w:lvl>
    <w:lvl w:ilvl="5" w:tplc="04100005" w:tentative="1">
      <w:start w:val="1"/>
      <w:numFmt w:val="bullet"/>
      <w:lvlText w:val=""/>
      <w:lvlJc w:val="left"/>
      <w:pPr>
        <w:ind w:left="4667" w:hanging="360"/>
      </w:pPr>
      <w:rPr>
        <w:rFonts w:ascii="Wingdings" w:hAnsi="Wingdings" w:hint="default"/>
      </w:rPr>
    </w:lvl>
    <w:lvl w:ilvl="6" w:tplc="04100001" w:tentative="1">
      <w:start w:val="1"/>
      <w:numFmt w:val="bullet"/>
      <w:lvlText w:val=""/>
      <w:lvlJc w:val="left"/>
      <w:pPr>
        <w:ind w:left="5387" w:hanging="360"/>
      </w:pPr>
      <w:rPr>
        <w:rFonts w:ascii="Symbol" w:hAnsi="Symbol" w:hint="default"/>
      </w:rPr>
    </w:lvl>
    <w:lvl w:ilvl="7" w:tplc="04100003" w:tentative="1">
      <w:start w:val="1"/>
      <w:numFmt w:val="bullet"/>
      <w:lvlText w:val="o"/>
      <w:lvlJc w:val="left"/>
      <w:pPr>
        <w:ind w:left="6107" w:hanging="360"/>
      </w:pPr>
      <w:rPr>
        <w:rFonts w:ascii="Courier New" w:hAnsi="Courier New" w:cs="Courier New" w:hint="default"/>
      </w:rPr>
    </w:lvl>
    <w:lvl w:ilvl="8" w:tplc="04100005" w:tentative="1">
      <w:start w:val="1"/>
      <w:numFmt w:val="bullet"/>
      <w:lvlText w:val=""/>
      <w:lvlJc w:val="left"/>
      <w:pPr>
        <w:ind w:left="6827" w:hanging="360"/>
      </w:pPr>
      <w:rPr>
        <w:rFonts w:ascii="Wingdings" w:hAnsi="Wingdings" w:hint="default"/>
      </w:rPr>
    </w:lvl>
  </w:abstractNum>
  <w:abstractNum w:abstractNumId="9" w15:restartNumberingAfterBreak="0">
    <w:nsid w:val="1DA6314A"/>
    <w:multiLevelType w:val="hybridMultilevel"/>
    <w:tmpl w:val="3F6EEC6C"/>
    <w:lvl w:ilvl="0" w:tplc="A948D866">
      <w:start w:val="1"/>
      <w:numFmt w:val="bullet"/>
      <w:lvlText w:val="□"/>
      <w:lvlJc w:val="left"/>
      <w:pPr>
        <w:ind w:left="1290" w:hanging="360"/>
      </w:pPr>
      <w:rPr>
        <w:rFonts w:ascii="Garamond" w:hAnsi="Garamond" w:hint="default"/>
        <w:b w:val="0"/>
        <w:i w:val="0"/>
        <w:color w:val="auto"/>
      </w:rPr>
    </w:lvl>
    <w:lvl w:ilvl="1" w:tplc="04100003" w:tentative="1">
      <w:start w:val="1"/>
      <w:numFmt w:val="bullet"/>
      <w:lvlText w:val="o"/>
      <w:lvlJc w:val="left"/>
      <w:pPr>
        <w:ind w:left="2010" w:hanging="360"/>
      </w:pPr>
      <w:rPr>
        <w:rFonts w:ascii="Courier New" w:hAnsi="Courier New" w:cs="Courier New" w:hint="default"/>
      </w:rPr>
    </w:lvl>
    <w:lvl w:ilvl="2" w:tplc="04100005" w:tentative="1">
      <w:start w:val="1"/>
      <w:numFmt w:val="bullet"/>
      <w:lvlText w:val=""/>
      <w:lvlJc w:val="left"/>
      <w:pPr>
        <w:ind w:left="2730" w:hanging="360"/>
      </w:pPr>
      <w:rPr>
        <w:rFonts w:ascii="Wingdings" w:hAnsi="Wingdings" w:hint="default"/>
      </w:rPr>
    </w:lvl>
    <w:lvl w:ilvl="3" w:tplc="04100001" w:tentative="1">
      <w:start w:val="1"/>
      <w:numFmt w:val="bullet"/>
      <w:lvlText w:val=""/>
      <w:lvlJc w:val="left"/>
      <w:pPr>
        <w:ind w:left="3450" w:hanging="360"/>
      </w:pPr>
      <w:rPr>
        <w:rFonts w:ascii="Symbol" w:hAnsi="Symbol" w:hint="default"/>
      </w:rPr>
    </w:lvl>
    <w:lvl w:ilvl="4" w:tplc="04100003" w:tentative="1">
      <w:start w:val="1"/>
      <w:numFmt w:val="bullet"/>
      <w:lvlText w:val="o"/>
      <w:lvlJc w:val="left"/>
      <w:pPr>
        <w:ind w:left="4170" w:hanging="360"/>
      </w:pPr>
      <w:rPr>
        <w:rFonts w:ascii="Courier New" w:hAnsi="Courier New" w:cs="Courier New" w:hint="default"/>
      </w:rPr>
    </w:lvl>
    <w:lvl w:ilvl="5" w:tplc="04100005" w:tentative="1">
      <w:start w:val="1"/>
      <w:numFmt w:val="bullet"/>
      <w:lvlText w:val=""/>
      <w:lvlJc w:val="left"/>
      <w:pPr>
        <w:ind w:left="4890" w:hanging="360"/>
      </w:pPr>
      <w:rPr>
        <w:rFonts w:ascii="Wingdings" w:hAnsi="Wingdings" w:hint="default"/>
      </w:rPr>
    </w:lvl>
    <w:lvl w:ilvl="6" w:tplc="04100001" w:tentative="1">
      <w:start w:val="1"/>
      <w:numFmt w:val="bullet"/>
      <w:lvlText w:val=""/>
      <w:lvlJc w:val="left"/>
      <w:pPr>
        <w:ind w:left="5610" w:hanging="360"/>
      </w:pPr>
      <w:rPr>
        <w:rFonts w:ascii="Symbol" w:hAnsi="Symbol" w:hint="default"/>
      </w:rPr>
    </w:lvl>
    <w:lvl w:ilvl="7" w:tplc="04100003" w:tentative="1">
      <w:start w:val="1"/>
      <w:numFmt w:val="bullet"/>
      <w:lvlText w:val="o"/>
      <w:lvlJc w:val="left"/>
      <w:pPr>
        <w:ind w:left="6330" w:hanging="360"/>
      </w:pPr>
      <w:rPr>
        <w:rFonts w:ascii="Courier New" w:hAnsi="Courier New" w:cs="Courier New" w:hint="default"/>
      </w:rPr>
    </w:lvl>
    <w:lvl w:ilvl="8" w:tplc="04100005" w:tentative="1">
      <w:start w:val="1"/>
      <w:numFmt w:val="bullet"/>
      <w:lvlText w:val=""/>
      <w:lvlJc w:val="left"/>
      <w:pPr>
        <w:ind w:left="7050" w:hanging="360"/>
      </w:pPr>
      <w:rPr>
        <w:rFonts w:ascii="Wingdings" w:hAnsi="Wingdings" w:hint="default"/>
      </w:rPr>
    </w:lvl>
  </w:abstractNum>
  <w:abstractNum w:abstractNumId="10"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0807B24"/>
    <w:multiLevelType w:val="hybridMultilevel"/>
    <w:tmpl w:val="D5D61D24"/>
    <w:lvl w:ilvl="0" w:tplc="04100017">
      <w:start w:val="1"/>
      <w:numFmt w:val="lowerLetter"/>
      <w:lvlText w:val="%1)"/>
      <w:lvlJc w:val="left"/>
      <w:pPr>
        <w:ind w:left="722" w:hanging="360"/>
      </w:pPr>
    </w:lvl>
    <w:lvl w:ilvl="1" w:tplc="04100019" w:tentative="1">
      <w:start w:val="1"/>
      <w:numFmt w:val="lowerLetter"/>
      <w:lvlText w:val="%2."/>
      <w:lvlJc w:val="left"/>
      <w:pPr>
        <w:ind w:left="1442" w:hanging="360"/>
      </w:pPr>
    </w:lvl>
    <w:lvl w:ilvl="2" w:tplc="0410001B" w:tentative="1">
      <w:start w:val="1"/>
      <w:numFmt w:val="lowerRoman"/>
      <w:lvlText w:val="%3."/>
      <w:lvlJc w:val="right"/>
      <w:pPr>
        <w:ind w:left="2162" w:hanging="180"/>
      </w:pPr>
    </w:lvl>
    <w:lvl w:ilvl="3" w:tplc="0410000F" w:tentative="1">
      <w:start w:val="1"/>
      <w:numFmt w:val="decimal"/>
      <w:lvlText w:val="%4."/>
      <w:lvlJc w:val="left"/>
      <w:pPr>
        <w:ind w:left="2882" w:hanging="360"/>
      </w:pPr>
    </w:lvl>
    <w:lvl w:ilvl="4" w:tplc="04100019" w:tentative="1">
      <w:start w:val="1"/>
      <w:numFmt w:val="lowerLetter"/>
      <w:lvlText w:val="%5."/>
      <w:lvlJc w:val="left"/>
      <w:pPr>
        <w:ind w:left="3602" w:hanging="360"/>
      </w:pPr>
    </w:lvl>
    <w:lvl w:ilvl="5" w:tplc="0410001B" w:tentative="1">
      <w:start w:val="1"/>
      <w:numFmt w:val="lowerRoman"/>
      <w:lvlText w:val="%6."/>
      <w:lvlJc w:val="right"/>
      <w:pPr>
        <w:ind w:left="4322" w:hanging="180"/>
      </w:pPr>
    </w:lvl>
    <w:lvl w:ilvl="6" w:tplc="0410000F" w:tentative="1">
      <w:start w:val="1"/>
      <w:numFmt w:val="decimal"/>
      <w:lvlText w:val="%7."/>
      <w:lvlJc w:val="left"/>
      <w:pPr>
        <w:ind w:left="5042" w:hanging="360"/>
      </w:pPr>
    </w:lvl>
    <w:lvl w:ilvl="7" w:tplc="04100019" w:tentative="1">
      <w:start w:val="1"/>
      <w:numFmt w:val="lowerLetter"/>
      <w:lvlText w:val="%8."/>
      <w:lvlJc w:val="left"/>
      <w:pPr>
        <w:ind w:left="5762" w:hanging="360"/>
      </w:pPr>
    </w:lvl>
    <w:lvl w:ilvl="8" w:tplc="0410001B" w:tentative="1">
      <w:start w:val="1"/>
      <w:numFmt w:val="lowerRoman"/>
      <w:lvlText w:val="%9."/>
      <w:lvlJc w:val="right"/>
      <w:pPr>
        <w:ind w:left="6482" w:hanging="180"/>
      </w:pPr>
    </w:lvl>
  </w:abstractNum>
  <w:abstractNum w:abstractNumId="12" w15:restartNumberingAfterBreak="0">
    <w:nsid w:val="20EC390E"/>
    <w:multiLevelType w:val="hybridMultilevel"/>
    <w:tmpl w:val="85E6530A"/>
    <w:lvl w:ilvl="0" w:tplc="280E1DB0">
      <w:start w:val="1"/>
      <w:numFmt w:val="bullet"/>
      <w:lvlText w:val="-"/>
      <w:lvlJc w:val="left"/>
      <w:pPr>
        <w:ind w:left="1220" w:hanging="360"/>
      </w:pPr>
      <w:rPr>
        <w:rFonts w:ascii="Calibri" w:hAnsi="Calibri" w:hint="default"/>
      </w:rPr>
    </w:lvl>
    <w:lvl w:ilvl="1" w:tplc="04100003">
      <w:start w:val="1"/>
      <w:numFmt w:val="bullet"/>
      <w:lvlText w:val="o"/>
      <w:lvlJc w:val="left"/>
      <w:pPr>
        <w:ind w:left="1940" w:hanging="360"/>
      </w:pPr>
      <w:rPr>
        <w:rFonts w:ascii="Courier New" w:hAnsi="Courier New" w:cs="Courier New" w:hint="default"/>
      </w:rPr>
    </w:lvl>
    <w:lvl w:ilvl="2" w:tplc="4B48A058">
      <w:numFmt w:val="bullet"/>
      <w:lvlText w:val="-"/>
      <w:lvlJc w:val="left"/>
      <w:pPr>
        <w:ind w:left="2660" w:hanging="360"/>
      </w:pPr>
      <w:rPr>
        <w:rFonts w:ascii="Times New Roman" w:eastAsia="Calibri" w:hAnsi="Times New Roman" w:cs="Times New Roman" w:hint="default"/>
      </w:rPr>
    </w:lvl>
    <w:lvl w:ilvl="3" w:tplc="04100001" w:tentative="1">
      <w:start w:val="1"/>
      <w:numFmt w:val="bullet"/>
      <w:lvlText w:val=""/>
      <w:lvlJc w:val="left"/>
      <w:pPr>
        <w:ind w:left="3380" w:hanging="360"/>
      </w:pPr>
      <w:rPr>
        <w:rFonts w:ascii="Symbol" w:hAnsi="Symbol" w:hint="default"/>
      </w:rPr>
    </w:lvl>
    <w:lvl w:ilvl="4" w:tplc="04100003" w:tentative="1">
      <w:start w:val="1"/>
      <w:numFmt w:val="bullet"/>
      <w:lvlText w:val="o"/>
      <w:lvlJc w:val="left"/>
      <w:pPr>
        <w:ind w:left="4100" w:hanging="360"/>
      </w:pPr>
      <w:rPr>
        <w:rFonts w:ascii="Courier New" w:hAnsi="Courier New" w:cs="Courier New" w:hint="default"/>
      </w:rPr>
    </w:lvl>
    <w:lvl w:ilvl="5" w:tplc="04100005" w:tentative="1">
      <w:start w:val="1"/>
      <w:numFmt w:val="bullet"/>
      <w:lvlText w:val=""/>
      <w:lvlJc w:val="left"/>
      <w:pPr>
        <w:ind w:left="4820" w:hanging="360"/>
      </w:pPr>
      <w:rPr>
        <w:rFonts w:ascii="Wingdings" w:hAnsi="Wingdings" w:hint="default"/>
      </w:rPr>
    </w:lvl>
    <w:lvl w:ilvl="6" w:tplc="04100001" w:tentative="1">
      <w:start w:val="1"/>
      <w:numFmt w:val="bullet"/>
      <w:lvlText w:val=""/>
      <w:lvlJc w:val="left"/>
      <w:pPr>
        <w:ind w:left="5540" w:hanging="360"/>
      </w:pPr>
      <w:rPr>
        <w:rFonts w:ascii="Symbol" w:hAnsi="Symbol" w:hint="default"/>
      </w:rPr>
    </w:lvl>
    <w:lvl w:ilvl="7" w:tplc="04100003" w:tentative="1">
      <w:start w:val="1"/>
      <w:numFmt w:val="bullet"/>
      <w:lvlText w:val="o"/>
      <w:lvlJc w:val="left"/>
      <w:pPr>
        <w:ind w:left="6260" w:hanging="360"/>
      </w:pPr>
      <w:rPr>
        <w:rFonts w:ascii="Courier New" w:hAnsi="Courier New" w:cs="Courier New" w:hint="default"/>
      </w:rPr>
    </w:lvl>
    <w:lvl w:ilvl="8" w:tplc="04100005" w:tentative="1">
      <w:start w:val="1"/>
      <w:numFmt w:val="bullet"/>
      <w:lvlText w:val=""/>
      <w:lvlJc w:val="left"/>
      <w:pPr>
        <w:ind w:left="6980" w:hanging="360"/>
      </w:pPr>
      <w:rPr>
        <w:rFonts w:ascii="Wingdings" w:hAnsi="Wingdings" w:hint="default"/>
      </w:rPr>
    </w:lvl>
  </w:abstractNum>
  <w:abstractNum w:abstractNumId="13" w15:restartNumberingAfterBreak="0">
    <w:nsid w:val="25421236"/>
    <w:multiLevelType w:val="hybridMultilevel"/>
    <w:tmpl w:val="8A66D478"/>
    <w:lvl w:ilvl="0" w:tplc="04100017">
      <w:start w:val="1"/>
      <w:numFmt w:val="lowerLetter"/>
      <w:lvlText w:val="%1)"/>
      <w:lvlJc w:val="left"/>
      <w:pPr>
        <w:ind w:left="1219" w:hanging="360"/>
      </w:pPr>
    </w:lvl>
    <w:lvl w:ilvl="1" w:tplc="04100019" w:tentative="1">
      <w:start w:val="1"/>
      <w:numFmt w:val="lowerLetter"/>
      <w:lvlText w:val="%2."/>
      <w:lvlJc w:val="left"/>
      <w:pPr>
        <w:ind w:left="1939" w:hanging="360"/>
      </w:pPr>
    </w:lvl>
    <w:lvl w:ilvl="2" w:tplc="0410001B" w:tentative="1">
      <w:start w:val="1"/>
      <w:numFmt w:val="lowerRoman"/>
      <w:lvlText w:val="%3."/>
      <w:lvlJc w:val="right"/>
      <w:pPr>
        <w:ind w:left="2659" w:hanging="180"/>
      </w:pPr>
    </w:lvl>
    <w:lvl w:ilvl="3" w:tplc="0410000F" w:tentative="1">
      <w:start w:val="1"/>
      <w:numFmt w:val="decimal"/>
      <w:lvlText w:val="%4."/>
      <w:lvlJc w:val="left"/>
      <w:pPr>
        <w:ind w:left="3379" w:hanging="360"/>
      </w:pPr>
    </w:lvl>
    <w:lvl w:ilvl="4" w:tplc="04100019" w:tentative="1">
      <w:start w:val="1"/>
      <w:numFmt w:val="lowerLetter"/>
      <w:lvlText w:val="%5."/>
      <w:lvlJc w:val="left"/>
      <w:pPr>
        <w:ind w:left="4099" w:hanging="360"/>
      </w:pPr>
    </w:lvl>
    <w:lvl w:ilvl="5" w:tplc="0410001B" w:tentative="1">
      <w:start w:val="1"/>
      <w:numFmt w:val="lowerRoman"/>
      <w:lvlText w:val="%6."/>
      <w:lvlJc w:val="right"/>
      <w:pPr>
        <w:ind w:left="4819" w:hanging="180"/>
      </w:pPr>
    </w:lvl>
    <w:lvl w:ilvl="6" w:tplc="0410000F" w:tentative="1">
      <w:start w:val="1"/>
      <w:numFmt w:val="decimal"/>
      <w:lvlText w:val="%7."/>
      <w:lvlJc w:val="left"/>
      <w:pPr>
        <w:ind w:left="5539" w:hanging="360"/>
      </w:pPr>
    </w:lvl>
    <w:lvl w:ilvl="7" w:tplc="04100019" w:tentative="1">
      <w:start w:val="1"/>
      <w:numFmt w:val="lowerLetter"/>
      <w:lvlText w:val="%8."/>
      <w:lvlJc w:val="left"/>
      <w:pPr>
        <w:ind w:left="6259" w:hanging="360"/>
      </w:pPr>
    </w:lvl>
    <w:lvl w:ilvl="8" w:tplc="0410001B" w:tentative="1">
      <w:start w:val="1"/>
      <w:numFmt w:val="lowerRoman"/>
      <w:lvlText w:val="%9."/>
      <w:lvlJc w:val="right"/>
      <w:pPr>
        <w:ind w:left="6979" w:hanging="180"/>
      </w:pPr>
    </w:lvl>
  </w:abstractNum>
  <w:abstractNum w:abstractNumId="14" w15:restartNumberingAfterBreak="0">
    <w:nsid w:val="28795288"/>
    <w:multiLevelType w:val="hybridMultilevel"/>
    <w:tmpl w:val="EA4E6E02"/>
    <w:lvl w:ilvl="0" w:tplc="8ED28338">
      <w:start w:val="1"/>
      <w:numFmt w:val="bullet"/>
      <w:lvlText w:val=""/>
      <w:lvlJc w:val="left"/>
      <w:pPr>
        <w:ind w:left="1220" w:hanging="360"/>
      </w:pPr>
      <w:rPr>
        <w:rFonts w:ascii="Symbol" w:hAnsi="Symbol" w:hint="default"/>
      </w:rPr>
    </w:lvl>
    <w:lvl w:ilvl="1" w:tplc="04100003">
      <w:start w:val="1"/>
      <w:numFmt w:val="bullet"/>
      <w:lvlText w:val="o"/>
      <w:lvlJc w:val="left"/>
      <w:pPr>
        <w:ind w:left="1940" w:hanging="360"/>
      </w:pPr>
      <w:rPr>
        <w:rFonts w:ascii="Courier New" w:hAnsi="Courier New" w:cs="Courier New" w:hint="default"/>
      </w:rPr>
    </w:lvl>
    <w:lvl w:ilvl="2" w:tplc="04100005">
      <w:start w:val="1"/>
      <w:numFmt w:val="bullet"/>
      <w:lvlText w:val=""/>
      <w:lvlJc w:val="left"/>
      <w:pPr>
        <w:ind w:left="2660" w:hanging="360"/>
      </w:pPr>
      <w:rPr>
        <w:rFonts w:ascii="Wingdings" w:hAnsi="Wingdings" w:hint="default"/>
      </w:rPr>
    </w:lvl>
    <w:lvl w:ilvl="3" w:tplc="04100001" w:tentative="1">
      <w:start w:val="1"/>
      <w:numFmt w:val="bullet"/>
      <w:lvlText w:val=""/>
      <w:lvlJc w:val="left"/>
      <w:pPr>
        <w:ind w:left="3380" w:hanging="360"/>
      </w:pPr>
      <w:rPr>
        <w:rFonts w:ascii="Symbol" w:hAnsi="Symbol" w:hint="default"/>
      </w:rPr>
    </w:lvl>
    <w:lvl w:ilvl="4" w:tplc="04100003" w:tentative="1">
      <w:start w:val="1"/>
      <w:numFmt w:val="bullet"/>
      <w:lvlText w:val="o"/>
      <w:lvlJc w:val="left"/>
      <w:pPr>
        <w:ind w:left="4100" w:hanging="360"/>
      </w:pPr>
      <w:rPr>
        <w:rFonts w:ascii="Courier New" w:hAnsi="Courier New" w:cs="Courier New" w:hint="default"/>
      </w:rPr>
    </w:lvl>
    <w:lvl w:ilvl="5" w:tplc="04100005" w:tentative="1">
      <w:start w:val="1"/>
      <w:numFmt w:val="bullet"/>
      <w:lvlText w:val=""/>
      <w:lvlJc w:val="left"/>
      <w:pPr>
        <w:ind w:left="4820" w:hanging="360"/>
      </w:pPr>
      <w:rPr>
        <w:rFonts w:ascii="Wingdings" w:hAnsi="Wingdings" w:hint="default"/>
      </w:rPr>
    </w:lvl>
    <w:lvl w:ilvl="6" w:tplc="04100001" w:tentative="1">
      <w:start w:val="1"/>
      <w:numFmt w:val="bullet"/>
      <w:lvlText w:val=""/>
      <w:lvlJc w:val="left"/>
      <w:pPr>
        <w:ind w:left="5540" w:hanging="360"/>
      </w:pPr>
      <w:rPr>
        <w:rFonts w:ascii="Symbol" w:hAnsi="Symbol" w:hint="default"/>
      </w:rPr>
    </w:lvl>
    <w:lvl w:ilvl="7" w:tplc="04100003" w:tentative="1">
      <w:start w:val="1"/>
      <w:numFmt w:val="bullet"/>
      <w:lvlText w:val="o"/>
      <w:lvlJc w:val="left"/>
      <w:pPr>
        <w:ind w:left="6260" w:hanging="360"/>
      </w:pPr>
      <w:rPr>
        <w:rFonts w:ascii="Courier New" w:hAnsi="Courier New" w:cs="Courier New" w:hint="default"/>
      </w:rPr>
    </w:lvl>
    <w:lvl w:ilvl="8" w:tplc="04100005" w:tentative="1">
      <w:start w:val="1"/>
      <w:numFmt w:val="bullet"/>
      <w:lvlText w:val=""/>
      <w:lvlJc w:val="left"/>
      <w:pPr>
        <w:ind w:left="6980" w:hanging="360"/>
      </w:pPr>
      <w:rPr>
        <w:rFonts w:ascii="Wingdings" w:hAnsi="Wingdings" w:hint="default"/>
      </w:rPr>
    </w:lvl>
  </w:abstractNum>
  <w:abstractNum w:abstractNumId="15" w15:restartNumberingAfterBreak="0">
    <w:nsid w:val="2D1370F7"/>
    <w:multiLevelType w:val="hybridMultilevel"/>
    <w:tmpl w:val="261ED0B6"/>
    <w:lvl w:ilvl="0" w:tplc="794E3FD0">
      <w:start w:val="1"/>
      <w:numFmt w:val="decimal"/>
      <w:lvlText w:val="%1)"/>
      <w:lvlJc w:val="left"/>
      <w:pPr>
        <w:tabs>
          <w:tab w:val="num" w:pos="502"/>
        </w:tabs>
        <w:ind w:left="502" w:hanging="360"/>
      </w:pPr>
      <w:rPr>
        <w:rFonts w:hint="default"/>
        <w:b/>
        <w:i w:val="0"/>
        <w:strike w:val="0"/>
        <w:color w:val="auto"/>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E71646E"/>
    <w:multiLevelType w:val="hybridMultilevel"/>
    <w:tmpl w:val="3E62B916"/>
    <w:lvl w:ilvl="0" w:tplc="04100017">
      <w:start w:val="1"/>
      <w:numFmt w:val="lowerLetter"/>
      <w:lvlText w:val="%1)"/>
      <w:lvlJc w:val="left"/>
      <w:pPr>
        <w:ind w:left="1219" w:hanging="360"/>
      </w:pPr>
      <w:rPr>
        <w:rFonts w:hint="default"/>
      </w:rPr>
    </w:lvl>
    <w:lvl w:ilvl="1" w:tplc="04100003">
      <w:start w:val="1"/>
      <w:numFmt w:val="bullet"/>
      <w:lvlText w:val="o"/>
      <w:lvlJc w:val="left"/>
      <w:pPr>
        <w:ind w:left="1939" w:hanging="360"/>
      </w:pPr>
      <w:rPr>
        <w:rFonts w:ascii="Courier New" w:hAnsi="Courier New" w:cs="Courier New" w:hint="default"/>
      </w:rPr>
    </w:lvl>
    <w:lvl w:ilvl="2" w:tplc="04100005">
      <w:start w:val="1"/>
      <w:numFmt w:val="bullet"/>
      <w:lvlText w:val=""/>
      <w:lvlJc w:val="left"/>
      <w:pPr>
        <w:ind w:left="2659" w:hanging="360"/>
      </w:pPr>
      <w:rPr>
        <w:rFonts w:ascii="Wingdings" w:hAnsi="Wingdings" w:hint="default"/>
      </w:rPr>
    </w:lvl>
    <w:lvl w:ilvl="3" w:tplc="04100001" w:tentative="1">
      <w:start w:val="1"/>
      <w:numFmt w:val="bullet"/>
      <w:lvlText w:val=""/>
      <w:lvlJc w:val="left"/>
      <w:pPr>
        <w:ind w:left="3379" w:hanging="360"/>
      </w:pPr>
      <w:rPr>
        <w:rFonts w:ascii="Symbol" w:hAnsi="Symbol" w:hint="default"/>
      </w:rPr>
    </w:lvl>
    <w:lvl w:ilvl="4" w:tplc="04100003" w:tentative="1">
      <w:start w:val="1"/>
      <w:numFmt w:val="bullet"/>
      <w:lvlText w:val="o"/>
      <w:lvlJc w:val="left"/>
      <w:pPr>
        <w:ind w:left="4099" w:hanging="360"/>
      </w:pPr>
      <w:rPr>
        <w:rFonts w:ascii="Courier New" w:hAnsi="Courier New" w:cs="Courier New" w:hint="default"/>
      </w:rPr>
    </w:lvl>
    <w:lvl w:ilvl="5" w:tplc="04100005" w:tentative="1">
      <w:start w:val="1"/>
      <w:numFmt w:val="bullet"/>
      <w:lvlText w:val=""/>
      <w:lvlJc w:val="left"/>
      <w:pPr>
        <w:ind w:left="4819" w:hanging="360"/>
      </w:pPr>
      <w:rPr>
        <w:rFonts w:ascii="Wingdings" w:hAnsi="Wingdings" w:hint="default"/>
      </w:rPr>
    </w:lvl>
    <w:lvl w:ilvl="6" w:tplc="04100001" w:tentative="1">
      <w:start w:val="1"/>
      <w:numFmt w:val="bullet"/>
      <w:lvlText w:val=""/>
      <w:lvlJc w:val="left"/>
      <w:pPr>
        <w:ind w:left="5539" w:hanging="360"/>
      </w:pPr>
      <w:rPr>
        <w:rFonts w:ascii="Symbol" w:hAnsi="Symbol" w:hint="default"/>
      </w:rPr>
    </w:lvl>
    <w:lvl w:ilvl="7" w:tplc="04100003" w:tentative="1">
      <w:start w:val="1"/>
      <w:numFmt w:val="bullet"/>
      <w:lvlText w:val="o"/>
      <w:lvlJc w:val="left"/>
      <w:pPr>
        <w:ind w:left="6259" w:hanging="360"/>
      </w:pPr>
      <w:rPr>
        <w:rFonts w:ascii="Courier New" w:hAnsi="Courier New" w:cs="Courier New" w:hint="default"/>
      </w:rPr>
    </w:lvl>
    <w:lvl w:ilvl="8" w:tplc="04100005" w:tentative="1">
      <w:start w:val="1"/>
      <w:numFmt w:val="bullet"/>
      <w:lvlText w:val=""/>
      <w:lvlJc w:val="left"/>
      <w:pPr>
        <w:ind w:left="6979" w:hanging="360"/>
      </w:pPr>
      <w:rPr>
        <w:rFonts w:ascii="Wingdings" w:hAnsi="Wingdings" w:hint="default"/>
      </w:rPr>
    </w:lvl>
  </w:abstractNum>
  <w:abstractNum w:abstractNumId="17" w15:restartNumberingAfterBreak="0">
    <w:nsid w:val="30D349AA"/>
    <w:multiLevelType w:val="hybridMultilevel"/>
    <w:tmpl w:val="8ADEF760"/>
    <w:lvl w:ilvl="0" w:tplc="43B4C82C">
      <w:start w:val="1"/>
      <w:numFmt w:val="decimal"/>
      <w:lvlText w:val="%1)"/>
      <w:lvlJc w:val="left"/>
      <w:pPr>
        <w:tabs>
          <w:tab w:val="num" w:pos="502"/>
        </w:tabs>
        <w:ind w:left="502" w:hanging="360"/>
      </w:pPr>
      <w:rPr>
        <w:rFonts w:hint="default"/>
        <w:b/>
        <w:i w:val="0"/>
        <w: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50D6030"/>
    <w:multiLevelType w:val="hybridMultilevel"/>
    <w:tmpl w:val="AF02678E"/>
    <w:lvl w:ilvl="0" w:tplc="A948D866">
      <w:start w:val="1"/>
      <w:numFmt w:val="bullet"/>
      <w:lvlText w:val="□"/>
      <w:lvlJc w:val="left"/>
      <w:pPr>
        <w:ind w:left="1287" w:hanging="360"/>
      </w:pPr>
      <w:rPr>
        <w:rFonts w:ascii="Garamond" w:hAnsi="Garamond" w:hint="default"/>
        <w:b w:val="0"/>
        <w:i w:val="0"/>
        <w:color w:val="auto"/>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36052846"/>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E64EC9"/>
    <w:multiLevelType w:val="hybridMultilevel"/>
    <w:tmpl w:val="925A0938"/>
    <w:lvl w:ilvl="0" w:tplc="00000002">
      <w:start w:val="1"/>
      <w:numFmt w:val="lowerRoman"/>
      <w:lvlText w:val="%1."/>
      <w:lvlJc w:val="left"/>
      <w:pPr>
        <w:ind w:left="1364" w:hanging="360"/>
      </w:pPr>
      <w:rPr>
        <w:rFonts w:hint="default"/>
      </w:rPr>
    </w:lvl>
    <w:lvl w:ilvl="1" w:tplc="04100003">
      <w:start w:val="1"/>
      <w:numFmt w:val="bullet"/>
      <w:lvlText w:val="o"/>
      <w:lvlJc w:val="left"/>
      <w:pPr>
        <w:ind w:left="2084" w:hanging="360"/>
      </w:pPr>
      <w:rPr>
        <w:rFonts w:ascii="Courier New" w:hAnsi="Courier New" w:cs="Courier New" w:hint="default"/>
      </w:rPr>
    </w:lvl>
    <w:lvl w:ilvl="2" w:tplc="04100005">
      <w:start w:val="1"/>
      <w:numFmt w:val="bullet"/>
      <w:lvlText w:val=""/>
      <w:lvlJc w:val="left"/>
      <w:pPr>
        <w:ind w:left="2804" w:hanging="360"/>
      </w:pPr>
      <w:rPr>
        <w:rFonts w:ascii="Wingdings" w:hAnsi="Wingdings" w:hint="default"/>
      </w:rPr>
    </w:lvl>
    <w:lvl w:ilvl="3" w:tplc="0410000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21" w15:restartNumberingAfterBreak="0">
    <w:nsid w:val="3E9D5776"/>
    <w:multiLevelType w:val="hybridMultilevel"/>
    <w:tmpl w:val="46CC60D4"/>
    <w:lvl w:ilvl="0" w:tplc="04100017">
      <w:start w:val="1"/>
      <w:numFmt w:val="lowerLetter"/>
      <w:lvlText w:val="%1)"/>
      <w:lvlJc w:val="left"/>
      <w:pPr>
        <w:ind w:left="1225" w:hanging="360"/>
      </w:pPr>
    </w:lvl>
    <w:lvl w:ilvl="1" w:tplc="04100019" w:tentative="1">
      <w:start w:val="1"/>
      <w:numFmt w:val="lowerLetter"/>
      <w:lvlText w:val="%2."/>
      <w:lvlJc w:val="left"/>
      <w:pPr>
        <w:ind w:left="1945" w:hanging="360"/>
      </w:pPr>
    </w:lvl>
    <w:lvl w:ilvl="2" w:tplc="0410001B" w:tentative="1">
      <w:start w:val="1"/>
      <w:numFmt w:val="lowerRoman"/>
      <w:lvlText w:val="%3."/>
      <w:lvlJc w:val="right"/>
      <w:pPr>
        <w:ind w:left="2665" w:hanging="180"/>
      </w:pPr>
    </w:lvl>
    <w:lvl w:ilvl="3" w:tplc="0410000F" w:tentative="1">
      <w:start w:val="1"/>
      <w:numFmt w:val="decimal"/>
      <w:lvlText w:val="%4."/>
      <w:lvlJc w:val="left"/>
      <w:pPr>
        <w:ind w:left="3385" w:hanging="360"/>
      </w:pPr>
    </w:lvl>
    <w:lvl w:ilvl="4" w:tplc="04100019" w:tentative="1">
      <w:start w:val="1"/>
      <w:numFmt w:val="lowerLetter"/>
      <w:lvlText w:val="%5."/>
      <w:lvlJc w:val="left"/>
      <w:pPr>
        <w:ind w:left="4105" w:hanging="360"/>
      </w:pPr>
    </w:lvl>
    <w:lvl w:ilvl="5" w:tplc="0410001B" w:tentative="1">
      <w:start w:val="1"/>
      <w:numFmt w:val="lowerRoman"/>
      <w:lvlText w:val="%6."/>
      <w:lvlJc w:val="right"/>
      <w:pPr>
        <w:ind w:left="4825" w:hanging="180"/>
      </w:pPr>
    </w:lvl>
    <w:lvl w:ilvl="6" w:tplc="0410000F" w:tentative="1">
      <w:start w:val="1"/>
      <w:numFmt w:val="decimal"/>
      <w:lvlText w:val="%7."/>
      <w:lvlJc w:val="left"/>
      <w:pPr>
        <w:ind w:left="5545" w:hanging="360"/>
      </w:pPr>
    </w:lvl>
    <w:lvl w:ilvl="7" w:tplc="04100019" w:tentative="1">
      <w:start w:val="1"/>
      <w:numFmt w:val="lowerLetter"/>
      <w:lvlText w:val="%8."/>
      <w:lvlJc w:val="left"/>
      <w:pPr>
        <w:ind w:left="6265" w:hanging="360"/>
      </w:pPr>
    </w:lvl>
    <w:lvl w:ilvl="8" w:tplc="0410001B" w:tentative="1">
      <w:start w:val="1"/>
      <w:numFmt w:val="lowerRoman"/>
      <w:lvlText w:val="%9."/>
      <w:lvlJc w:val="right"/>
      <w:pPr>
        <w:ind w:left="6985" w:hanging="180"/>
      </w:pPr>
    </w:lvl>
  </w:abstractNum>
  <w:abstractNum w:abstractNumId="22" w15:restartNumberingAfterBreak="0">
    <w:nsid w:val="41BB75BB"/>
    <w:multiLevelType w:val="hybridMultilevel"/>
    <w:tmpl w:val="CD442A3A"/>
    <w:lvl w:ilvl="0" w:tplc="04100017">
      <w:start w:val="1"/>
      <w:numFmt w:val="lowerLetter"/>
      <w:lvlText w:val="%1)"/>
      <w:lvlJc w:val="left"/>
      <w:pPr>
        <w:ind w:left="859" w:hanging="360"/>
      </w:pPr>
    </w:lvl>
    <w:lvl w:ilvl="1" w:tplc="04100017">
      <w:start w:val="1"/>
      <w:numFmt w:val="lowerLetter"/>
      <w:lvlText w:val="%2)"/>
      <w:lvlJc w:val="left"/>
      <w:pPr>
        <w:ind w:left="1579" w:hanging="360"/>
      </w:pPr>
    </w:lvl>
    <w:lvl w:ilvl="2" w:tplc="0410001B" w:tentative="1">
      <w:start w:val="1"/>
      <w:numFmt w:val="lowerRoman"/>
      <w:lvlText w:val="%3."/>
      <w:lvlJc w:val="right"/>
      <w:pPr>
        <w:ind w:left="2299" w:hanging="180"/>
      </w:pPr>
    </w:lvl>
    <w:lvl w:ilvl="3" w:tplc="0410000F" w:tentative="1">
      <w:start w:val="1"/>
      <w:numFmt w:val="decimal"/>
      <w:lvlText w:val="%4."/>
      <w:lvlJc w:val="left"/>
      <w:pPr>
        <w:ind w:left="3019" w:hanging="360"/>
      </w:pPr>
    </w:lvl>
    <w:lvl w:ilvl="4" w:tplc="04100019" w:tentative="1">
      <w:start w:val="1"/>
      <w:numFmt w:val="lowerLetter"/>
      <w:lvlText w:val="%5."/>
      <w:lvlJc w:val="left"/>
      <w:pPr>
        <w:ind w:left="3739" w:hanging="360"/>
      </w:pPr>
    </w:lvl>
    <w:lvl w:ilvl="5" w:tplc="0410001B" w:tentative="1">
      <w:start w:val="1"/>
      <w:numFmt w:val="lowerRoman"/>
      <w:lvlText w:val="%6."/>
      <w:lvlJc w:val="right"/>
      <w:pPr>
        <w:ind w:left="4459" w:hanging="180"/>
      </w:pPr>
    </w:lvl>
    <w:lvl w:ilvl="6" w:tplc="0410000F" w:tentative="1">
      <w:start w:val="1"/>
      <w:numFmt w:val="decimal"/>
      <w:lvlText w:val="%7."/>
      <w:lvlJc w:val="left"/>
      <w:pPr>
        <w:ind w:left="5179" w:hanging="360"/>
      </w:pPr>
    </w:lvl>
    <w:lvl w:ilvl="7" w:tplc="04100019" w:tentative="1">
      <w:start w:val="1"/>
      <w:numFmt w:val="lowerLetter"/>
      <w:lvlText w:val="%8."/>
      <w:lvlJc w:val="left"/>
      <w:pPr>
        <w:ind w:left="5899" w:hanging="360"/>
      </w:pPr>
    </w:lvl>
    <w:lvl w:ilvl="8" w:tplc="0410001B" w:tentative="1">
      <w:start w:val="1"/>
      <w:numFmt w:val="lowerRoman"/>
      <w:lvlText w:val="%9."/>
      <w:lvlJc w:val="right"/>
      <w:pPr>
        <w:ind w:left="6619" w:hanging="180"/>
      </w:pPr>
    </w:lvl>
  </w:abstractNum>
  <w:abstractNum w:abstractNumId="23" w15:restartNumberingAfterBreak="0">
    <w:nsid w:val="43E9710E"/>
    <w:multiLevelType w:val="hybridMultilevel"/>
    <w:tmpl w:val="F0A202B2"/>
    <w:lvl w:ilvl="0" w:tplc="04100017">
      <w:start w:val="1"/>
      <w:numFmt w:val="lowerLetter"/>
      <w:lvlText w:val="%1)"/>
      <w:lvlJc w:val="left"/>
      <w:pPr>
        <w:ind w:left="1143" w:hanging="360"/>
      </w:pPr>
    </w:lvl>
    <w:lvl w:ilvl="1" w:tplc="04100017">
      <w:start w:val="1"/>
      <w:numFmt w:val="lowerLetter"/>
      <w:lvlText w:val="%2)"/>
      <w:lvlJc w:val="left"/>
      <w:pPr>
        <w:ind w:left="1863" w:hanging="360"/>
      </w:pPr>
    </w:lvl>
    <w:lvl w:ilvl="2" w:tplc="0410001B" w:tentative="1">
      <w:start w:val="1"/>
      <w:numFmt w:val="lowerRoman"/>
      <w:lvlText w:val="%3."/>
      <w:lvlJc w:val="right"/>
      <w:pPr>
        <w:ind w:left="2583" w:hanging="180"/>
      </w:pPr>
    </w:lvl>
    <w:lvl w:ilvl="3" w:tplc="0410000F" w:tentative="1">
      <w:start w:val="1"/>
      <w:numFmt w:val="decimal"/>
      <w:lvlText w:val="%4."/>
      <w:lvlJc w:val="left"/>
      <w:pPr>
        <w:ind w:left="3303" w:hanging="360"/>
      </w:pPr>
    </w:lvl>
    <w:lvl w:ilvl="4" w:tplc="04100019" w:tentative="1">
      <w:start w:val="1"/>
      <w:numFmt w:val="lowerLetter"/>
      <w:lvlText w:val="%5."/>
      <w:lvlJc w:val="left"/>
      <w:pPr>
        <w:ind w:left="4023" w:hanging="360"/>
      </w:pPr>
    </w:lvl>
    <w:lvl w:ilvl="5" w:tplc="0410001B" w:tentative="1">
      <w:start w:val="1"/>
      <w:numFmt w:val="lowerRoman"/>
      <w:lvlText w:val="%6."/>
      <w:lvlJc w:val="right"/>
      <w:pPr>
        <w:ind w:left="4743" w:hanging="180"/>
      </w:pPr>
    </w:lvl>
    <w:lvl w:ilvl="6" w:tplc="0410000F" w:tentative="1">
      <w:start w:val="1"/>
      <w:numFmt w:val="decimal"/>
      <w:lvlText w:val="%7."/>
      <w:lvlJc w:val="left"/>
      <w:pPr>
        <w:ind w:left="5463" w:hanging="360"/>
      </w:pPr>
    </w:lvl>
    <w:lvl w:ilvl="7" w:tplc="04100019" w:tentative="1">
      <w:start w:val="1"/>
      <w:numFmt w:val="lowerLetter"/>
      <w:lvlText w:val="%8."/>
      <w:lvlJc w:val="left"/>
      <w:pPr>
        <w:ind w:left="6183" w:hanging="360"/>
      </w:pPr>
    </w:lvl>
    <w:lvl w:ilvl="8" w:tplc="0410001B" w:tentative="1">
      <w:start w:val="1"/>
      <w:numFmt w:val="lowerRoman"/>
      <w:lvlText w:val="%9."/>
      <w:lvlJc w:val="right"/>
      <w:pPr>
        <w:ind w:left="6903" w:hanging="180"/>
      </w:pPr>
    </w:lvl>
  </w:abstractNum>
  <w:abstractNum w:abstractNumId="24" w15:restartNumberingAfterBreak="0">
    <w:nsid w:val="4466524E"/>
    <w:multiLevelType w:val="hybridMultilevel"/>
    <w:tmpl w:val="9080EBD8"/>
    <w:lvl w:ilvl="0" w:tplc="04100001">
      <w:start w:val="1"/>
      <w:numFmt w:val="bullet"/>
      <w:lvlText w:val=""/>
      <w:lvlJc w:val="left"/>
      <w:pPr>
        <w:tabs>
          <w:tab w:val="num" w:pos="644"/>
        </w:tabs>
        <w:ind w:left="644" w:hanging="360"/>
      </w:pPr>
      <w:rPr>
        <w:rFonts w:ascii="Symbol" w:hAnsi="Symbol"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44F51F9F"/>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5C4361B"/>
    <w:multiLevelType w:val="hybridMultilevel"/>
    <w:tmpl w:val="BAAA85D8"/>
    <w:lvl w:ilvl="0" w:tplc="FFFFFFFF">
      <w:start w:val="1"/>
      <w:numFmt w:val="decimal"/>
      <w:lvlText w:val="%1)"/>
      <w:lvlJc w:val="left"/>
      <w:pPr>
        <w:tabs>
          <w:tab w:val="num" w:pos="1495"/>
        </w:tabs>
        <w:ind w:left="1495" w:hanging="360"/>
      </w:pPr>
      <w:rPr>
        <w:rFonts w:hint="default"/>
        <w:b/>
        <w:i w:val="0"/>
        <w:strike w:val="0"/>
        <w:color w:val="auto"/>
        <w:sz w:val="22"/>
      </w:rPr>
    </w:lvl>
    <w:lvl w:ilvl="1" w:tplc="FFFFFFFF">
      <w:start w:val="1"/>
      <w:numFmt w:val="lowerLetter"/>
      <w:lvlText w:val="%2)"/>
      <w:lvlJc w:val="left"/>
      <w:pPr>
        <w:tabs>
          <w:tab w:val="num" w:pos="2433"/>
        </w:tabs>
        <w:ind w:left="2433" w:hanging="360"/>
      </w:pPr>
    </w:lvl>
    <w:lvl w:ilvl="2" w:tplc="FFFFFFFF">
      <w:numFmt w:val="bullet"/>
      <w:lvlText w:val="-"/>
      <w:lvlJc w:val="left"/>
      <w:pPr>
        <w:ind w:left="3333" w:hanging="360"/>
      </w:pPr>
      <w:rPr>
        <w:rFonts w:ascii="Times New Roman" w:eastAsia="Calibri" w:hAnsi="Times New Roman" w:cs="Times New Roman" w:hint="default"/>
      </w:rPr>
    </w:lvl>
    <w:lvl w:ilvl="3" w:tplc="FFFFFFFF" w:tentative="1">
      <w:start w:val="1"/>
      <w:numFmt w:val="decimal"/>
      <w:lvlText w:val="%4."/>
      <w:lvlJc w:val="left"/>
      <w:pPr>
        <w:tabs>
          <w:tab w:val="num" w:pos="3873"/>
        </w:tabs>
        <w:ind w:left="3873" w:hanging="360"/>
      </w:pPr>
    </w:lvl>
    <w:lvl w:ilvl="4" w:tplc="FFFFFFFF" w:tentative="1">
      <w:start w:val="1"/>
      <w:numFmt w:val="lowerLetter"/>
      <w:lvlText w:val="%5."/>
      <w:lvlJc w:val="left"/>
      <w:pPr>
        <w:tabs>
          <w:tab w:val="num" w:pos="4593"/>
        </w:tabs>
        <w:ind w:left="4593" w:hanging="360"/>
      </w:pPr>
    </w:lvl>
    <w:lvl w:ilvl="5" w:tplc="FFFFFFFF" w:tentative="1">
      <w:start w:val="1"/>
      <w:numFmt w:val="lowerRoman"/>
      <w:lvlText w:val="%6."/>
      <w:lvlJc w:val="right"/>
      <w:pPr>
        <w:tabs>
          <w:tab w:val="num" w:pos="5313"/>
        </w:tabs>
        <w:ind w:left="5313" w:hanging="180"/>
      </w:pPr>
    </w:lvl>
    <w:lvl w:ilvl="6" w:tplc="FFFFFFFF" w:tentative="1">
      <w:start w:val="1"/>
      <w:numFmt w:val="decimal"/>
      <w:lvlText w:val="%7."/>
      <w:lvlJc w:val="left"/>
      <w:pPr>
        <w:tabs>
          <w:tab w:val="num" w:pos="6033"/>
        </w:tabs>
        <w:ind w:left="6033" w:hanging="360"/>
      </w:pPr>
    </w:lvl>
    <w:lvl w:ilvl="7" w:tplc="FFFFFFFF" w:tentative="1">
      <w:start w:val="1"/>
      <w:numFmt w:val="lowerLetter"/>
      <w:lvlText w:val="%8."/>
      <w:lvlJc w:val="left"/>
      <w:pPr>
        <w:tabs>
          <w:tab w:val="num" w:pos="6753"/>
        </w:tabs>
        <w:ind w:left="6753" w:hanging="360"/>
      </w:pPr>
    </w:lvl>
    <w:lvl w:ilvl="8" w:tplc="FFFFFFFF" w:tentative="1">
      <w:start w:val="1"/>
      <w:numFmt w:val="lowerRoman"/>
      <w:lvlText w:val="%9."/>
      <w:lvlJc w:val="right"/>
      <w:pPr>
        <w:tabs>
          <w:tab w:val="num" w:pos="7473"/>
        </w:tabs>
        <w:ind w:left="7473" w:hanging="180"/>
      </w:pPr>
    </w:lvl>
  </w:abstractNum>
  <w:abstractNum w:abstractNumId="27" w15:restartNumberingAfterBreak="0">
    <w:nsid w:val="45D30510"/>
    <w:multiLevelType w:val="hybridMultilevel"/>
    <w:tmpl w:val="EDF20BB4"/>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8" w15:restartNumberingAfterBreak="0">
    <w:nsid w:val="49947A4C"/>
    <w:multiLevelType w:val="hybridMultilevel"/>
    <w:tmpl w:val="1682DAE4"/>
    <w:lvl w:ilvl="0" w:tplc="17CA16BC">
      <w:numFmt w:val="bullet"/>
      <w:lvlText w:val="-"/>
      <w:lvlJc w:val="left"/>
      <w:pPr>
        <w:tabs>
          <w:tab w:val="num" w:pos="360"/>
        </w:tabs>
        <w:ind w:left="360" w:hanging="360"/>
      </w:pPr>
      <w:rPr>
        <w:rFonts w:ascii="Times New Roman" w:eastAsia="Times New Roman" w:hAnsi="Times New Roman" w:cs="Times New Roman" w:hint="default"/>
      </w:rPr>
    </w:lvl>
    <w:lvl w:ilvl="1" w:tplc="4B348C58">
      <w:numFmt w:val="bullet"/>
      <w:lvlText w:val="-"/>
      <w:lvlJc w:val="left"/>
      <w:pPr>
        <w:tabs>
          <w:tab w:val="num" w:pos="1080"/>
        </w:tabs>
        <w:ind w:left="1080" w:hanging="360"/>
      </w:pPr>
      <w:rPr>
        <w:rFonts w:ascii="Courier New" w:eastAsia="Arial monospaced for SAP"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F1407A3"/>
    <w:multiLevelType w:val="hybridMultilevel"/>
    <w:tmpl w:val="367A6384"/>
    <w:lvl w:ilvl="0" w:tplc="49FE066C">
      <w:start w:val="1"/>
      <w:numFmt w:val="lowerLetter"/>
      <w:lvlText w:val="%1)"/>
      <w:lvlJc w:val="left"/>
      <w:pPr>
        <w:ind w:left="722" w:hanging="360"/>
      </w:pPr>
      <w:rPr>
        <w:b w:val="0"/>
        <w:i w:val="0"/>
        <w:color w:val="auto"/>
      </w:rPr>
    </w:lvl>
    <w:lvl w:ilvl="1" w:tplc="04100019">
      <w:start w:val="1"/>
      <w:numFmt w:val="lowerLetter"/>
      <w:lvlText w:val="%2."/>
      <w:lvlJc w:val="left"/>
      <w:pPr>
        <w:ind w:left="1442" w:hanging="360"/>
      </w:pPr>
    </w:lvl>
    <w:lvl w:ilvl="2" w:tplc="0410001B" w:tentative="1">
      <w:start w:val="1"/>
      <w:numFmt w:val="lowerRoman"/>
      <w:lvlText w:val="%3."/>
      <w:lvlJc w:val="right"/>
      <w:pPr>
        <w:ind w:left="2162" w:hanging="180"/>
      </w:pPr>
    </w:lvl>
    <w:lvl w:ilvl="3" w:tplc="0410000F" w:tentative="1">
      <w:start w:val="1"/>
      <w:numFmt w:val="decimal"/>
      <w:lvlText w:val="%4."/>
      <w:lvlJc w:val="left"/>
      <w:pPr>
        <w:ind w:left="2882" w:hanging="360"/>
      </w:pPr>
    </w:lvl>
    <w:lvl w:ilvl="4" w:tplc="04100019" w:tentative="1">
      <w:start w:val="1"/>
      <w:numFmt w:val="lowerLetter"/>
      <w:lvlText w:val="%5."/>
      <w:lvlJc w:val="left"/>
      <w:pPr>
        <w:ind w:left="3602" w:hanging="360"/>
      </w:pPr>
    </w:lvl>
    <w:lvl w:ilvl="5" w:tplc="0410001B" w:tentative="1">
      <w:start w:val="1"/>
      <w:numFmt w:val="lowerRoman"/>
      <w:lvlText w:val="%6."/>
      <w:lvlJc w:val="right"/>
      <w:pPr>
        <w:ind w:left="4322" w:hanging="180"/>
      </w:pPr>
    </w:lvl>
    <w:lvl w:ilvl="6" w:tplc="0410000F" w:tentative="1">
      <w:start w:val="1"/>
      <w:numFmt w:val="decimal"/>
      <w:lvlText w:val="%7."/>
      <w:lvlJc w:val="left"/>
      <w:pPr>
        <w:ind w:left="5042" w:hanging="360"/>
      </w:pPr>
    </w:lvl>
    <w:lvl w:ilvl="7" w:tplc="04100019" w:tentative="1">
      <w:start w:val="1"/>
      <w:numFmt w:val="lowerLetter"/>
      <w:lvlText w:val="%8."/>
      <w:lvlJc w:val="left"/>
      <w:pPr>
        <w:ind w:left="5762" w:hanging="360"/>
      </w:pPr>
    </w:lvl>
    <w:lvl w:ilvl="8" w:tplc="0410001B" w:tentative="1">
      <w:start w:val="1"/>
      <w:numFmt w:val="lowerRoman"/>
      <w:lvlText w:val="%9."/>
      <w:lvlJc w:val="right"/>
      <w:pPr>
        <w:ind w:left="6482" w:hanging="180"/>
      </w:pPr>
    </w:lvl>
  </w:abstractNum>
  <w:abstractNum w:abstractNumId="30" w15:restartNumberingAfterBreak="0">
    <w:nsid w:val="5288756F"/>
    <w:multiLevelType w:val="hybridMultilevel"/>
    <w:tmpl w:val="B034379E"/>
    <w:lvl w:ilvl="0" w:tplc="0A082356">
      <w:start w:val="1"/>
      <w:numFmt w:val="lowerLetter"/>
      <w:lvlText w:val="%1)"/>
      <w:lvlJc w:val="left"/>
      <w:pPr>
        <w:ind w:left="720" w:hanging="360"/>
      </w:pPr>
      <w:rPr>
        <w:rFonts w:cs="Times New Roman"/>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8615B4E"/>
    <w:multiLevelType w:val="hybridMultilevel"/>
    <w:tmpl w:val="1D48B008"/>
    <w:lvl w:ilvl="0" w:tplc="280E1DB0">
      <w:start w:val="1"/>
      <w:numFmt w:val="bullet"/>
      <w:lvlText w:val="-"/>
      <w:lvlJc w:val="left"/>
      <w:pPr>
        <w:ind w:left="1219" w:hanging="360"/>
      </w:pPr>
      <w:rPr>
        <w:rFonts w:ascii="Calibri" w:hAnsi="Calibri" w:hint="default"/>
      </w:rPr>
    </w:lvl>
    <w:lvl w:ilvl="1" w:tplc="04100003" w:tentative="1">
      <w:start w:val="1"/>
      <w:numFmt w:val="bullet"/>
      <w:lvlText w:val="o"/>
      <w:lvlJc w:val="left"/>
      <w:pPr>
        <w:ind w:left="1939" w:hanging="360"/>
      </w:pPr>
      <w:rPr>
        <w:rFonts w:ascii="Courier New" w:hAnsi="Courier New" w:cs="Courier New" w:hint="default"/>
      </w:rPr>
    </w:lvl>
    <w:lvl w:ilvl="2" w:tplc="04100005" w:tentative="1">
      <w:start w:val="1"/>
      <w:numFmt w:val="bullet"/>
      <w:lvlText w:val=""/>
      <w:lvlJc w:val="left"/>
      <w:pPr>
        <w:ind w:left="2659" w:hanging="360"/>
      </w:pPr>
      <w:rPr>
        <w:rFonts w:ascii="Wingdings" w:hAnsi="Wingdings" w:hint="default"/>
      </w:rPr>
    </w:lvl>
    <w:lvl w:ilvl="3" w:tplc="04100001" w:tentative="1">
      <w:start w:val="1"/>
      <w:numFmt w:val="bullet"/>
      <w:lvlText w:val=""/>
      <w:lvlJc w:val="left"/>
      <w:pPr>
        <w:ind w:left="3379" w:hanging="360"/>
      </w:pPr>
      <w:rPr>
        <w:rFonts w:ascii="Symbol" w:hAnsi="Symbol" w:hint="default"/>
      </w:rPr>
    </w:lvl>
    <w:lvl w:ilvl="4" w:tplc="04100003" w:tentative="1">
      <w:start w:val="1"/>
      <w:numFmt w:val="bullet"/>
      <w:lvlText w:val="o"/>
      <w:lvlJc w:val="left"/>
      <w:pPr>
        <w:ind w:left="4099" w:hanging="360"/>
      </w:pPr>
      <w:rPr>
        <w:rFonts w:ascii="Courier New" w:hAnsi="Courier New" w:cs="Courier New" w:hint="default"/>
      </w:rPr>
    </w:lvl>
    <w:lvl w:ilvl="5" w:tplc="04100005" w:tentative="1">
      <w:start w:val="1"/>
      <w:numFmt w:val="bullet"/>
      <w:lvlText w:val=""/>
      <w:lvlJc w:val="left"/>
      <w:pPr>
        <w:ind w:left="4819" w:hanging="360"/>
      </w:pPr>
      <w:rPr>
        <w:rFonts w:ascii="Wingdings" w:hAnsi="Wingdings" w:hint="default"/>
      </w:rPr>
    </w:lvl>
    <w:lvl w:ilvl="6" w:tplc="04100001" w:tentative="1">
      <w:start w:val="1"/>
      <w:numFmt w:val="bullet"/>
      <w:lvlText w:val=""/>
      <w:lvlJc w:val="left"/>
      <w:pPr>
        <w:ind w:left="5539" w:hanging="360"/>
      </w:pPr>
      <w:rPr>
        <w:rFonts w:ascii="Symbol" w:hAnsi="Symbol" w:hint="default"/>
      </w:rPr>
    </w:lvl>
    <w:lvl w:ilvl="7" w:tplc="04100003" w:tentative="1">
      <w:start w:val="1"/>
      <w:numFmt w:val="bullet"/>
      <w:lvlText w:val="o"/>
      <w:lvlJc w:val="left"/>
      <w:pPr>
        <w:ind w:left="6259" w:hanging="360"/>
      </w:pPr>
      <w:rPr>
        <w:rFonts w:ascii="Courier New" w:hAnsi="Courier New" w:cs="Courier New" w:hint="default"/>
      </w:rPr>
    </w:lvl>
    <w:lvl w:ilvl="8" w:tplc="04100005" w:tentative="1">
      <w:start w:val="1"/>
      <w:numFmt w:val="bullet"/>
      <w:lvlText w:val=""/>
      <w:lvlJc w:val="left"/>
      <w:pPr>
        <w:ind w:left="6979" w:hanging="360"/>
      </w:pPr>
      <w:rPr>
        <w:rFonts w:ascii="Wingdings" w:hAnsi="Wingdings" w:hint="default"/>
      </w:rPr>
    </w:lvl>
  </w:abstractNum>
  <w:abstractNum w:abstractNumId="32" w15:restartNumberingAfterBreak="0">
    <w:nsid w:val="587B2225"/>
    <w:multiLevelType w:val="singleLevel"/>
    <w:tmpl w:val="5B287D42"/>
    <w:lvl w:ilvl="0">
      <w:start w:val="8"/>
      <w:numFmt w:val="decimal"/>
      <w:lvlText w:val="%1."/>
      <w:legacy w:legacy="1" w:legacySpace="0" w:legacyIndent="566"/>
      <w:lvlJc w:val="left"/>
      <w:rPr>
        <w:rFonts w:ascii="Times New Roman" w:hAnsi="Times New Roman" w:cs="Times New Roman" w:hint="default"/>
      </w:rPr>
    </w:lvl>
  </w:abstractNum>
  <w:abstractNum w:abstractNumId="33" w15:restartNumberingAfterBreak="0">
    <w:nsid w:val="59FE35AE"/>
    <w:multiLevelType w:val="hybridMultilevel"/>
    <w:tmpl w:val="14766F70"/>
    <w:lvl w:ilvl="0" w:tplc="7B4CA46A">
      <w:start w:val="7"/>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600314F1"/>
    <w:multiLevelType w:val="hybridMultilevel"/>
    <w:tmpl w:val="3A94B596"/>
    <w:lvl w:ilvl="0" w:tplc="43B4C82C">
      <w:start w:val="1"/>
      <w:numFmt w:val="decimal"/>
      <w:lvlText w:val="%1)"/>
      <w:lvlJc w:val="left"/>
      <w:pPr>
        <w:tabs>
          <w:tab w:val="num" w:pos="502"/>
        </w:tabs>
        <w:ind w:left="502" w:hanging="360"/>
      </w:pPr>
      <w:rPr>
        <w:rFonts w:hint="default"/>
        <w:b/>
        <w:i w:val="0"/>
        <w: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64445644"/>
    <w:multiLevelType w:val="hybridMultilevel"/>
    <w:tmpl w:val="8A66D478"/>
    <w:lvl w:ilvl="0" w:tplc="04100017">
      <w:start w:val="1"/>
      <w:numFmt w:val="lowerLetter"/>
      <w:lvlText w:val="%1)"/>
      <w:lvlJc w:val="left"/>
      <w:pPr>
        <w:ind w:left="1219" w:hanging="360"/>
      </w:pPr>
    </w:lvl>
    <w:lvl w:ilvl="1" w:tplc="04100019" w:tentative="1">
      <w:start w:val="1"/>
      <w:numFmt w:val="lowerLetter"/>
      <w:lvlText w:val="%2."/>
      <w:lvlJc w:val="left"/>
      <w:pPr>
        <w:ind w:left="1939" w:hanging="360"/>
      </w:pPr>
    </w:lvl>
    <w:lvl w:ilvl="2" w:tplc="0410001B" w:tentative="1">
      <w:start w:val="1"/>
      <w:numFmt w:val="lowerRoman"/>
      <w:lvlText w:val="%3."/>
      <w:lvlJc w:val="right"/>
      <w:pPr>
        <w:ind w:left="2659" w:hanging="180"/>
      </w:pPr>
    </w:lvl>
    <w:lvl w:ilvl="3" w:tplc="0410000F" w:tentative="1">
      <w:start w:val="1"/>
      <w:numFmt w:val="decimal"/>
      <w:lvlText w:val="%4."/>
      <w:lvlJc w:val="left"/>
      <w:pPr>
        <w:ind w:left="3379" w:hanging="360"/>
      </w:pPr>
    </w:lvl>
    <w:lvl w:ilvl="4" w:tplc="04100019" w:tentative="1">
      <w:start w:val="1"/>
      <w:numFmt w:val="lowerLetter"/>
      <w:lvlText w:val="%5."/>
      <w:lvlJc w:val="left"/>
      <w:pPr>
        <w:ind w:left="4099" w:hanging="360"/>
      </w:pPr>
    </w:lvl>
    <w:lvl w:ilvl="5" w:tplc="0410001B" w:tentative="1">
      <w:start w:val="1"/>
      <w:numFmt w:val="lowerRoman"/>
      <w:lvlText w:val="%6."/>
      <w:lvlJc w:val="right"/>
      <w:pPr>
        <w:ind w:left="4819" w:hanging="180"/>
      </w:pPr>
    </w:lvl>
    <w:lvl w:ilvl="6" w:tplc="0410000F" w:tentative="1">
      <w:start w:val="1"/>
      <w:numFmt w:val="decimal"/>
      <w:lvlText w:val="%7."/>
      <w:lvlJc w:val="left"/>
      <w:pPr>
        <w:ind w:left="5539" w:hanging="360"/>
      </w:pPr>
    </w:lvl>
    <w:lvl w:ilvl="7" w:tplc="04100019" w:tentative="1">
      <w:start w:val="1"/>
      <w:numFmt w:val="lowerLetter"/>
      <w:lvlText w:val="%8."/>
      <w:lvlJc w:val="left"/>
      <w:pPr>
        <w:ind w:left="6259" w:hanging="360"/>
      </w:pPr>
    </w:lvl>
    <w:lvl w:ilvl="8" w:tplc="0410001B" w:tentative="1">
      <w:start w:val="1"/>
      <w:numFmt w:val="lowerRoman"/>
      <w:lvlText w:val="%9."/>
      <w:lvlJc w:val="right"/>
      <w:pPr>
        <w:ind w:left="6979" w:hanging="180"/>
      </w:pPr>
    </w:lvl>
  </w:abstractNum>
  <w:abstractNum w:abstractNumId="36" w15:restartNumberingAfterBreak="0">
    <w:nsid w:val="658B5887"/>
    <w:multiLevelType w:val="hybridMultilevel"/>
    <w:tmpl w:val="73FAC0F2"/>
    <w:lvl w:ilvl="0" w:tplc="794E3FD0">
      <w:start w:val="1"/>
      <w:numFmt w:val="decimal"/>
      <w:lvlText w:val="%1)"/>
      <w:lvlJc w:val="left"/>
      <w:pPr>
        <w:tabs>
          <w:tab w:val="num" w:pos="360"/>
        </w:tabs>
        <w:ind w:left="360" w:hanging="360"/>
      </w:pPr>
      <w:rPr>
        <w:rFonts w:hint="default"/>
        <w:b/>
        <w:i w:val="0"/>
        <w:strike w:val="0"/>
        <w:color w:val="auto"/>
        <w:sz w:val="22"/>
      </w:rPr>
    </w:lvl>
    <w:lvl w:ilvl="1" w:tplc="04100017">
      <w:start w:val="1"/>
      <w:numFmt w:val="lowerLetter"/>
      <w:lvlText w:val="%2)"/>
      <w:lvlJc w:val="left"/>
      <w:pPr>
        <w:tabs>
          <w:tab w:val="num" w:pos="1298"/>
        </w:tabs>
        <w:ind w:left="1298" w:hanging="360"/>
      </w:pPr>
    </w:lvl>
    <w:lvl w:ilvl="2" w:tplc="9462F582">
      <w:numFmt w:val="bullet"/>
      <w:lvlText w:val="-"/>
      <w:lvlJc w:val="left"/>
      <w:pPr>
        <w:ind w:left="2198" w:hanging="360"/>
      </w:pPr>
      <w:rPr>
        <w:rFonts w:ascii="Times New Roman" w:eastAsia="Calibri" w:hAnsi="Times New Roman" w:cs="Times New Roman" w:hint="default"/>
      </w:rPr>
    </w:lvl>
    <w:lvl w:ilvl="3" w:tplc="0410000F" w:tentative="1">
      <w:start w:val="1"/>
      <w:numFmt w:val="decimal"/>
      <w:lvlText w:val="%4."/>
      <w:lvlJc w:val="left"/>
      <w:pPr>
        <w:tabs>
          <w:tab w:val="num" w:pos="2738"/>
        </w:tabs>
        <w:ind w:left="2738" w:hanging="360"/>
      </w:pPr>
    </w:lvl>
    <w:lvl w:ilvl="4" w:tplc="04100019" w:tentative="1">
      <w:start w:val="1"/>
      <w:numFmt w:val="lowerLetter"/>
      <w:lvlText w:val="%5."/>
      <w:lvlJc w:val="left"/>
      <w:pPr>
        <w:tabs>
          <w:tab w:val="num" w:pos="3458"/>
        </w:tabs>
        <w:ind w:left="3458" w:hanging="360"/>
      </w:pPr>
    </w:lvl>
    <w:lvl w:ilvl="5" w:tplc="0410001B" w:tentative="1">
      <w:start w:val="1"/>
      <w:numFmt w:val="lowerRoman"/>
      <w:lvlText w:val="%6."/>
      <w:lvlJc w:val="right"/>
      <w:pPr>
        <w:tabs>
          <w:tab w:val="num" w:pos="4178"/>
        </w:tabs>
        <w:ind w:left="4178" w:hanging="180"/>
      </w:pPr>
    </w:lvl>
    <w:lvl w:ilvl="6" w:tplc="0410000F" w:tentative="1">
      <w:start w:val="1"/>
      <w:numFmt w:val="decimal"/>
      <w:lvlText w:val="%7."/>
      <w:lvlJc w:val="left"/>
      <w:pPr>
        <w:tabs>
          <w:tab w:val="num" w:pos="4898"/>
        </w:tabs>
        <w:ind w:left="4898" w:hanging="360"/>
      </w:pPr>
    </w:lvl>
    <w:lvl w:ilvl="7" w:tplc="04100019" w:tentative="1">
      <w:start w:val="1"/>
      <w:numFmt w:val="lowerLetter"/>
      <w:lvlText w:val="%8."/>
      <w:lvlJc w:val="left"/>
      <w:pPr>
        <w:tabs>
          <w:tab w:val="num" w:pos="5618"/>
        </w:tabs>
        <w:ind w:left="5618" w:hanging="360"/>
      </w:pPr>
    </w:lvl>
    <w:lvl w:ilvl="8" w:tplc="0410001B" w:tentative="1">
      <w:start w:val="1"/>
      <w:numFmt w:val="lowerRoman"/>
      <w:lvlText w:val="%9."/>
      <w:lvlJc w:val="right"/>
      <w:pPr>
        <w:tabs>
          <w:tab w:val="num" w:pos="6338"/>
        </w:tabs>
        <w:ind w:left="6338" w:hanging="180"/>
      </w:pPr>
    </w:lvl>
  </w:abstractNum>
  <w:abstractNum w:abstractNumId="37" w15:restartNumberingAfterBreak="0">
    <w:nsid w:val="6C6D4D8D"/>
    <w:multiLevelType w:val="hybridMultilevel"/>
    <w:tmpl w:val="40321748"/>
    <w:lvl w:ilvl="0" w:tplc="7AE659A8">
      <w:start w:val="1"/>
      <w:numFmt w:val="decimal"/>
      <w:lvlText w:val="%1)"/>
      <w:lvlJc w:val="left"/>
      <w:pPr>
        <w:tabs>
          <w:tab w:val="num" w:pos="360"/>
        </w:tabs>
        <w:ind w:left="360" w:hanging="360"/>
      </w:pPr>
      <w:rPr>
        <w:rFonts w:hint="default"/>
      </w:rPr>
    </w:lvl>
    <w:lvl w:ilvl="1" w:tplc="04100017">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70BF2BAE"/>
    <w:multiLevelType w:val="hybridMultilevel"/>
    <w:tmpl w:val="CEE83704"/>
    <w:lvl w:ilvl="0" w:tplc="FA32F0F2">
      <w:start w:val="1"/>
      <w:numFmt w:val="bullet"/>
      <w:lvlText w:val="□"/>
      <w:lvlJc w:val="left"/>
      <w:pPr>
        <w:tabs>
          <w:tab w:val="num" w:pos="1210"/>
        </w:tabs>
        <w:ind w:left="1210" w:hanging="360"/>
      </w:pPr>
      <w:rPr>
        <w:rFonts w:ascii="Garamond" w:hAnsi="Garamond" w:hint="default"/>
        <w:b w:val="0"/>
        <w:i w:val="0"/>
        <w:strike w:val="0"/>
        <w:color w:val="auto"/>
        <w:sz w:val="32"/>
      </w:rPr>
    </w:lvl>
    <w:lvl w:ilvl="1" w:tplc="D1925038">
      <w:start w:val="1"/>
      <w:numFmt w:val="lowerLetter"/>
      <w:lvlText w:val="%2)"/>
      <w:lvlJc w:val="left"/>
      <w:pPr>
        <w:tabs>
          <w:tab w:val="num" w:pos="2136"/>
        </w:tabs>
        <w:ind w:left="2136" w:hanging="360"/>
      </w:pPr>
      <w:rPr>
        <w:rFonts w:cs="Times New Roman" w:hint="default"/>
        <w:i/>
      </w:rPr>
    </w:lvl>
    <w:lvl w:ilvl="2" w:tplc="0410000B">
      <w:start w:val="1"/>
      <w:numFmt w:val="bullet"/>
      <w:lvlText w:val=""/>
      <w:lvlJc w:val="left"/>
      <w:pPr>
        <w:tabs>
          <w:tab w:val="num" w:pos="3406"/>
        </w:tabs>
        <w:ind w:left="3406" w:hanging="360"/>
      </w:pPr>
      <w:rPr>
        <w:rFonts w:ascii="Wingdings" w:hAnsi="Wingdings" w:hint="default"/>
      </w:rPr>
    </w:lvl>
    <w:lvl w:ilvl="3" w:tplc="0410000F" w:tentative="1">
      <w:start w:val="1"/>
      <w:numFmt w:val="decimal"/>
      <w:lvlText w:val="%4."/>
      <w:lvlJc w:val="left"/>
      <w:pPr>
        <w:tabs>
          <w:tab w:val="num" w:pos="3946"/>
        </w:tabs>
        <w:ind w:left="3946" w:hanging="360"/>
      </w:pPr>
      <w:rPr>
        <w:rFonts w:cs="Times New Roman"/>
      </w:rPr>
    </w:lvl>
    <w:lvl w:ilvl="4" w:tplc="04100019" w:tentative="1">
      <w:start w:val="1"/>
      <w:numFmt w:val="lowerLetter"/>
      <w:lvlText w:val="%5."/>
      <w:lvlJc w:val="left"/>
      <w:pPr>
        <w:tabs>
          <w:tab w:val="num" w:pos="4666"/>
        </w:tabs>
        <w:ind w:left="4666" w:hanging="360"/>
      </w:pPr>
      <w:rPr>
        <w:rFonts w:cs="Times New Roman"/>
      </w:rPr>
    </w:lvl>
    <w:lvl w:ilvl="5" w:tplc="0410001B" w:tentative="1">
      <w:start w:val="1"/>
      <w:numFmt w:val="lowerRoman"/>
      <w:lvlText w:val="%6."/>
      <w:lvlJc w:val="right"/>
      <w:pPr>
        <w:tabs>
          <w:tab w:val="num" w:pos="5386"/>
        </w:tabs>
        <w:ind w:left="5386" w:hanging="180"/>
      </w:pPr>
      <w:rPr>
        <w:rFonts w:cs="Times New Roman"/>
      </w:rPr>
    </w:lvl>
    <w:lvl w:ilvl="6" w:tplc="0410000F" w:tentative="1">
      <w:start w:val="1"/>
      <w:numFmt w:val="decimal"/>
      <w:lvlText w:val="%7."/>
      <w:lvlJc w:val="left"/>
      <w:pPr>
        <w:tabs>
          <w:tab w:val="num" w:pos="6106"/>
        </w:tabs>
        <w:ind w:left="6106" w:hanging="360"/>
      </w:pPr>
      <w:rPr>
        <w:rFonts w:cs="Times New Roman"/>
      </w:rPr>
    </w:lvl>
    <w:lvl w:ilvl="7" w:tplc="04100019" w:tentative="1">
      <w:start w:val="1"/>
      <w:numFmt w:val="lowerLetter"/>
      <w:lvlText w:val="%8."/>
      <w:lvlJc w:val="left"/>
      <w:pPr>
        <w:tabs>
          <w:tab w:val="num" w:pos="6826"/>
        </w:tabs>
        <w:ind w:left="6826" w:hanging="360"/>
      </w:pPr>
      <w:rPr>
        <w:rFonts w:cs="Times New Roman"/>
      </w:rPr>
    </w:lvl>
    <w:lvl w:ilvl="8" w:tplc="0410001B" w:tentative="1">
      <w:start w:val="1"/>
      <w:numFmt w:val="lowerRoman"/>
      <w:lvlText w:val="%9."/>
      <w:lvlJc w:val="right"/>
      <w:pPr>
        <w:tabs>
          <w:tab w:val="num" w:pos="7546"/>
        </w:tabs>
        <w:ind w:left="7546" w:hanging="180"/>
      </w:pPr>
      <w:rPr>
        <w:rFonts w:cs="Times New Roman"/>
      </w:rPr>
    </w:lvl>
  </w:abstractNum>
  <w:abstractNum w:abstractNumId="39" w15:restartNumberingAfterBreak="0">
    <w:nsid w:val="75145319"/>
    <w:multiLevelType w:val="hybridMultilevel"/>
    <w:tmpl w:val="CF98A676"/>
    <w:lvl w:ilvl="0" w:tplc="8026C7D4">
      <w:start w:val="1"/>
      <w:numFmt w:val="lowerLetter"/>
      <w:lvlText w:val="%1)"/>
      <w:lvlJc w:val="left"/>
      <w:pPr>
        <w:ind w:left="722" w:hanging="360"/>
      </w:pPr>
      <w:rPr>
        <w:b w:val="0"/>
        <w:i w:val="0"/>
      </w:rPr>
    </w:lvl>
    <w:lvl w:ilvl="1" w:tplc="04100019">
      <w:start w:val="1"/>
      <w:numFmt w:val="lowerLetter"/>
      <w:lvlText w:val="%2."/>
      <w:lvlJc w:val="left"/>
      <w:pPr>
        <w:ind w:left="1442" w:hanging="360"/>
      </w:pPr>
    </w:lvl>
    <w:lvl w:ilvl="2" w:tplc="0410001B" w:tentative="1">
      <w:start w:val="1"/>
      <w:numFmt w:val="lowerRoman"/>
      <w:lvlText w:val="%3."/>
      <w:lvlJc w:val="right"/>
      <w:pPr>
        <w:ind w:left="2162" w:hanging="180"/>
      </w:pPr>
    </w:lvl>
    <w:lvl w:ilvl="3" w:tplc="0410000F" w:tentative="1">
      <w:start w:val="1"/>
      <w:numFmt w:val="decimal"/>
      <w:lvlText w:val="%4."/>
      <w:lvlJc w:val="left"/>
      <w:pPr>
        <w:ind w:left="2882" w:hanging="360"/>
      </w:pPr>
    </w:lvl>
    <w:lvl w:ilvl="4" w:tplc="04100019" w:tentative="1">
      <w:start w:val="1"/>
      <w:numFmt w:val="lowerLetter"/>
      <w:lvlText w:val="%5."/>
      <w:lvlJc w:val="left"/>
      <w:pPr>
        <w:ind w:left="3602" w:hanging="360"/>
      </w:pPr>
    </w:lvl>
    <w:lvl w:ilvl="5" w:tplc="0410001B" w:tentative="1">
      <w:start w:val="1"/>
      <w:numFmt w:val="lowerRoman"/>
      <w:lvlText w:val="%6."/>
      <w:lvlJc w:val="right"/>
      <w:pPr>
        <w:ind w:left="4322" w:hanging="180"/>
      </w:pPr>
    </w:lvl>
    <w:lvl w:ilvl="6" w:tplc="0410000F" w:tentative="1">
      <w:start w:val="1"/>
      <w:numFmt w:val="decimal"/>
      <w:lvlText w:val="%7."/>
      <w:lvlJc w:val="left"/>
      <w:pPr>
        <w:ind w:left="5042" w:hanging="360"/>
      </w:pPr>
    </w:lvl>
    <w:lvl w:ilvl="7" w:tplc="04100019" w:tentative="1">
      <w:start w:val="1"/>
      <w:numFmt w:val="lowerLetter"/>
      <w:lvlText w:val="%8."/>
      <w:lvlJc w:val="left"/>
      <w:pPr>
        <w:ind w:left="5762" w:hanging="360"/>
      </w:pPr>
    </w:lvl>
    <w:lvl w:ilvl="8" w:tplc="0410001B" w:tentative="1">
      <w:start w:val="1"/>
      <w:numFmt w:val="lowerRoman"/>
      <w:lvlText w:val="%9."/>
      <w:lvlJc w:val="right"/>
      <w:pPr>
        <w:ind w:left="6482" w:hanging="180"/>
      </w:pPr>
    </w:lvl>
  </w:abstractNum>
  <w:abstractNum w:abstractNumId="40" w15:restartNumberingAfterBreak="0">
    <w:nsid w:val="77100512"/>
    <w:multiLevelType w:val="hybridMultilevel"/>
    <w:tmpl w:val="51325D74"/>
    <w:lvl w:ilvl="0" w:tplc="D39EDA32">
      <w:start w:val="1"/>
      <w:numFmt w:val="lowerLetter"/>
      <w:lvlText w:val="%1)"/>
      <w:lvlJc w:val="left"/>
      <w:pPr>
        <w:tabs>
          <w:tab w:val="num" w:pos="1440"/>
        </w:tabs>
        <w:ind w:left="144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9353BB5"/>
    <w:multiLevelType w:val="hybridMultilevel"/>
    <w:tmpl w:val="AE429A54"/>
    <w:lvl w:ilvl="0" w:tplc="04100017">
      <w:start w:val="1"/>
      <w:numFmt w:val="lowerLetter"/>
      <w:lvlText w:val="%1)"/>
      <w:lvlJc w:val="left"/>
      <w:pPr>
        <w:ind w:left="1145" w:hanging="360"/>
      </w:pPr>
    </w:lvl>
    <w:lvl w:ilvl="1" w:tplc="04100019">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42" w15:restartNumberingAfterBreak="0">
    <w:nsid w:val="7C732E71"/>
    <w:multiLevelType w:val="hybridMultilevel"/>
    <w:tmpl w:val="6E6CC4B6"/>
    <w:lvl w:ilvl="0" w:tplc="0410000F">
      <w:start w:val="1"/>
      <w:numFmt w:val="decimal"/>
      <w:lvlText w:val="%1."/>
      <w:lvlJc w:val="left"/>
      <w:pPr>
        <w:tabs>
          <w:tab w:val="num" w:pos="720"/>
        </w:tabs>
        <w:ind w:left="720" w:hanging="360"/>
      </w:pPr>
    </w:lvl>
    <w:lvl w:ilvl="1" w:tplc="09A44852">
      <w:start w:val="1"/>
      <w:numFmt w:val="lowerLetter"/>
      <w:lvlText w:val="%2)"/>
      <w:lvlJc w:val="left"/>
      <w:pPr>
        <w:tabs>
          <w:tab w:val="num" w:pos="1440"/>
        </w:tabs>
        <w:ind w:left="1440" w:hanging="360"/>
      </w:pPr>
      <w:rPr>
        <w:rFonts w:ascii="Times New Roman" w:hAnsi="Times New Roman" w:cs="Times New Roman" w:hint="default"/>
        <w:i/>
        <w:sz w:val="24"/>
      </w:rPr>
    </w:lvl>
    <w:lvl w:ilvl="2" w:tplc="0410000B">
      <w:start w:val="1"/>
      <w:numFmt w:val="bullet"/>
      <w:lvlText w:val=""/>
      <w:lvlJc w:val="left"/>
      <w:pPr>
        <w:tabs>
          <w:tab w:val="num" w:pos="2340"/>
        </w:tabs>
        <w:ind w:left="2340" w:hanging="360"/>
      </w:pPr>
      <w:rPr>
        <w:rFonts w:ascii="Wingdings" w:hAnsi="Wingding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41065420">
    <w:abstractNumId w:val="0"/>
  </w:num>
  <w:num w:numId="2" w16cid:durableId="1386300055">
    <w:abstractNumId w:val="1"/>
  </w:num>
  <w:num w:numId="3" w16cid:durableId="14118492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0873">
    <w:abstractNumId w:val="32"/>
  </w:num>
  <w:num w:numId="5" w16cid:durableId="1063480105">
    <w:abstractNumId w:val="24"/>
  </w:num>
  <w:num w:numId="6" w16cid:durableId="2017491377">
    <w:abstractNumId w:val="28"/>
  </w:num>
  <w:num w:numId="7" w16cid:durableId="1924221149">
    <w:abstractNumId w:val="1"/>
    <w:lvlOverride w:ilvl="0">
      <w:startOverride w:val="1"/>
    </w:lvlOverride>
  </w:num>
  <w:num w:numId="8" w16cid:durableId="1382166473">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1005586">
    <w:abstractNumId w:val="37"/>
  </w:num>
  <w:num w:numId="10" w16cid:durableId="1133213667">
    <w:abstractNumId w:val="36"/>
  </w:num>
  <w:num w:numId="11" w16cid:durableId="1324430814">
    <w:abstractNumId w:val="4"/>
  </w:num>
  <w:num w:numId="12" w16cid:durableId="503790755">
    <w:abstractNumId w:val="38"/>
  </w:num>
  <w:num w:numId="13" w16cid:durableId="1653560259">
    <w:abstractNumId w:val="17"/>
  </w:num>
  <w:num w:numId="14" w16cid:durableId="175115318">
    <w:abstractNumId w:val="5"/>
  </w:num>
  <w:num w:numId="15" w16cid:durableId="514030349">
    <w:abstractNumId w:val="34"/>
  </w:num>
  <w:num w:numId="16" w16cid:durableId="392042940">
    <w:abstractNumId w:val="18"/>
  </w:num>
  <w:num w:numId="17" w16cid:durableId="1530532041">
    <w:abstractNumId w:val="9"/>
  </w:num>
  <w:num w:numId="18" w16cid:durableId="1387989410">
    <w:abstractNumId w:val="21"/>
  </w:num>
  <w:num w:numId="19" w16cid:durableId="396827422">
    <w:abstractNumId w:val="22"/>
  </w:num>
  <w:num w:numId="20" w16cid:durableId="1577745332">
    <w:abstractNumId w:val="27"/>
  </w:num>
  <w:num w:numId="21" w16cid:durableId="1753501466">
    <w:abstractNumId w:val="8"/>
  </w:num>
  <w:num w:numId="22" w16cid:durableId="1926646614">
    <w:abstractNumId w:val="11"/>
  </w:num>
  <w:num w:numId="23" w16cid:durableId="81613022">
    <w:abstractNumId w:val="40"/>
  </w:num>
  <w:num w:numId="24" w16cid:durableId="1618024665">
    <w:abstractNumId w:val="15"/>
  </w:num>
  <w:num w:numId="25" w16cid:durableId="2117165788">
    <w:abstractNumId w:val="2"/>
  </w:num>
  <w:num w:numId="26" w16cid:durableId="480804579">
    <w:abstractNumId w:val="20"/>
  </w:num>
  <w:num w:numId="27" w16cid:durableId="2010057477">
    <w:abstractNumId w:val="31"/>
  </w:num>
  <w:num w:numId="28" w16cid:durableId="672606776">
    <w:abstractNumId w:val="42"/>
  </w:num>
  <w:num w:numId="29" w16cid:durableId="234825065">
    <w:abstractNumId w:val="12"/>
  </w:num>
  <w:num w:numId="30" w16cid:durableId="623460713">
    <w:abstractNumId w:val="41"/>
  </w:num>
  <w:num w:numId="31" w16cid:durableId="711996220">
    <w:abstractNumId w:val="23"/>
  </w:num>
  <w:num w:numId="32" w16cid:durableId="437529924">
    <w:abstractNumId w:val="14"/>
  </w:num>
  <w:num w:numId="33" w16cid:durableId="1333920324">
    <w:abstractNumId w:val="3"/>
  </w:num>
  <w:num w:numId="34" w16cid:durableId="800734361">
    <w:abstractNumId w:val="10"/>
  </w:num>
  <w:num w:numId="35" w16cid:durableId="452599516">
    <w:abstractNumId w:val="13"/>
  </w:num>
  <w:num w:numId="36" w16cid:durableId="26760824">
    <w:abstractNumId w:val="35"/>
  </w:num>
  <w:num w:numId="37" w16cid:durableId="1457794891">
    <w:abstractNumId w:val="29"/>
  </w:num>
  <w:num w:numId="38" w16cid:durableId="1316450144">
    <w:abstractNumId w:val="39"/>
  </w:num>
  <w:num w:numId="39" w16cid:durableId="1755778310">
    <w:abstractNumId w:val="7"/>
  </w:num>
  <w:num w:numId="40" w16cid:durableId="1700661873">
    <w:abstractNumId w:val="16"/>
  </w:num>
  <w:num w:numId="41" w16cid:durableId="1415398564">
    <w:abstractNumId w:val="25"/>
  </w:num>
  <w:num w:numId="42" w16cid:durableId="1449084975">
    <w:abstractNumId w:val="19"/>
  </w:num>
  <w:num w:numId="43" w16cid:durableId="2017461677">
    <w:abstractNumId w:val="6"/>
  </w:num>
  <w:num w:numId="44" w16cid:durableId="631517521">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076977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45101616">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468663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9104194">
    <w:abstractNumId w:val="30"/>
  </w:num>
  <w:num w:numId="49" w16cid:durableId="1987784239">
    <w:abstractNumId w:val="26"/>
  </w:num>
  <w:num w:numId="50" w16cid:durableId="19702774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ocumentProtection w:edit="forms" w:enforcement="1" w:cryptProviderType="rsaAES" w:cryptAlgorithmClass="hash" w:cryptAlgorithmType="typeAny" w:cryptAlgorithmSid="14" w:cryptSpinCount="100000" w:hash="gKhbf/NSM34lWETDg0ojQKGX/0dlI9NRY57ZZRMiEhsdgHPb1Hts6KDcCbvQRyXbIbFfManw1eP9g5RkcsBglQ==" w:salt="5m96Nw3BmLXgHSU9YrTgRA=="/>
  <w:defaultTabStop w:val="0"/>
  <w:hyphenationZone w:val="283"/>
  <w:drawingGridHorizontalSpacing w:val="100"/>
  <w:displayHorizontalDrawingGridEvery w:val="2"/>
  <w:characterSpacingControl w:val="doNotCompress"/>
  <w:hdrShapeDefaults>
    <o:shapedefaults v:ext="edit" spidmax="2050"/>
  </w:hdrShapeDefaults>
  <w:footnotePr>
    <w:numStart w:val="0"/>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B03"/>
    <w:rsid w:val="000010BC"/>
    <w:rsid w:val="000015AD"/>
    <w:rsid w:val="0000228D"/>
    <w:rsid w:val="00006CE9"/>
    <w:rsid w:val="00007229"/>
    <w:rsid w:val="00010190"/>
    <w:rsid w:val="00011E98"/>
    <w:rsid w:val="000132CB"/>
    <w:rsid w:val="00013B8A"/>
    <w:rsid w:val="00014B6A"/>
    <w:rsid w:val="00015CEE"/>
    <w:rsid w:val="000216B3"/>
    <w:rsid w:val="00021889"/>
    <w:rsid w:val="000229A8"/>
    <w:rsid w:val="00024431"/>
    <w:rsid w:val="0002511D"/>
    <w:rsid w:val="00025218"/>
    <w:rsid w:val="00030A80"/>
    <w:rsid w:val="00030ACA"/>
    <w:rsid w:val="00032484"/>
    <w:rsid w:val="00035DB3"/>
    <w:rsid w:val="00040EC1"/>
    <w:rsid w:val="00045C5D"/>
    <w:rsid w:val="00046199"/>
    <w:rsid w:val="00046F9E"/>
    <w:rsid w:val="0005096D"/>
    <w:rsid w:val="00050BE0"/>
    <w:rsid w:val="000510F6"/>
    <w:rsid w:val="00053574"/>
    <w:rsid w:val="00053780"/>
    <w:rsid w:val="00055342"/>
    <w:rsid w:val="000559BB"/>
    <w:rsid w:val="00056E32"/>
    <w:rsid w:val="0006182B"/>
    <w:rsid w:val="00062D52"/>
    <w:rsid w:val="00066170"/>
    <w:rsid w:val="0007100C"/>
    <w:rsid w:val="000728E9"/>
    <w:rsid w:val="00074F18"/>
    <w:rsid w:val="00076AC4"/>
    <w:rsid w:val="00077D99"/>
    <w:rsid w:val="00080761"/>
    <w:rsid w:val="0008225C"/>
    <w:rsid w:val="00083489"/>
    <w:rsid w:val="00083B58"/>
    <w:rsid w:val="000843DF"/>
    <w:rsid w:val="00084DA0"/>
    <w:rsid w:val="00085DBF"/>
    <w:rsid w:val="00086CFE"/>
    <w:rsid w:val="00087128"/>
    <w:rsid w:val="00090665"/>
    <w:rsid w:val="0009224A"/>
    <w:rsid w:val="00092937"/>
    <w:rsid w:val="00093992"/>
    <w:rsid w:val="000943DB"/>
    <w:rsid w:val="000954E6"/>
    <w:rsid w:val="000958A3"/>
    <w:rsid w:val="000971A1"/>
    <w:rsid w:val="000A0422"/>
    <w:rsid w:val="000A042F"/>
    <w:rsid w:val="000A37C9"/>
    <w:rsid w:val="000A46C9"/>
    <w:rsid w:val="000A5B08"/>
    <w:rsid w:val="000A70CF"/>
    <w:rsid w:val="000B2DCC"/>
    <w:rsid w:val="000B465F"/>
    <w:rsid w:val="000B5012"/>
    <w:rsid w:val="000B5224"/>
    <w:rsid w:val="000C073C"/>
    <w:rsid w:val="000C43CE"/>
    <w:rsid w:val="000C6082"/>
    <w:rsid w:val="000D056C"/>
    <w:rsid w:val="000D1D8D"/>
    <w:rsid w:val="000D2249"/>
    <w:rsid w:val="000D345B"/>
    <w:rsid w:val="000D4904"/>
    <w:rsid w:val="000D4E73"/>
    <w:rsid w:val="000D5C23"/>
    <w:rsid w:val="000D6CCE"/>
    <w:rsid w:val="000D7851"/>
    <w:rsid w:val="000E016E"/>
    <w:rsid w:val="000E06B2"/>
    <w:rsid w:val="000E0AE6"/>
    <w:rsid w:val="000E148B"/>
    <w:rsid w:val="000E1F75"/>
    <w:rsid w:val="000E26F9"/>
    <w:rsid w:val="000E28BA"/>
    <w:rsid w:val="000E38C3"/>
    <w:rsid w:val="000E4920"/>
    <w:rsid w:val="000F13C3"/>
    <w:rsid w:val="000F295C"/>
    <w:rsid w:val="000F3FE0"/>
    <w:rsid w:val="000F5B8D"/>
    <w:rsid w:val="000F672F"/>
    <w:rsid w:val="000F778C"/>
    <w:rsid w:val="000F7E2B"/>
    <w:rsid w:val="00102F84"/>
    <w:rsid w:val="00103EDA"/>
    <w:rsid w:val="00104562"/>
    <w:rsid w:val="00106114"/>
    <w:rsid w:val="00106CB2"/>
    <w:rsid w:val="00110745"/>
    <w:rsid w:val="001117F8"/>
    <w:rsid w:val="00113902"/>
    <w:rsid w:val="001168C0"/>
    <w:rsid w:val="00117F41"/>
    <w:rsid w:val="001213F7"/>
    <w:rsid w:val="001222DB"/>
    <w:rsid w:val="00122A60"/>
    <w:rsid w:val="001230F2"/>
    <w:rsid w:val="0012487D"/>
    <w:rsid w:val="00125D1F"/>
    <w:rsid w:val="0012710D"/>
    <w:rsid w:val="00127A57"/>
    <w:rsid w:val="00131613"/>
    <w:rsid w:val="00132777"/>
    <w:rsid w:val="001334E2"/>
    <w:rsid w:val="00133CB0"/>
    <w:rsid w:val="00133F93"/>
    <w:rsid w:val="001345D3"/>
    <w:rsid w:val="00134986"/>
    <w:rsid w:val="00134EEC"/>
    <w:rsid w:val="001358C9"/>
    <w:rsid w:val="00136200"/>
    <w:rsid w:val="00136E9F"/>
    <w:rsid w:val="00137ABF"/>
    <w:rsid w:val="001400C8"/>
    <w:rsid w:val="00142282"/>
    <w:rsid w:val="001424A0"/>
    <w:rsid w:val="0014332A"/>
    <w:rsid w:val="00143CCA"/>
    <w:rsid w:val="00145071"/>
    <w:rsid w:val="00146302"/>
    <w:rsid w:val="0015171E"/>
    <w:rsid w:val="0015202F"/>
    <w:rsid w:val="0015208E"/>
    <w:rsid w:val="001525AF"/>
    <w:rsid w:val="00152751"/>
    <w:rsid w:val="0015655F"/>
    <w:rsid w:val="00156718"/>
    <w:rsid w:val="00156CF5"/>
    <w:rsid w:val="001574B9"/>
    <w:rsid w:val="00160FD9"/>
    <w:rsid w:val="00161830"/>
    <w:rsid w:val="00162593"/>
    <w:rsid w:val="0016274B"/>
    <w:rsid w:val="00162CE4"/>
    <w:rsid w:val="00164BBF"/>
    <w:rsid w:val="001652C1"/>
    <w:rsid w:val="00165E21"/>
    <w:rsid w:val="00167865"/>
    <w:rsid w:val="00174820"/>
    <w:rsid w:val="00174AA0"/>
    <w:rsid w:val="00174BAF"/>
    <w:rsid w:val="001757CE"/>
    <w:rsid w:val="00175F7B"/>
    <w:rsid w:val="00177822"/>
    <w:rsid w:val="00177955"/>
    <w:rsid w:val="00180ECE"/>
    <w:rsid w:val="001812A2"/>
    <w:rsid w:val="00181AB3"/>
    <w:rsid w:val="0018256D"/>
    <w:rsid w:val="00182619"/>
    <w:rsid w:val="001827DA"/>
    <w:rsid w:val="00182859"/>
    <w:rsid w:val="00183DF1"/>
    <w:rsid w:val="0018771A"/>
    <w:rsid w:val="00187A90"/>
    <w:rsid w:val="00190211"/>
    <w:rsid w:val="001919BA"/>
    <w:rsid w:val="0019256D"/>
    <w:rsid w:val="00193411"/>
    <w:rsid w:val="0019528C"/>
    <w:rsid w:val="00196D6F"/>
    <w:rsid w:val="001973B6"/>
    <w:rsid w:val="001A0B46"/>
    <w:rsid w:val="001A1F0D"/>
    <w:rsid w:val="001A3D4A"/>
    <w:rsid w:val="001A458E"/>
    <w:rsid w:val="001A48DA"/>
    <w:rsid w:val="001B090E"/>
    <w:rsid w:val="001B0A95"/>
    <w:rsid w:val="001B1121"/>
    <w:rsid w:val="001B1A8E"/>
    <w:rsid w:val="001B2092"/>
    <w:rsid w:val="001B404A"/>
    <w:rsid w:val="001B4415"/>
    <w:rsid w:val="001B4C0E"/>
    <w:rsid w:val="001B67CF"/>
    <w:rsid w:val="001B6C4F"/>
    <w:rsid w:val="001C0324"/>
    <w:rsid w:val="001C0A4F"/>
    <w:rsid w:val="001C2182"/>
    <w:rsid w:val="001C2C28"/>
    <w:rsid w:val="001C341E"/>
    <w:rsid w:val="001C37E4"/>
    <w:rsid w:val="001C3BA8"/>
    <w:rsid w:val="001C5463"/>
    <w:rsid w:val="001C573B"/>
    <w:rsid w:val="001C7BCD"/>
    <w:rsid w:val="001D0C2E"/>
    <w:rsid w:val="001D65B2"/>
    <w:rsid w:val="001E00C0"/>
    <w:rsid w:val="001E0EBC"/>
    <w:rsid w:val="001E331D"/>
    <w:rsid w:val="001E4847"/>
    <w:rsid w:val="001E7F3E"/>
    <w:rsid w:val="001F0BBD"/>
    <w:rsid w:val="001F19DC"/>
    <w:rsid w:val="001F1F9C"/>
    <w:rsid w:val="001F3E05"/>
    <w:rsid w:val="001F6F80"/>
    <w:rsid w:val="00201771"/>
    <w:rsid w:val="00204C5A"/>
    <w:rsid w:val="00205F66"/>
    <w:rsid w:val="002069FD"/>
    <w:rsid w:val="00212F1B"/>
    <w:rsid w:val="00213A8E"/>
    <w:rsid w:val="00214755"/>
    <w:rsid w:val="00216F6D"/>
    <w:rsid w:val="00220141"/>
    <w:rsid w:val="00223814"/>
    <w:rsid w:val="0022384E"/>
    <w:rsid w:val="00226ECF"/>
    <w:rsid w:val="0022798E"/>
    <w:rsid w:val="00231521"/>
    <w:rsid w:val="00232A24"/>
    <w:rsid w:val="00234759"/>
    <w:rsid w:val="00235D20"/>
    <w:rsid w:val="002421F5"/>
    <w:rsid w:val="0024247F"/>
    <w:rsid w:val="00244D0C"/>
    <w:rsid w:val="00246225"/>
    <w:rsid w:val="00246CF4"/>
    <w:rsid w:val="0024742B"/>
    <w:rsid w:val="002503A2"/>
    <w:rsid w:val="002524FA"/>
    <w:rsid w:val="0025586B"/>
    <w:rsid w:val="00256961"/>
    <w:rsid w:val="002604AB"/>
    <w:rsid w:val="00260A43"/>
    <w:rsid w:val="002619F4"/>
    <w:rsid w:val="00262A6A"/>
    <w:rsid w:val="00264328"/>
    <w:rsid w:val="002666A6"/>
    <w:rsid w:val="00267118"/>
    <w:rsid w:val="002714CA"/>
    <w:rsid w:val="00271DD1"/>
    <w:rsid w:val="00272B0E"/>
    <w:rsid w:val="00273F97"/>
    <w:rsid w:val="00276BED"/>
    <w:rsid w:val="0027795D"/>
    <w:rsid w:val="00281D77"/>
    <w:rsid w:val="00283848"/>
    <w:rsid w:val="00287A43"/>
    <w:rsid w:val="00293DAF"/>
    <w:rsid w:val="00294B6E"/>
    <w:rsid w:val="00294F1E"/>
    <w:rsid w:val="002A0C4D"/>
    <w:rsid w:val="002A1981"/>
    <w:rsid w:val="002A2773"/>
    <w:rsid w:val="002A2AAA"/>
    <w:rsid w:val="002A4282"/>
    <w:rsid w:val="002A53D5"/>
    <w:rsid w:val="002A605A"/>
    <w:rsid w:val="002A75D6"/>
    <w:rsid w:val="002B1638"/>
    <w:rsid w:val="002B2551"/>
    <w:rsid w:val="002B40BB"/>
    <w:rsid w:val="002B4BCA"/>
    <w:rsid w:val="002B4E40"/>
    <w:rsid w:val="002B6B46"/>
    <w:rsid w:val="002B783F"/>
    <w:rsid w:val="002B7AEF"/>
    <w:rsid w:val="002C1500"/>
    <w:rsid w:val="002C2EDB"/>
    <w:rsid w:val="002D16AE"/>
    <w:rsid w:val="002D1A7F"/>
    <w:rsid w:val="002D1F21"/>
    <w:rsid w:val="002D5345"/>
    <w:rsid w:val="002D6DDB"/>
    <w:rsid w:val="002D75FC"/>
    <w:rsid w:val="002E10B8"/>
    <w:rsid w:val="002E2F51"/>
    <w:rsid w:val="002E59E4"/>
    <w:rsid w:val="002E6E43"/>
    <w:rsid w:val="002E6FE5"/>
    <w:rsid w:val="002F12FE"/>
    <w:rsid w:val="002F2DCD"/>
    <w:rsid w:val="002F3A66"/>
    <w:rsid w:val="002F4794"/>
    <w:rsid w:val="0030076A"/>
    <w:rsid w:val="00301760"/>
    <w:rsid w:val="00301D5E"/>
    <w:rsid w:val="00301F5D"/>
    <w:rsid w:val="00302591"/>
    <w:rsid w:val="00302BC7"/>
    <w:rsid w:val="00303E3B"/>
    <w:rsid w:val="00305F3E"/>
    <w:rsid w:val="00307416"/>
    <w:rsid w:val="003106C2"/>
    <w:rsid w:val="0031150D"/>
    <w:rsid w:val="00311B1B"/>
    <w:rsid w:val="00311E3D"/>
    <w:rsid w:val="00312551"/>
    <w:rsid w:val="00313227"/>
    <w:rsid w:val="00313690"/>
    <w:rsid w:val="00314026"/>
    <w:rsid w:val="00316042"/>
    <w:rsid w:val="003171A5"/>
    <w:rsid w:val="00320BB4"/>
    <w:rsid w:val="003219FC"/>
    <w:rsid w:val="00327FE1"/>
    <w:rsid w:val="0033041F"/>
    <w:rsid w:val="00330F4F"/>
    <w:rsid w:val="003315B7"/>
    <w:rsid w:val="00333741"/>
    <w:rsid w:val="0033424D"/>
    <w:rsid w:val="003347C6"/>
    <w:rsid w:val="00342378"/>
    <w:rsid w:val="0034364D"/>
    <w:rsid w:val="0034489F"/>
    <w:rsid w:val="00344AC9"/>
    <w:rsid w:val="00345279"/>
    <w:rsid w:val="00345CEA"/>
    <w:rsid w:val="00346486"/>
    <w:rsid w:val="003473E7"/>
    <w:rsid w:val="00347660"/>
    <w:rsid w:val="003503C5"/>
    <w:rsid w:val="003547A6"/>
    <w:rsid w:val="00355033"/>
    <w:rsid w:val="003571A0"/>
    <w:rsid w:val="0036002E"/>
    <w:rsid w:val="0036123A"/>
    <w:rsid w:val="003614A8"/>
    <w:rsid w:val="00365789"/>
    <w:rsid w:val="003679C4"/>
    <w:rsid w:val="0037052A"/>
    <w:rsid w:val="00370805"/>
    <w:rsid w:val="00372A64"/>
    <w:rsid w:val="00372B67"/>
    <w:rsid w:val="00373D8F"/>
    <w:rsid w:val="003748C9"/>
    <w:rsid w:val="003759F8"/>
    <w:rsid w:val="00376B61"/>
    <w:rsid w:val="00376CF0"/>
    <w:rsid w:val="00381B03"/>
    <w:rsid w:val="00381E3B"/>
    <w:rsid w:val="00382FE8"/>
    <w:rsid w:val="003835A9"/>
    <w:rsid w:val="00384361"/>
    <w:rsid w:val="0038441D"/>
    <w:rsid w:val="003858D1"/>
    <w:rsid w:val="00386ED6"/>
    <w:rsid w:val="00390656"/>
    <w:rsid w:val="00392D36"/>
    <w:rsid w:val="00396C08"/>
    <w:rsid w:val="003A04B9"/>
    <w:rsid w:val="003A1CC7"/>
    <w:rsid w:val="003A1FCB"/>
    <w:rsid w:val="003A5937"/>
    <w:rsid w:val="003A6EE8"/>
    <w:rsid w:val="003B08DF"/>
    <w:rsid w:val="003B27B2"/>
    <w:rsid w:val="003B3B77"/>
    <w:rsid w:val="003B42DC"/>
    <w:rsid w:val="003B5EE5"/>
    <w:rsid w:val="003B7602"/>
    <w:rsid w:val="003C0D58"/>
    <w:rsid w:val="003C13C8"/>
    <w:rsid w:val="003C5106"/>
    <w:rsid w:val="003C6411"/>
    <w:rsid w:val="003C6CE8"/>
    <w:rsid w:val="003C7C1D"/>
    <w:rsid w:val="003C7C99"/>
    <w:rsid w:val="003D1FD0"/>
    <w:rsid w:val="003D35FF"/>
    <w:rsid w:val="003D52F5"/>
    <w:rsid w:val="003D7054"/>
    <w:rsid w:val="003E194F"/>
    <w:rsid w:val="003E283E"/>
    <w:rsid w:val="003E2937"/>
    <w:rsid w:val="003E2962"/>
    <w:rsid w:val="003E2AF0"/>
    <w:rsid w:val="003E36AF"/>
    <w:rsid w:val="003E3B1B"/>
    <w:rsid w:val="003F10E8"/>
    <w:rsid w:val="003F2D2F"/>
    <w:rsid w:val="003F573F"/>
    <w:rsid w:val="003F59F4"/>
    <w:rsid w:val="003F5EAF"/>
    <w:rsid w:val="004019A7"/>
    <w:rsid w:val="00401BD6"/>
    <w:rsid w:val="004031A6"/>
    <w:rsid w:val="004058D4"/>
    <w:rsid w:val="00405D80"/>
    <w:rsid w:val="0040669C"/>
    <w:rsid w:val="00410430"/>
    <w:rsid w:val="0041172E"/>
    <w:rsid w:val="00412DEE"/>
    <w:rsid w:val="00414E2A"/>
    <w:rsid w:val="00415A71"/>
    <w:rsid w:val="00417545"/>
    <w:rsid w:val="00425C9D"/>
    <w:rsid w:val="00425ECA"/>
    <w:rsid w:val="004276C4"/>
    <w:rsid w:val="00427EF7"/>
    <w:rsid w:val="00430CA3"/>
    <w:rsid w:val="00433209"/>
    <w:rsid w:val="00436D07"/>
    <w:rsid w:val="004374A1"/>
    <w:rsid w:val="00442D62"/>
    <w:rsid w:val="004467A2"/>
    <w:rsid w:val="0045230F"/>
    <w:rsid w:val="00453AAE"/>
    <w:rsid w:val="00453AC7"/>
    <w:rsid w:val="004554A9"/>
    <w:rsid w:val="00455829"/>
    <w:rsid w:val="00456AF8"/>
    <w:rsid w:val="004604DA"/>
    <w:rsid w:val="004612F4"/>
    <w:rsid w:val="004616DD"/>
    <w:rsid w:val="00461D14"/>
    <w:rsid w:val="00462E97"/>
    <w:rsid w:val="004635C6"/>
    <w:rsid w:val="004638A8"/>
    <w:rsid w:val="004638CC"/>
    <w:rsid w:val="004649BA"/>
    <w:rsid w:val="004664FC"/>
    <w:rsid w:val="00467397"/>
    <w:rsid w:val="004726D8"/>
    <w:rsid w:val="004758FF"/>
    <w:rsid w:val="00476987"/>
    <w:rsid w:val="00476ABE"/>
    <w:rsid w:val="00477286"/>
    <w:rsid w:val="004803B9"/>
    <w:rsid w:val="00483E86"/>
    <w:rsid w:val="004862BF"/>
    <w:rsid w:val="00492503"/>
    <w:rsid w:val="0049294E"/>
    <w:rsid w:val="004939B7"/>
    <w:rsid w:val="004968CC"/>
    <w:rsid w:val="004971C4"/>
    <w:rsid w:val="004A097B"/>
    <w:rsid w:val="004A11AE"/>
    <w:rsid w:val="004A1305"/>
    <w:rsid w:val="004A43EF"/>
    <w:rsid w:val="004A4F84"/>
    <w:rsid w:val="004A4FAC"/>
    <w:rsid w:val="004A7559"/>
    <w:rsid w:val="004B1263"/>
    <w:rsid w:val="004B3436"/>
    <w:rsid w:val="004B378A"/>
    <w:rsid w:val="004B3A44"/>
    <w:rsid w:val="004B3C9A"/>
    <w:rsid w:val="004C03C8"/>
    <w:rsid w:val="004C2C38"/>
    <w:rsid w:val="004C30FF"/>
    <w:rsid w:val="004C726F"/>
    <w:rsid w:val="004D0B5E"/>
    <w:rsid w:val="004D0E37"/>
    <w:rsid w:val="004D1DA8"/>
    <w:rsid w:val="004D1DFD"/>
    <w:rsid w:val="004D1E7C"/>
    <w:rsid w:val="004D4D6D"/>
    <w:rsid w:val="004D5E2B"/>
    <w:rsid w:val="004E019E"/>
    <w:rsid w:val="004E0D51"/>
    <w:rsid w:val="004E1B23"/>
    <w:rsid w:val="004E32FA"/>
    <w:rsid w:val="004E3B1C"/>
    <w:rsid w:val="004F2A85"/>
    <w:rsid w:val="004F3153"/>
    <w:rsid w:val="004F599E"/>
    <w:rsid w:val="004F5A6E"/>
    <w:rsid w:val="004F7D0F"/>
    <w:rsid w:val="0050065E"/>
    <w:rsid w:val="00500795"/>
    <w:rsid w:val="005008AB"/>
    <w:rsid w:val="00506951"/>
    <w:rsid w:val="00506E79"/>
    <w:rsid w:val="005078E3"/>
    <w:rsid w:val="00510074"/>
    <w:rsid w:val="00510FF0"/>
    <w:rsid w:val="00517142"/>
    <w:rsid w:val="00520657"/>
    <w:rsid w:val="005208E0"/>
    <w:rsid w:val="00521716"/>
    <w:rsid w:val="0052378C"/>
    <w:rsid w:val="00523D06"/>
    <w:rsid w:val="005270B5"/>
    <w:rsid w:val="005270E7"/>
    <w:rsid w:val="0053057A"/>
    <w:rsid w:val="005310A7"/>
    <w:rsid w:val="00532658"/>
    <w:rsid w:val="0053310D"/>
    <w:rsid w:val="00533B65"/>
    <w:rsid w:val="00533FE1"/>
    <w:rsid w:val="005349E6"/>
    <w:rsid w:val="00535E1E"/>
    <w:rsid w:val="005372F7"/>
    <w:rsid w:val="0053757E"/>
    <w:rsid w:val="0053780A"/>
    <w:rsid w:val="005406A2"/>
    <w:rsid w:val="005406D2"/>
    <w:rsid w:val="0054166C"/>
    <w:rsid w:val="00543415"/>
    <w:rsid w:val="00543EB1"/>
    <w:rsid w:val="00544457"/>
    <w:rsid w:val="005448F4"/>
    <w:rsid w:val="0054599E"/>
    <w:rsid w:val="00546BD2"/>
    <w:rsid w:val="005501C9"/>
    <w:rsid w:val="00550A4E"/>
    <w:rsid w:val="00551621"/>
    <w:rsid w:val="0055324E"/>
    <w:rsid w:val="005545E3"/>
    <w:rsid w:val="00560291"/>
    <w:rsid w:val="0056058D"/>
    <w:rsid w:val="00561A2D"/>
    <w:rsid w:val="0056237F"/>
    <w:rsid w:val="00562F83"/>
    <w:rsid w:val="00563178"/>
    <w:rsid w:val="005631E7"/>
    <w:rsid w:val="00563E81"/>
    <w:rsid w:val="0056493C"/>
    <w:rsid w:val="00564C69"/>
    <w:rsid w:val="005652F8"/>
    <w:rsid w:val="00566B63"/>
    <w:rsid w:val="00570546"/>
    <w:rsid w:val="005708AA"/>
    <w:rsid w:val="00570E5E"/>
    <w:rsid w:val="00571B31"/>
    <w:rsid w:val="00572B29"/>
    <w:rsid w:val="00572E9E"/>
    <w:rsid w:val="00573904"/>
    <w:rsid w:val="00574142"/>
    <w:rsid w:val="00574CEF"/>
    <w:rsid w:val="00581B76"/>
    <w:rsid w:val="00583F77"/>
    <w:rsid w:val="005847BA"/>
    <w:rsid w:val="0058481B"/>
    <w:rsid w:val="005861DB"/>
    <w:rsid w:val="00586E66"/>
    <w:rsid w:val="00590550"/>
    <w:rsid w:val="005919F6"/>
    <w:rsid w:val="00593FD1"/>
    <w:rsid w:val="0059724C"/>
    <w:rsid w:val="005A0449"/>
    <w:rsid w:val="005A3164"/>
    <w:rsid w:val="005A5781"/>
    <w:rsid w:val="005A732F"/>
    <w:rsid w:val="005B048D"/>
    <w:rsid w:val="005B04E2"/>
    <w:rsid w:val="005B49F2"/>
    <w:rsid w:val="005B6CD9"/>
    <w:rsid w:val="005C06D0"/>
    <w:rsid w:val="005C06E4"/>
    <w:rsid w:val="005C1E33"/>
    <w:rsid w:val="005C3CD2"/>
    <w:rsid w:val="005C43B3"/>
    <w:rsid w:val="005C5A6A"/>
    <w:rsid w:val="005C6620"/>
    <w:rsid w:val="005C71C2"/>
    <w:rsid w:val="005D0438"/>
    <w:rsid w:val="005D05BB"/>
    <w:rsid w:val="005D267A"/>
    <w:rsid w:val="005D3DF8"/>
    <w:rsid w:val="005E0423"/>
    <w:rsid w:val="005E3B4C"/>
    <w:rsid w:val="005E69EE"/>
    <w:rsid w:val="005E761C"/>
    <w:rsid w:val="005F03AF"/>
    <w:rsid w:val="005F1A1F"/>
    <w:rsid w:val="005F1C6B"/>
    <w:rsid w:val="005F2BC1"/>
    <w:rsid w:val="005F31B0"/>
    <w:rsid w:val="005F5D0A"/>
    <w:rsid w:val="005F6215"/>
    <w:rsid w:val="005F6EA1"/>
    <w:rsid w:val="005F77B1"/>
    <w:rsid w:val="006004C1"/>
    <w:rsid w:val="00602304"/>
    <w:rsid w:val="00602B4F"/>
    <w:rsid w:val="00604315"/>
    <w:rsid w:val="006064F5"/>
    <w:rsid w:val="006073AD"/>
    <w:rsid w:val="00610AD4"/>
    <w:rsid w:val="00612610"/>
    <w:rsid w:val="00612FD4"/>
    <w:rsid w:val="00614280"/>
    <w:rsid w:val="0061516E"/>
    <w:rsid w:val="00616011"/>
    <w:rsid w:val="00620835"/>
    <w:rsid w:val="00621B56"/>
    <w:rsid w:val="00622400"/>
    <w:rsid w:val="0062493A"/>
    <w:rsid w:val="006251AD"/>
    <w:rsid w:val="006257E2"/>
    <w:rsid w:val="00625D02"/>
    <w:rsid w:val="00630701"/>
    <w:rsid w:val="006319FE"/>
    <w:rsid w:val="006325F9"/>
    <w:rsid w:val="00632839"/>
    <w:rsid w:val="0063398B"/>
    <w:rsid w:val="00633CA0"/>
    <w:rsid w:val="006362F7"/>
    <w:rsid w:val="00636B3D"/>
    <w:rsid w:val="00641AC4"/>
    <w:rsid w:val="00642170"/>
    <w:rsid w:val="0064242C"/>
    <w:rsid w:val="006436D6"/>
    <w:rsid w:val="00643E92"/>
    <w:rsid w:val="006448D5"/>
    <w:rsid w:val="00644BC1"/>
    <w:rsid w:val="00646F6F"/>
    <w:rsid w:val="0064767B"/>
    <w:rsid w:val="00652FB2"/>
    <w:rsid w:val="00653554"/>
    <w:rsid w:val="0065681F"/>
    <w:rsid w:val="00657316"/>
    <w:rsid w:val="00660404"/>
    <w:rsid w:val="00661E77"/>
    <w:rsid w:val="006620BB"/>
    <w:rsid w:val="00662334"/>
    <w:rsid w:val="0066241B"/>
    <w:rsid w:val="00663B39"/>
    <w:rsid w:val="00664C71"/>
    <w:rsid w:val="0066501A"/>
    <w:rsid w:val="00665206"/>
    <w:rsid w:val="0066665C"/>
    <w:rsid w:val="00666810"/>
    <w:rsid w:val="00666F02"/>
    <w:rsid w:val="00672465"/>
    <w:rsid w:val="006729D9"/>
    <w:rsid w:val="006749A5"/>
    <w:rsid w:val="006749D7"/>
    <w:rsid w:val="006756D6"/>
    <w:rsid w:val="00677487"/>
    <w:rsid w:val="00680DC4"/>
    <w:rsid w:val="00682680"/>
    <w:rsid w:val="00682C58"/>
    <w:rsid w:val="00683457"/>
    <w:rsid w:val="00685472"/>
    <w:rsid w:val="0068652D"/>
    <w:rsid w:val="00687D2F"/>
    <w:rsid w:val="00691708"/>
    <w:rsid w:val="00694D9B"/>
    <w:rsid w:val="006A03AE"/>
    <w:rsid w:val="006A1AC7"/>
    <w:rsid w:val="006A1FB8"/>
    <w:rsid w:val="006A229D"/>
    <w:rsid w:val="006A2BC5"/>
    <w:rsid w:val="006A2E0C"/>
    <w:rsid w:val="006A2F69"/>
    <w:rsid w:val="006A3367"/>
    <w:rsid w:val="006A5D39"/>
    <w:rsid w:val="006A76F3"/>
    <w:rsid w:val="006A7801"/>
    <w:rsid w:val="006B02E9"/>
    <w:rsid w:val="006B0C65"/>
    <w:rsid w:val="006B0FD9"/>
    <w:rsid w:val="006B1E88"/>
    <w:rsid w:val="006B2480"/>
    <w:rsid w:val="006B399F"/>
    <w:rsid w:val="006B4D48"/>
    <w:rsid w:val="006C0297"/>
    <w:rsid w:val="006C0971"/>
    <w:rsid w:val="006C26B2"/>
    <w:rsid w:val="006C6916"/>
    <w:rsid w:val="006C7385"/>
    <w:rsid w:val="006C74AA"/>
    <w:rsid w:val="006C7A20"/>
    <w:rsid w:val="006C7CF2"/>
    <w:rsid w:val="006D214C"/>
    <w:rsid w:val="006D76BB"/>
    <w:rsid w:val="006E1C43"/>
    <w:rsid w:val="006E24BC"/>
    <w:rsid w:val="006E2820"/>
    <w:rsid w:val="006E4058"/>
    <w:rsid w:val="006E4CB9"/>
    <w:rsid w:val="006E4E86"/>
    <w:rsid w:val="006E5177"/>
    <w:rsid w:val="006F1EFA"/>
    <w:rsid w:val="006F3A04"/>
    <w:rsid w:val="006F50A5"/>
    <w:rsid w:val="006F5362"/>
    <w:rsid w:val="00700EB5"/>
    <w:rsid w:val="00701777"/>
    <w:rsid w:val="007032A8"/>
    <w:rsid w:val="0070369B"/>
    <w:rsid w:val="007045E1"/>
    <w:rsid w:val="00704AF2"/>
    <w:rsid w:val="0070563F"/>
    <w:rsid w:val="00705C00"/>
    <w:rsid w:val="007062B0"/>
    <w:rsid w:val="00707120"/>
    <w:rsid w:val="0071012C"/>
    <w:rsid w:val="0071204D"/>
    <w:rsid w:val="0071275B"/>
    <w:rsid w:val="00712E5F"/>
    <w:rsid w:val="007133D0"/>
    <w:rsid w:val="007134CC"/>
    <w:rsid w:val="00714C92"/>
    <w:rsid w:val="007151ED"/>
    <w:rsid w:val="007177D9"/>
    <w:rsid w:val="00720032"/>
    <w:rsid w:val="00720673"/>
    <w:rsid w:val="007218E7"/>
    <w:rsid w:val="00722A05"/>
    <w:rsid w:val="007242C7"/>
    <w:rsid w:val="00725813"/>
    <w:rsid w:val="00725CF5"/>
    <w:rsid w:val="00726B16"/>
    <w:rsid w:val="00730C3A"/>
    <w:rsid w:val="00731C3C"/>
    <w:rsid w:val="00733263"/>
    <w:rsid w:val="00736287"/>
    <w:rsid w:val="00740C35"/>
    <w:rsid w:val="0074146E"/>
    <w:rsid w:val="007435CF"/>
    <w:rsid w:val="00745235"/>
    <w:rsid w:val="00745EA9"/>
    <w:rsid w:val="00753ADE"/>
    <w:rsid w:val="00753E8F"/>
    <w:rsid w:val="00754C61"/>
    <w:rsid w:val="00754F45"/>
    <w:rsid w:val="00757C8F"/>
    <w:rsid w:val="007624BA"/>
    <w:rsid w:val="0076668F"/>
    <w:rsid w:val="007719C0"/>
    <w:rsid w:val="00771B63"/>
    <w:rsid w:val="00771C21"/>
    <w:rsid w:val="00771EF5"/>
    <w:rsid w:val="00772899"/>
    <w:rsid w:val="00776A5B"/>
    <w:rsid w:val="0077723F"/>
    <w:rsid w:val="00780AEF"/>
    <w:rsid w:val="00781663"/>
    <w:rsid w:val="00782EE7"/>
    <w:rsid w:val="00783831"/>
    <w:rsid w:val="00783F27"/>
    <w:rsid w:val="00784A96"/>
    <w:rsid w:val="00785BBF"/>
    <w:rsid w:val="00785C63"/>
    <w:rsid w:val="00790A86"/>
    <w:rsid w:val="0079148B"/>
    <w:rsid w:val="00791570"/>
    <w:rsid w:val="007929FF"/>
    <w:rsid w:val="00794AEA"/>
    <w:rsid w:val="0079647E"/>
    <w:rsid w:val="00797B9E"/>
    <w:rsid w:val="007A291B"/>
    <w:rsid w:val="007A3A59"/>
    <w:rsid w:val="007A6360"/>
    <w:rsid w:val="007A6608"/>
    <w:rsid w:val="007A6905"/>
    <w:rsid w:val="007A6E65"/>
    <w:rsid w:val="007A7121"/>
    <w:rsid w:val="007A7246"/>
    <w:rsid w:val="007A7621"/>
    <w:rsid w:val="007B0A51"/>
    <w:rsid w:val="007B176B"/>
    <w:rsid w:val="007B1EFE"/>
    <w:rsid w:val="007B32BA"/>
    <w:rsid w:val="007B3B85"/>
    <w:rsid w:val="007B3C0B"/>
    <w:rsid w:val="007B4BD7"/>
    <w:rsid w:val="007B5819"/>
    <w:rsid w:val="007C0D2E"/>
    <w:rsid w:val="007C20D8"/>
    <w:rsid w:val="007C3933"/>
    <w:rsid w:val="007D04B7"/>
    <w:rsid w:val="007D09F8"/>
    <w:rsid w:val="007D23F7"/>
    <w:rsid w:val="007D4F1F"/>
    <w:rsid w:val="007E049E"/>
    <w:rsid w:val="007E13B6"/>
    <w:rsid w:val="007E1A3C"/>
    <w:rsid w:val="007E299A"/>
    <w:rsid w:val="007E427C"/>
    <w:rsid w:val="007E52B1"/>
    <w:rsid w:val="007F2273"/>
    <w:rsid w:val="007F295F"/>
    <w:rsid w:val="007F4F09"/>
    <w:rsid w:val="007F6CD7"/>
    <w:rsid w:val="007F774C"/>
    <w:rsid w:val="00801199"/>
    <w:rsid w:val="00804522"/>
    <w:rsid w:val="00807D49"/>
    <w:rsid w:val="00811131"/>
    <w:rsid w:val="00812286"/>
    <w:rsid w:val="00815FE5"/>
    <w:rsid w:val="0081639A"/>
    <w:rsid w:val="00816FC2"/>
    <w:rsid w:val="00817CC2"/>
    <w:rsid w:val="00820554"/>
    <w:rsid w:val="0082131B"/>
    <w:rsid w:val="00822F3D"/>
    <w:rsid w:val="00823A39"/>
    <w:rsid w:val="00823B5B"/>
    <w:rsid w:val="00823C40"/>
    <w:rsid w:val="00823FAF"/>
    <w:rsid w:val="00826190"/>
    <w:rsid w:val="00827180"/>
    <w:rsid w:val="00827396"/>
    <w:rsid w:val="00827577"/>
    <w:rsid w:val="00830485"/>
    <w:rsid w:val="008314AE"/>
    <w:rsid w:val="008325C8"/>
    <w:rsid w:val="00832F09"/>
    <w:rsid w:val="00834C10"/>
    <w:rsid w:val="0083506A"/>
    <w:rsid w:val="00835A8F"/>
    <w:rsid w:val="00835ECD"/>
    <w:rsid w:val="0083663A"/>
    <w:rsid w:val="00836DD2"/>
    <w:rsid w:val="00837A80"/>
    <w:rsid w:val="00837AFB"/>
    <w:rsid w:val="0084097F"/>
    <w:rsid w:val="00841B57"/>
    <w:rsid w:val="008428CF"/>
    <w:rsid w:val="00844276"/>
    <w:rsid w:val="00845C87"/>
    <w:rsid w:val="00847195"/>
    <w:rsid w:val="00850F77"/>
    <w:rsid w:val="00852160"/>
    <w:rsid w:val="008525DC"/>
    <w:rsid w:val="00853953"/>
    <w:rsid w:val="00853ADD"/>
    <w:rsid w:val="00853D46"/>
    <w:rsid w:val="0085710D"/>
    <w:rsid w:val="008630FB"/>
    <w:rsid w:val="008637F0"/>
    <w:rsid w:val="00863A4F"/>
    <w:rsid w:val="00863D49"/>
    <w:rsid w:val="0086699A"/>
    <w:rsid w:val="00867649"/>
    <w:rsid w:val="008679E0"/>
    <w:rsid w:val="008704F7"/>
    <w:rsid w:val="0087080D"/>
    <w:rsid w:val="00871EDE"/>
    <w:rsid w:val="008727C5"/>
    <w:rsid w:val="00872FA3"/>
    <w:rsid w:val="00873242"/>
    <w:rsid w:val="00873417"/>
    <w:rsid w:val="00873D8E"/>
    <w:rsid w:val="008740A1"/>
    <w:rsid w:val="00877894"/>
    <w:rsid w:val="0088046B"/>
    <w:rsid w:val="00881361"/>
    <w:rsid w:val="00881C22"/>
    <w:rsid w:val="00881E4A"/>
    <w:rsid w:val="00883C46"/>
    <w:rsid w:val="00884118"/>
    <w:rsid w:val="00884CB6"/>
    <w:rsid w:val="00885A31"/>
    <w:rsid w:val="008874DB"/>
    <w:rsid w:val="00890630"/>
    <w:rsid w:val="0089208C"/>
    <w:rsid w:val="008936BB"/>
    <w:rsid w:val="00894121"/>
    <w:rsid w:val="00894694"/>
    <w:rsid w:val="008952D1"/>
    <w:rsid w:val="008A0336"/>
    <w:rsid w:val="008A0376"/>
    <w:rsid w:val="008A05F3"/>
    <w:rsid w:val="008A25E9"/>
    <w:rsid w:val="008A2928"/>
    <w:rsid w:val="008A2C5F"/>
    <w:rsid w:val="008A3A4D"/>
    <w:rsid w:val="008A64BB"/>
    <w:rsid w:val="008A707F"/>
    <w:rsid w:val="008A7E1F"/>
    <w:rsid w:val="008B18B2"/>
    <w:rsid w:val="008B1BA2"/>
    <w:rsid w:val="008B26E1"/>
    <w:rsid w:val="008B2D87"/>
    <w:rsid w:val="008B5A85"/>
    <w:rsid w:val="008B7341"/>
    <w:rsid w:val="008B7C27"/>
    <w:rsid w:val="008C0C8C"/>
    <w:rsid w:val="008C1D0C"/>
    <w:rsid w:val="008C2841"/>
    <w:rsid w:val="008C3124"/>
    <w:rsid w:val="008C33AA"/>
    <w:rsid w:val="008C5709"/>
    <w:rsid w:val="008C63BC"/>
    <w:rsid w:val="008C7D57"/>
    <w:rsid w:val="008D00EE"/>
    <w:rsid w:val="008D0D85"/>
    <w:rsid w:val="008D19DE"/>
    <w:rsid w:val="008D2F49"/>
    <w:rsid w:val="008D4C1A"/>
    <w:rsid w:val="008D56A3"/>
    <w:rsid w:val="008E2ED6"/>
    <w:rsid w:val="008E5FFE"/>
    <w:rsid w:val="008E79F6"/>
    <w:rsid w:val="008F1265"/>
    <w:rsid w:val="008F36D6"/>
    <w:rsid w:val="008F493A"/>
    <w:rsid w:val="008F4DF0"/>
    <w:rsid w:val="008F7861"/>
    <w:rsid w:val="009014A4"/>
    <w:rsid w:val="00901CDA"/>
    <w:rsid w:val="00901EF8"/>
    <w:rsid w:val="00904C99"/>
    <w:rsid w:val="009074B8"/>
    <w:rsid w:val="009148DB"/>
    <w:rsid w:val="00914A42"/>
    <w:rsid w:val="0091500D"/>
    <w:rsid w:val="00915958"/>
    <w:rsid w:val="00916606"/>
    <w:rsid w:val="00917223"/>
    <w:rsid w:val="00922BBC"/>
    <w:rsid w:val="0092452B"/>
    <w:rsid w:val="00926F77"/>
    <w:rsid w:val="009273FB"/>
    <w:rsid w:val="00930DC8"/>
    <w:rsid w:val="00933F71"/>
    <w:rsid w:val="009340E0"/>
    <w:rsid w:val="0093426A"/>
    <w:rsid w:val="009408EA"/>
    <w:rsid w:val="0094509B"/>
    <w:rsid w:val="009462CE"/>
    <w:rsid w:val="00946370"/>
    <w:rsid w:val="00946D3E"/>
    <w:rsid w:val="009504F1"/>
    <w:rsid w:val="00950FEE"/>
    <w:rsid w:val="00951EE2"/>
    <w:rsid w:val="00952C51"/>
    <w:rsid w:val="00953DA1"/>
    <w:rsid w:val="00956211"/>
    <w:rsid w:val="00957B90"/>
    <w:rsid w:val="00961AAD"/>
    <w:rsid w:val="00963DB5"/>
    <w:rsid w:val="009640F0"/>
    <w:rsid w:val="0096680E"/>
    <w:rsid w:val="00967877"/>
    <w:rsid w:val="00967EFA"/>
    <w:rsid w:val="00972B15"/>
    <w:rsid w:val="00973DC6"/>
    <w:rsid w:val="00973FC3"/>
    <w:rsid w:val="009745D0"/>
    <w:rsid w:val="009775D3"/>
    <w:rsid w:val="00982645"/>
    <w:rsid w:val="00983622"/>
    <w:rsid w:val="00983B72"/>
    <w:rsid w:val="00984E3F"/>
    <w:rsid w:val="00987206"/>
    <w:rsid w:val="009906DF"/>
    <w:rsid w:val="00991EB2"/>
    <w:rsid w:val="0099234A"/>
    <w:rsid w:val="00992E62"/>
    <w:rsid w:val="00994F43"/>
    <w:rsid w:val="00996170"/>
    <w:rsid w:val="009A0D44"/>
    <w:rsid w:val="009A1A7C"/>
    <w:rsid w:val="009A56A7"/>
    <w:rsid w:val="009B0328"/>
    <w:rsid w:val="009B11CE"/>
    <w:rsid w:val="009B1733"/>
    <w:rsid w:val="009B25C9"/>
    <w:rsid w:val="009B5A63"/>
    <w:rsid w:val="009C1DB6"/>
    <w:rsid w:val="009C252A"/>
    <w:rsid w:val="009C2E1D"/>
    <w:rsid w:val="009C6D42"/>
    <w:rsid w:val="009C729E"/>
    <w:rsid w:val="009C7D0D"/>
    <w:rsid w:val="009D06D5"/>
    <w:rsid w:val="009D268E"/>
    <w:rsid w:val="009D39DE"/>
    <w:rsid w:val="009D4EB5"/>
    <w:rsid w:val="009D55B8"/>
    <w:rsid w:val="009D713D"/>
    <w:rsid w:val="009D7472"/>
    <w:rsid w:val="009D7632"/>
    <w:rsid w:val="009E0718"/>
    <w:rsid w:val="009E1B09"/>
    <w:rsid w:val="009E32EE"/>
    <w:rsid w:val="009E44DD"/>
    <w:rsid w:val="009E4F53"/>
    <w:rsid w:val="009F1381"/>
    <w:rsid w:val="009F2EAD"/>
    <w:rsid w:val="009F2F56"/>
    <w:rsid w:val="009F5969"/>
    <w:rsid w:val="00A00453"/>
    <w:rsid w:val="00A0049E"/>
    <w:rsid w:val="00A016C3"/>
    <w:rsid w:val="00A025E3"/>
    <w:rsid w:val="00A026CE"/>
    <w:rsid w:val="00A0492A"/>
    <w:rsid w:val="00A06B42"/>
    <w:rsid w:val="00A07A58"/>
    <w:rsid w:val="00A12440"/>
    <w:rsid w:val="00A125D2"/>
    <w:rsid w:val="00A12DEF"/>
    <w:rsid w:val="00A1402E"/>
    <w:rsid w:val="00A144C1"/>
    <w:rsid w:val="00A15861"/>
    <w:rsid w:val="00A1596F"/>
    <w:rsid w:val="00A16C16"/>
    <w:rsid w:val="00A16FAF"/>
    <w:rsid w:val="00A17967"/>
    <w:rsid w:val="00A209A7"/>
    <w:rsid w:val="00A21B2A"/>
    <w:rsid w:val="00A21BEE"/>
    <w:rsid w:val="00A228A7"/>
    <w:rsid w:val="00A228BE"/>
    <w:rsid w:val="00A2712B"/>
    <w:rsid w:val="00A345C7"/>
    <w:rsid w:val="00A35354"/>
    <w:rsid w:val="00A35A66"/>
    <w:rsid w:val="00A36A4E"/>
    <w:rsid w:val="00A37AAD"/>
    <w:rsid w:val="00A37B9B"/>
    <w:rsid w:val="00A40BA6"/>
    <w:rsid w:val="00A41937"/>
    <w:rsid w:val="00A41A03"/>
    <w:rsid w:val="00A4373C"/>
    <w:rsid w:val="00A4403F"/>
    <w:rsid w:val="00A443F3"/>
    <w:rsid w:val="00A45DFD"/>
    <w:rsid w:val="00A50AC5"/>
    <w:rsid w:val="00A53568"/>
    <w:rsid w:val="00A54C35"/>
    <w:rsid w:val="00A554C5"/>
    <w:rsid w:val="00A556E0"/>
    <w:rsid w:val="00A62782"/>
    <w:rsid w:val="00A6278D"/>
    <w:rsid w:val="00A663CE"/>
    <w:rsid w:val="00A66822"/>
    <w:rsid w:val="00A66D71"/>
    <w:rsid w:val="00A67DB1"/>
    <w:rsid w:val="00A67F1E"/>
    <w:rsid w:val="00A7488B"/>
    <w:rsid w:val="00A771C6"/>
    <w:rsid w:val="00A81C24"/>
    <w:rsid w:val="00A836D7"/>
    <w:rsid w:val="00A83AA3"/>
    <w:rsid w:val="00A84C84"/>
    <w:rsid w:val="00A85686"/>
    <w:rsid w:val="00A862B6"/>
    <w:rsid w:val="00A86690"/>
    <w:rsid w:val="00A92FFD"/>
    <w:rsid w:val="00A93736"/>
    <w:rsid w:val="00A95D3A"/>
    <w:rsid w:val="00A961CA"/>
    <w:rsid w:val="00AA1A9B"/>
    <w:rsid w:val="00AA24CD"/>
    <w:rsid w:val="00AA3333"/>
    <w:rsid w:val="00AA36D3"/>
    <w:rsid w:val="00AA395B"/>
    <w:rsid w:val="00AA42A1"/>
    <w:rsid w:val="00AA4F6A"/>
    <w:rsid w:val="00AA59BB"/>
    <w:rsid w:val="00AA7C05"/>
    <w:rsid w:val="00AB07E1"/>
    <w:rsid w:val="00AB0BB0"/>
    <w:rsid w:val="00AB4BF1"/>
    <w:rsid w:val="00AB6398"/>
    <w:rsid w:val="00AC41CD"/>
    <w:rsid w:val="00AC499B"/>
    <w:rsid w:val="00AC500C"/>
    <w:rsid w:val="00AC776F"/>
    <w:rsid w:val="00AD0E9F"/>
    <w:rsid w:val="00AD26E8"/>
    <w:rsid w:val="00AD45BC"/>
    <w:rsid w:val="00AD4C1D"/>
    <w:rsid w:val="00AD5B62"/>
    <w:rsid w:val="00AD5F35"/>
    <w:rsid w:val="00AD66D1"/>
    <w:rsid w:val="00AD6ACC"/>
    <w:rsid w:val="00AD7EC8"/>
    <w:rsid w:val="00AE25D2"/>
    <w:rsid w:val="00AE3409"/>
    <w:rsid w:val="00AE429C"/>
    <w:rsid w:val="00AE67B8"/>
    <w:rsid w:val="00AE7D4E"/>
    <w:rsid w:val="00AF0B4E"/>
    <w:rsid w:val="00AF29B7"/>
    <w:rsid w:val="00AF5756"/>
    <w:rsid w:val="00AF5CAD"/>
    <w:rsid w:val="00AF7165"/>
    <w:rsid w:val="00AF76EA"/>
    <w:rsid w:val="00B0179E"/>
    <w:rsid w:val="00B01E05"/>
    <w:rsid w:val="00B022BE"/>
    <w:rsid w:val="00B02C1E"/>
    <w:rsid w:val="00B02E1D"/>
    <w:rsid w:val="00B03857"/>
    <w:rsid w:val="00B05A55"/>
    <w:rsid w:val="00B07B14"/>
    <w:rsid w:val="00B07F31"/>
    <w:rsid w:val="00B11AE2"/>
    <w:rsid w:val="00B1551F"/>
    <w:rsid w:val="00B159C9"/>
    <w:rsid w:val="00B17743"/>
    <w:rsid w:val="00B21025"/>
    <w:rsid w:val="00B21813"/>
    <w:rsid w:val="00B22BFA"/>
    <w:rsid w:val="00B23340"/>
    <w:rsid w:val="00B23D37"/>
    <w:rsid w:val="00B24F9C"/>
    <w:rsid w:val="00B267CA"/>
    <w:rsid w:val="00B2753A"/>
    <w:rsid w:val="00B30F57"/>
    <w:rsid w:val="00B31C1A"/>
    <w:rsid w:val="00B31CBB"/>
    <w:rsid w:val="00B3368F"/>
    <w:rsid w:val="00B342CC"/>
    <w:rsid w:val="00B34677"/>
    <w:rsid w:val="00B3515F"/>
    <w:rsid w:val="00B35B03"/>
    <w:rsid w:val="00B35E16"/>
    <w:rsid w:val="00B416B1"/>
    <w:rsid w:val="00B43335"/>
    <w:rsid w:val="00B44075"/>
    <w:rsid w:val="00B4429A"/>
    <w:rsid w:val="00B452D4"/>
    <w:rsid w:val="00B50AB4"/>
    <w:rsid w:val="00B52CDB"/>
    <w:rsid w:val="00B56166"/>
    <w:rsid w:val="00B56524"/>
    <w:rsid w:val="00B56A79"/>
    <w:rsid w:val="00B56DBE"/>
    <w:rsid w:val="00B6069E"/>
    <w:rsid w:val="00B6143D"/>
    <w:rsid w:val="00B6243B"/>
    <w:rsid w:val="00B62792"/>
    <w:rsid w:val="00B63773"/>
    <w:rsid w:val="00B701EA"/>
    <w:rsid w:val="00B708C9"/>
    <w:rsid w:val="00B70DDF"/>
    <w:rsid w:val="00B70F94"/>
    <w:rsid w:val="00B7149F"/>
    <w:rsid w:val="00B72AC7"/>
    <w:rsid w:val="00B72CB2"/>
    <w:rsid w:val="00B74770"/>
    <w:rsid w:val="00B747A0"/>
    <w:rsid w:val="00B76903"/>
    <w:rsid w:val="00B76A3E"/>
    <w:rsid w:val="00B77FE6"/>
    <w:rsid w:val="00B8635B"/>
    <w:rsid w:val="00B90491"/>
    <w:rsid w:val="00B915BE"/>
    <w:rsid w:val="00B91F2D"/>
    <w:rsid w:val="00B91F88"/>
    <w:rsid w:val="00B94EC3"/>
    <w:rsid w:val="00B95354"/>
    <w:rsid w:val="00B95F6E"/>
    <w:rsid w:val="00B9719D"/>
    <w:rsid w:val="00BA08D8"/>
    <w:rsid w:val="00BA0E51"/>
    <w:rsid w:val="00BA24A1"/>
    <w:rsid w:val="00BA2ACA"/>
    <w:rsid w:val="00BA4B58"/>
    <w:rsid w:val="00BA4E00"/>
    <w:rsid w:val="00BA5BE2"/>
    <w:rsid w:val="00BB0343"/>
    <w:rsid w:val="00BB10FA"/>
    <w:rsid w:val="00BB19C0"/>
    <w:rsid w:val="00BB2A54"/>
    <w:rsid w:val="00BB3BDD"/>
    <w:rsid w:val="00BB430D"/>
    <w:rsid w:val="00BB5876"/>
    <w:rsid w:val="00BB6433"/>
    <w:rsid w:val="00BB65FB"/>
    <w:rsid w:val="00BC1780"/>
    <w:rsid w:val="00BC1B9E"/>
    <w:rsid w:val="00BC2187"/>
    <w:rsid w:val="00BC4850"/>
    <w:rsid w:val="00BC5BA0"/>
    <w:rsid w:val="00BC7120"/>
    <w:rsid w:val="00BD0C94"/>
    <w:rsid w:val="00BD18D9"/>
    <w:rsid w:val="00BD334A"/>
    <w:rsid w:val="00BD41CA"/>
    <w:rsid w:val="00BD5A32"/>
    <w:rsid w:val="00BE0046"/>
    <w:rsid w:val="00BE3B55"/>
    <w:rsid w:val="00BE4F1E"/>
    <w:rsid w:val="00BE51F4"/>
    <w:rsid w:val="00BE5695"/>
    <w:rsid w:val="00BE5DA7"/>
    <w:rsid w:val="00BE611F"/>
    <w:rsid w:val="00BF11AB"/>
    <w:rsid w:val="00BF1E3E"/>
    <w:rsid w:val="00BF2401"/>
    <w:rsid w:val="00BF2AAD"/>
    <w:rsid w:val="00BF473B"/>
    <w:rsid w:val="00BF5165"/>
    <w:rsid w:val="00BF62C4"/>
    <w:rsid w:val="00BF7844"/>
    <w:rsid w:val="00C00D34"/>
    <w:rsid w:val="00C02AE7"/>
    <w:rsid w:val="00C05470"/>
    <w:rsid w:val="00C078F3"/>
    <w:rsid w:val="00C1137A"/>
    <w:rsid w:val="00C11506"/>
    <w:rsid w:val="00C128F7"/>
    <w:rsid w:val="00C12E68"/>
    <w:rsid w:val="00C20D17"/>
    <w:rsid w:val="00C20FD7"/>
    <w:rsid w:val="00C229FC"/>
    <w:rsid w:val="00C24BF1"/>
    <w:rsid w:val="00C24E15"/>
    <w:rsid w:val="00C2529D"/>
    <w:rsid w:val="00C26E1D"/>
    <w:rsid w:val="00C27C57"/>
    <w:rsid w:val="00C31F3A"/>
    <w:rsid w:val="00C32B3D"/>
    <w:rsid w:val="00C33BE8"/>
    <w:rsid w:val="00C41C73"/>
    <w:rsid w:val="00C41D1E"/>
    <w:rsid w:val="00C428BC"/>
    <w:rsid w:val="00C459FE"/>
    <w:rsid w:val="00C4656E"/>
    <w:rsid w:val="00C47D9C"/>
    <w:rsid w:val="00C47DA9"/>
    <w:rsid w:val="00C50456"/>
    <w:rsid w:val="00C512F6"/>
    <w:rsid w:val="00C52AB4"/>
    <w:rsid w:val="00C54C26"/>
    <w:rsid w:val="00C55567"/>
    <w:rsid w:val="00C55D2B"/>
    <w:rsid w:val="00C5754F"/>
    <w:rsid w:val="00C6026C"/>
    <w:rsid w:val="00C6117C"/>
    <w:rsid w:val="00C67256"/>
    <w:rsid w:val="00C6788C"/>
    <w:rsid w:val="00C711B3"/>
    <w:rsid w:val="00C733BF"/>
    <w:rsid w:val="00C777D7"/>
    <w:rsid w:val="00C8028A"/>
    <w:rsid w:val="00C84AC7"/>
    <w:rsid w:val="00C84C3E"/>
    <w:rsid w:val="00C86569"/>
    <w:rsid w:val="00C86728"/>
    <w:rsid w:val="00C9208A"/>
    <w:rsid w:val="00C92A92"/>
    <w:rsid w:val="00C96656"/>
    <w:rsid w:val="00C9711D"/>
    <w:rsid w:val="00C9760C"/>
    <w:rsid w:val="00C97C1A"/>
    <w:rsid w:val="00CA0305"/>
    <w:rsid w:val="00CA15A7"/>
    <w:rsid w:val="00CA1A79"/>
    <w:rsid w:val="00CA2A72"/>
    <w:rsid w:val="00CA37DC"/>
    <w:rsid w:val="00CA63F1"/>
    <w:rsid w:val="00CB0060"/>
    <w:rsid w:val="00CB0BDD"/>
    <w:rsid w:val="00CB0BFF"/>
    <w:rsid w:val="00CB121F"/>
    <w:rsid w:val="00CB1BF8"/>
    <w:rsid w:val="00CB3EC0"/>
    <w:rsid w:val="00CB4BEE"/>
    <w:rsid w:val="00CB72A1"/>
    <w:rsid w:val="00CB7345"/>
    <w:rsid w:val="00CB7AF4"/>
    <w:rsid w:val="00CB7B13"/>
    <w:rsid w:val="00CB7CC6"/>
    <w:rsid w:val="00CC05ED"/>
    <w:rsid w:val="00CC1DCA"/>
    <w:rsid w:val="00CC4EA4"/>
    <w:rsid w:val="00CC529D"/>
    <w:rsid w:val="00CC5FC3"/>
    <w:rsid w:val="00CC6E6F"/>
    <w:rsid w:val="00CC6E8B"/>
    <w:rsid w:val="00CD3EE1"/>
    <w:rsid w:val="00CD49F6"/>
    <w:rsid w:val="00CD4ACC"/>
    <w:rsid w:val="00CD6A8E"/>
    <w:rsid w:val="00CE0A00"/>
    <w:rsid w:val="00CE267D"/>
    <w:rsid w:val="00CE35EA"/>
    <w:rsid w:val="00CE5902"/>
    <w:rsid w:val="00CE748C"/>
    <w:rsid w:val="00CF09AF"/>
    <w:rsid w:val="00CF1926"/>
    <w:rsid w:val="00CF4B8A"/>
    <w:rsid w:val="00CF5CEE"/>
    <w:rsid w:val="00D00082"/>
    <w:rsid w:val="00D00D45"/>
    <w:rsid w:val="00D01049"/>
    <w:rsid w:val="00D0171E"/>
    <w:rsid w:val="00D02E9F"/>
    <w:rsid w:val="00D04DA6"/>
    <w:rsid w:val="00D05E46"/>
    <w:rsid w:val="00D05F5E"/>
    <w:rsid w:val="00D06389"/>
    <w:rsid w:val="00D1215B"/>
    <w:rsid w:val="00D14AAF"/>
    <w:rsid w:val="00D15F3B"/>
    <w:rsid w:val="00D16785"/>
    <w:rsid w:val="00D167F6"/>
    <w:rsid w:val="00D16BA5"/>
    <w:rsid w:val="00D24356"/>
    <w:rsid w:val="00D249F4"/>
    <w:rsid w:val="00D2509A"/>
    <w:rsid w:val="00D261E4"/>
    <w:rsid w:val="00D300DF"/>
    <w:rsid w:val="00D303D6"/>
    <w:rsid w:val="00D30643"/>
    <w:rsid w:val="00D31887"/>
    <w:rsid w:val="00D32DAC"/>
    <w:rsid w:val="00D344B9"/>
    <w:rsid w:val="00D36701"/>
    <w:rsid w:val="00D3749D"/>
    <w:rsid w:val="00D40827"/>
    <w:rsid w:val="00D42383"/>
    <w:rsid w:val="00D43AE9"/>
    <w:rsid w:val="00D44F1B"/>
    <w:rsid w:val="00D450F8"/>
    <w:rsid w:val="00D45C73"/>
    <w:rsid w:val="00D47E74"/>
    <w:rsid w:val="00D60CB6"/>
    <w:rsid w:val="00D61243"/>
    <w:rsid w:val="00D6261F"/>
    <w:rsid w:val="00D63816"/>
    <w:rsid w:val="00D65467"/>
    <w:rsid w:val="00D65D62"/>
    <w:rsid w:val="00D7157A"/>
    <w:rsid w:val="00D72C7C"/>
    <w:rsid w:val="00D73215"/>
    <w:rsid w:val="00D73D39"/>
    <w:rsid w:val="00D74043"/>
    <w:rsid w:val="00D7412D"/>
    <w:rsid w:val="00D749FA"/>
    <w:rsid w:val="00D74DB5"/>
    <w:rsid w:val="00D753FF"/>
    <w:rsid w:val="00D7755F"/>
    <w:rsid w:val="00D776A6"/>
    <w:rsid w:val="00D77C22"/>
    <w:rsid w:val="00D807AE"/>
    <w:rsid w:val="00D80E78"/>
    <w:rsid w:val="00D83CD1"/>
    <w:rsid w:val="00D83CE1"/>
    <w:rsid w:val="00D84C04"/>
    <w:rsid w:val="00D851AC"/>
    <w:rsid w:val="00D85AEF"/>
    <w:rsid w:val="00D87B12"/>
    <w:rsid w:val="00D87BC9"/>
    <w:rsid w:val="00D9018A"/>
    <w:rsid w:val="00D91A3D"/>
    <w:rsid w:val="00D91C7F"/>
    <w:rsid w:val="00D92220"/>
    <w:rsid w:val="00D927C8"/>
    <w:rsid w:val="00D9506A"/>
    <w:rsid w:val="00D95837"/>
    <w:rsid w:val="00D9620D"/>
    <w:rsid w:val="00D9679D"/>
    <w:rsid w:val="00D97403"/>
    <w:rsid w:val="00DA051E"/>
    <w:rsid w:val="00DA2027"/>
    <w:rsid w:val="00DA23B8"/>
    <w:rsid w:val="00DA3B56"/>
    <w:rsid w:val="00DA43E1"/>
    <w:rsid w:val="00DB7913"/>
    <w:rsid w:val="00DC29F6"/>
    <w:rsid w:val="00DC2DE9"/>
    <w:rsid w:val="00DC35D3"/>
    <w:rsid w:val="00DC5A96"/>
    <w:rsid w:val="00DC76AD"/>
    <w:rsid w:val="00DD179B"/>
    <w:rsid w:val="00DD26EA"/>
    <w:rsid w:val="00DD493A"/>
    <w:rsid w:val="00DD59F7"/>
    <w:rsid w:val="00DD5D8F"/>
    <w:rsid w:val="00DD6634"/>
    <w:rsid w:val="00DD7C05"/>
    <w:rsid w:val="00DE0B6E"/>
    <w:rsid w:val="00DE0BAB"/>
    <w:rsid w:val="00DE2628"/>
    <w:rsid w:val="00DE7C28"/>
    <w:rsid w:val="00DF0B10"/>
    <w:rsid w:val="00DF3BB4"/>
    <w:rsid w:val="00DF40B1"/>
    <w:rsid w:val="00DF4E8A"/>
    <w:rsid w:val="00DF4EB3"/>
    <w:rsid w:val="00DF5BE4"/>
    <w:rsid w:val="00DF79EC"/>
    <w:rsid w:val="00E02A75"/>
    <w:rsid w:val="00E02BA3"/>
    <w:rsid w:val="00E03F20"/>
    <w:rsid w:val="00E03F2E"/>
    <w:rsid w:val="00E04B65"/>
    <w:rsid w:val="00E07FEE"/>
    <w:rsid w:val="00E10733"/>
    <w:rsid w:val="00E1121B"/>
    <w:rsid w:val="00E2039E"/>
    <w:rsid w:val="00E206D0"/>
    <w:rsid w:val="00E21C0F"/>
    <w:rsid w:val="00E23503"/>
    <w:rsid w:val="00E24097"/>
    <w:rsid w:val="00E24B7C"/>
    <w:rsid w:val="00E26DB8"/>
    <w:rsid w:val="00E301DD"/>
    <w:rsid w:val="00E329C0"/>
    <w:rsid w:val="00E32E52"/>
    <w:rsid w:val="00E339F6"/>
    <w:rsid w:val="00E36CE5"/>
    <w:rsid w:val="00E40F7F"/>
    <w:rsid w:val="00E42228"/>
    <w:rsid w:val="00E4319D"/>
    <w:rsid w:val="00E432CE"/>
    <w:rsid w:val="00E47675"/>
    <w:rsid w:val="00E5139C"/>
    <w:rsid w:val="00E535FA"/>
    <w:rsid w:val="00E53681"/>
    <w:rsid w:val="00E56A65"/>
    <w:rsid w:val="00E62614"/>
    <w:rsid w:val="00E637E0"/>
    <w:rsid w:val="00E63C5D"/>
    <w:rsid w:val="00E64D95"/>
    <w:rsid w:val="00E66693"/>
    <w:rsid w:val="00E67806"/>
    <w:rsid w:val="00E721E3"/>
    <w:rsid w:val="00E7247E"/>
    <w:rsid w:val="00E72914"/>
    <w:rsid w:val="00E73322"/>
    <w:rsid w:val="00E74773"/>
    <w:rsid w:val="00E74ACB"/>
    <w:rsid w:val="00E80EB7"/>
    <w:rsid w:val="00E82CE2"/>
    <w:rsid w:val="00E83E29"/>
    <w:rsid w:val="00E85DAD"/>
    <w:rsid w:val="00E87FAE"/>
    <w:rsid w:val="00E90623"/>
    <w:rsid w:val="00E909DE"/>
    <w:rsid w:val="00E91741"/>
    <w:rsid w:val="00E91BBF"/>
    <w:rsid w:val="00E920E8"/>
    <w:rsid w:val="00E9347A"/>
    <w:rsid w:val="00E93C92"/>
    <w:rsid w:val="00E93EA1"/>
    <w:rsid w:val="00E952A8"/>
    <w:rsid w:val="00EA0EA8"/>
    <w:rsid w:val="00EA42A5"/>
    <w:rsid w:val="00EA770D"/>
    <w:rsid w:val="00EA7E99"/>
    <w:rsid w:val="00EB19CB"/>
    <w:rsid w:val="00EB2EA2"/>
    <w:rsid w:val="00EB4505"/>
    <w:rsid w:val="00EB50B3"/>
    <w:rsid w:val="00EB5233"/>
    <w:rsid w:val="00EC1BF3"/>
    <w:rsid w:val="00EC4435"/>
    <w:rsid w:val="00EC5D2C"/>
    <w:rsid w:val="00EC7474"/>
    <w:rsid w:val="00EC7953"/>
    <w:rsid w:val="00ED0F40"/>
    <w:rsid w:val="00EE32BD"/>
    <w:rsid w:val="00EE3FDE"/>
    <w:rsid w:val="00EE4AA0"/>
    <w:rsid w:val="00EE6722"/>
    <w:rsid w:val="00EE750C"/>
    <w:rsid w:val="00EE75C8"/>
    <w:rsid w:val="00EF0038"/>
    <w:rsid w:val="00EF0723"/>
    <w:rsid w:val="00EF0E63"/>
    <w:rsid w:val="00EF3C3F"/>
    <w:rsid w:val="00F00F95"/>
    <w:rsid w:val="00F020BF"/>
    <w:rsid w:val="00F02AEF"/>
    <w:rsid w:val="00F02EC3"/>
    <w:rsid w:val="00F02FCE"/>
    <w:rsid w:val="00F042CD"/>
    <w:rsid w:val="00F04DC0"/>
    <w:rsid w:val="00F04E21"/>
    <w:rsid w:val="00F051D8"/>
    <w:rsid w:val="00F05704"/>
    <w:rsid w:val="00F076CF"/>
    <w:rsid w:val="00F10DB0"/>
    <w:rsid w:val="00F116A7"/>
    <w:rsid w:val="00F117E8"/>
    <w:rsid w:val="00F13FA6"/>
    <w:rsid w:val="00F151B3"/>
    <w:rsid w:val="00F15464"/>
    <w:rsid w:val="00F21346"/>
    <w:rsid w:val="00F2416C"/>
    <w:rsid w:val="00F24DF4"/>
    <w:rsid w:val="00F250E3"/>
    <w:rsid w:val="00F27F16"/>
    <w:rsid w:val="00F27FF4"/>
    <w:rsid w:val="00F3071B"/>
    <w:rsid w:val="00F30D35"/>
    <w:rsid w:val="00F31CBC"/>
    <w:rsid w:val="00F33ED3"/>
    <w:rsid w:val="00F3453B"/>
    <w:rsid w:val="00F34862"/>
    <w:rsid w:val="00F353FE"/>
    <w:rsid w:val="00F401E8"/>
    <w:rsid w:val="00F44061"/>
    <w:rsid w:val="00F441E1"/>
    <w:rsid w:val="00F45238"/>
    <w:rsid w:val="00F5303A"/>
    <w:rsid w:val="00F575F4"/>
    <w:rsid w:val="00F60A9A"/>
    <w:rsid w:val="00F60C11"/>
    <w:rsid w:val="00F6396F"/>
    <w:rsid w:val="00F70375"/>
    <w:rsid w:val="00F704BA"/>
    <w:rsid w:val="00F70D79"/>
    <w:rsid w:val="00F71CAF"/>
    <w:rsid w:val="00F7226D"/>
    <w:rsid w:val="00F74BFF"/>
    <w:rsid w:val="00F7767D"/>
    <w:rsid w:val="00F8005D"/>
    <w:rsid w:val="00F8082B"/>
    <w:rsid w:val="00F8117B"/>
    <w:rsid w:val="00F825D1"/>
    <w:rsid w:val="00F82988"/>
    <w:rsid w:val="00F848CE"/>
    <w:rsid w:val="00F84BAE"/>
    <w:rsid w:val="00F90590"/>
    <w:rsid w:val="00F92203"/>
    <w:rsid w:val="00F93C67"/>
    <w:rsid w:val="00F93D3B"/>
    <w:rsid w:val="00F93F31"/>
    <w:rsid w:val="00F94A90"/>
    <w:rsid w:val="00F954C1"/>
    <w:rsid w:val="00F97B63"/>
    <w:rsid w:val="00FA4FD2"/>
    <w:rsid w:val="00FB0A04"/>
    <w:rsid w:val="00FB0D4E"/>
    <w:rsid w:val="00FB2B7F"/>
    <w:rsid w:val="00FB2E90"/>
    <w:rsid w:val="00FB3272"/>
    <w:rsid w:val="00FB3896"/>
    <w:rsid w:val="00FB618E"/>
    <w:rsid w:val="00FB76A9"/>
    <w:rsid w:val="00FC2A3D"/>
    <w:rsid w:val="00FC47AA"/>
    <w:rsid w:val="00FC4AE4"/>
    <w:rsid w:val="00FC64A7"/>
    <w:rsid w:val="00FC72A7"/>
    <w:rsid w:val="00FC72B8"/>
    <w:rsid w:val="00FD1B49"/>
    <w:rsid w:val="00FD27EE"/>
    <w:rsid w:val="00FD2C4C"/>
    <w:rsid w:val="00FD314E"/>
    <w:rsid w:val="00FD4598"/>
    <w:rsid w:val="00FD685B"/>
    <w:rsid w:val="00FD6F2C"/>
    <w:rsid w:val="00FE11A8"/>
    <w:rsid w:val="00FE12A0"/>
    <w:rsid w:val="00FE29B6"/>
    <w:rsid w:val="00FE5CDD"/>
    <w:rsid w:val="00FE621C"/>
    <w:rsid w:val="00FE6535"/>
    <w:rsid w:val="00FF13C4"/>
    <w:rsid w:val="00FF28D1"/>
    <w:rsid w:val="00FF3573"/>
    <w:rsid w:val="00FF3781"/>
    <w:rsid w:val="00FF3D67"/>
    <w:rsid w:val="00FF4EE9"/>
    <w:rsid w:val="00FF56EC"/>
    <w:rsid w:val="00FF67EF"/>
    <w:rsid w:val="00FF6B03"/>
    <w:rsid w:val="00FF70F2"/>
    <w:rsid w:val="00FF74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C5F70"/>
  <w15:docId w15:val="{D426CED4-0425-4BDE-92EF-46C614C2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35B03"/>
    <w:rPr>
      <w:rFonts w:ascii="Times New Roman" w:hAnsi="Times New Roman"/>
      <w:noProof/>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0">
    <w:name w:val="[Normale]"/>
    <w:rsid w:val="00B35B0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Times New Roman" w:hAnsi="Arial"/>
      <w:noProof/>
      <w:sz w:val="24"/>
      <w:lang w:val="en-US" w:eastAsia="en-US"/>
    </w:rPr>
  </w:style>
  <w:style w:type="paragraph" w:customStyle="1" w:styleId="usoboll1">
    <w:name w:val="usoboll1"/>
    <w:basedOn w:val="Normale"/>
    <w:rsid w:val="00B35B03"/>
    <w:pPr>
      <w:spacing w:line="482" w:lineRule="exact"/>
      <w:jc w:val="both"/>
    </w:pPr>
    <w:rPr>
      <w:sz w:val="24"/>
    </w:rPr>
  </w:style>
  <w:style w:type="paragraph" w:styleId="Pidipagina">
    <w:name w:val="footer"/>
    <w:basedOn w:val="Normale"/>
    <w:link w:val="PidipaginaCarattere"/>
    <w:semiHidden/>
    <w:rsid w:val="00B35B03"/>
    <w:pPr>
      <w:tabs>
        <w:tab w:val="center" w:pos="4819"/>
        <w:tab w:val="right" w:pos="9638"/>
      </w:tabs>
    </w:pPr>
  </w:style>
  <w:style w:type="character" w:customStyle="1" w:styleId="PidipaginaCarattere">
    <w:name w:val="Piè di pagina Carattere"/>
    <w:link w:val="Pidipagina"/>
    <w:semiHidden/>
    <w:locked/>
    <w:rsid w:val="00B35B03"/>
    <w:rPr>
      <w:rFonts w:ascii="Times New Roman" w:hAnsi="Times New Roman" w:cs="Times New Roman"/>
      <w:noProof/>
      <w:sz w:val="20"/>
      <w:szCs w:val="20"/>
    </w:rPr>
  </w:style>
  <w:style w:type="paragraph" w:styleId="Rientrocorpodeltesto3">
    <w:name w:val="Body Text Indent 3"/>
    <w:basedOn w:val="Normale"/>
    <w:link w:val="Rientrocorpodeltesto3Carattere"/>
    <w:semiHidden/>
    <w:rsid w:val="00B35B03"/>
    <w:pPr>
      <w:ind w:left="357"/>
      <w:jc w:val="both"/>
    </w:pPr>
  </w:style>
  <w:style w:type="character" w:customStyle="1" w:styleId="Rientrocorpodeltesto3Carattere">
    <w:name w:val="Rientro corpo del testo 3 Carattere"/>
    <w:link w:val="Rientrocorpodeltesto3"/>
    <w:semiHidden/>
    <w:locked/>
    <w:rsid w:val="00B35B03"/>
    <w:rPr>
      <w:rFonts w:ascii="Times New Roman" w:hAnsi="Times New Roman" w:cs="Times New Roman"/>
      <w:noProof/>
      <w:sz w:val="20"/>
      <w:szCs w:val="20"/>
    </w:rPr>
  </w:style>
  <w:style w:type="paragraph" w:styleId="Testocommento">
    <w:name w:val="annotation text"/>
    <w:basedOn w:val="Normale"/>
    <w:link w:val="TestocommentoCarattere"/>
    <w:uiPriority w:val="99"/>
    <w:rsid w:val="00B35B03"/>
  </w:style>
  <w:style w:type="character" w:customStyle="1" w:styleId="TestocommentoCarattere">
    <w:name w:val="Testo commento Carattere"/>
    <w:link w:val="Testocommento"/>
    <w:uiPriority w:val="99"/>
    <w:locked/>
    <w:rsid w:val="00B35B03"/>
    <w:rPr>
      <w:rFonts w:ascii="Times New Roman" w:hAnsi="Times New Roman" w:cs="Times New Roman"/>
      <w:noProof/>
      <w:sz w:val="20"/>
      <w:szCs w:val="20"/>
    </w:rPr>
  </w:style>
  <w:style w:type="character" w:styleId="Numeropagina">
    <w:name w:val="page number"/>
    <w:semiHidden/>
    <w:rsid w:val="00B35B03"/>
    <w:rPr>
      <w:rFonts w:cs="Times New Roman"/>
    </w:rPr>
  </w:style>
  <w:style w:type="character" w:styleId="Rimandocommento">
    <w:name w:val="annotation reference"/>
    <w:semiHidden/>
    <w:rsid w:val="00B35B03"/>
    <w:rPr>
      <w:rFonts w:cs="Times New Roman"/>
      <w:sz w:val="16"/>
    </w:rPr>
  </w:style>
  <w:style w:type="paragraph" w:styleId="Testofumetto">
    <w:name w:val="Balloon Text"/>
    <w:basedOn w:val="Normale"/>
    <w:link w:val="TestofumettoCarattere"/>
    <w:semiHidden/>
    <w:rsid w:val="00B35B03"/>
    <w:rPr>
      <w:rFonts w:ascii="Tahoma" w:hAnsi="Tahoma"/>
      <w:sz w:val="16"/>
      <w:szCs w:val="16"/>
    </w:rPr>
  </w:style>
  <w:style w:type="character" w:customStyle="1" w:styleId="TestofumettoCarattere">
    <w:name w:val="Testo fumetto Carattere"/>
    <w:link w:val="Testofumetto"/>
    <w:semiHidden/>
    <w:locked/>
    <w:rsid w:val="00B35B03"/>
    <w:rPr>
      <w:rFonts w:ascii="Tahoma" w:hAnsi="Tahoma" w:cs="Tahoma"/>
      <w:noProof/>
      <w:sz w:val="16"/>
      <w:szCs w:val="16"/>
    </w:rPr>
  </w:style>
  <w:style w:type="paragraph" w:styleId="Intestazione">
    <w:name w:val="header"/>
    <w:basedOn w:val="Normale"/>
    <w:link w:val="IntestazioneCarattere"/>
    <w:rsid w:val="00877894"/>
    <w:pPr>
      <w:tabs>
        <w:tab w:val="center" w:pos="4680"/>
        <w:tab w:val="right" w:pos="9360"/>
      </w:tabs>
    </w:pPr>
  </w:style>
  <w:style w:type="character" w:customStyle="1" w:styleId="IntestazioneCarattere">
    <w:name w:val="Intestazione Carattere"/>
    <w:link w:val="Intestazione"/>
    <w:locked/>
    <w:rsid w:val="00877894"/>
    <w:rPr>
      <w:rFonts w:ascii="Times New Roman" w:hAnsi="Times New Roman" w:cs="Times New Roman"/>
      <w:noProof/>
      <w:sz w:val="20"/>
      <w:szCs w:val="20"/>
    </w:rPr>
  </w:style>
  <w:style w:type="paragraph" w:styleId="Soggettocommento">
    <w:name w:val="annotation subject"/>
    <w:basedOn w:val="Testocommento"/>
    <w:next w:val="Testocommento"/>
    <w:link w:val="SoggettocommentoCarattere"/>
    <w:semiHidden/>
    <w:rsid w:val="00877894"/>
    <w:rPr>
      <w:b/>
      <w:bCs/>
    </w:rPr>
  </w:style>
  <w:style w:type="character" w:customStyle="1" w:styleId="SoggettocommentoCarattere">
    <w:name w:val="Soggetto commento Carattere"/>
    <w:link w:val="Soggettocommento"/>
    <w:semiHidden/>
    <w:locked/>
    <w:rsid w:val="00877894"/>
    <w:rPr>
      <w:rFonts w:ascii="Times New Roman" w:hAnsi="Times New Roman" w:cs="Times New Roman"/>
      <w:b/>
      <w:bCs/>
      <w:noProof/>
      <w:sz w:val="20"/>
      <w:szCs w:val="20"/>
    </w:rPr>
  </w:style>
  <w:style w:type="character" w:customStyle="1" w:styleId="CarattereCarattere2">
    <w:name w:val="Carattere Carattere2"/>
    <w:rsid w:val="00F441E1"/>
    <w:rPr>
      <w:sz w:val="24"/>
      <w:szCs w:val="24"/>
      <w:lang w:val="it-IT" w:eastAsia="it-IT" w:bidi="ar-SA"/>
    </w:rPr>
  </w:style>
  <w:style w:type="paragraph" w:customStyle="1" w:styleId="Paragrafoelenco1">
    <w:name w:val="Paragrafo elenco1"/>
    <w:basedOn w:val="Normale"/>
    <w:qFormat/>
    <w:rsid w:val="00A50AC5"/>
    <w:pPr>
      <w:ind w:left="720"/>
      <w:contextualSpacing/>
    </w:pPr>
    <w:rPr>
      <w:noProof w:val="0"/>
      <w:sz w:val="24"/>
      <w:szCs w:val="24"/>
      <w:lang w:val="it-IT" w:eastAsia="it-IT"/>
    </w:rPr>
  </w:style>
  <w:style w:type="paragraph" w:customStyle="1" w:styleId="Default">
    <w:name w:val="Default"/>
    <w:basedOn w:val="Normale"/>
    <w:qFormat/>
    <w:rsid w:val="004D5E2B"/>
    <w:rPr>
      <w:rFonts w:eastAsia="Times New Roman"/>
      <w:color w:val="000000"/>
      <w:sz w:val="24"/>
    </w:rPr>
  </w:style>
  <w:style w:type="paragraph" w:styleId="Rientrocorpodeltesto2">
    <w:name w:val="Body Text Indent 2"/>
    <w:basedOn w:val="Normale"/>
    <w:rsid w:val="0053057A"/>
    <w:pPr>
      <w:spacing w:after="120" w:line="480" w:lineRule="auto"/>
      <w:ind w:left="283"/>
    </w:pPr>
  </w:style>
  <w:style w:type="paragraph" w:customStyle="1" w:styleId="regolamento">
    <w:name w:val="regolamento"/>
    <w:basedOn w:val="Normale"/>
    <w:rsid w:val="00816FC2"/>
    <w:pPr>
      <w:widowControl w:val="0"/>
      <w:tabs>
        <w:tab w:val="left" w:pos="-2127"/>
      </w:tabs>
      <w:ind w:left="284" w:hanging="284"/>
      <w:jc w:val="both"/>
    </w:pPr>
    <w:rPr>
      <w:rFonts w:ascii="Arial" w:eastAsia="Times New Roman" w:hAnsi="Arial" w:cs="Arial"/>
      <w:noProof w:val="0"/>
      <w:szCs w:val="24"/>
      <w:lang w:val="it-IT" w:eastAsia="it-IT"/>
    </w:rPr>
  </w:style>
  <w:style w:type="paragraph" w:customStyle="1" w:styleId="sche3">
    <w:name w:val="sche_3"/>
    <w:rsid w:val="00816FC2"/>
    <w:pPr>
      <w:widowControl w:val="0"/>
      <w:overflowPunct w:val="0"/>
      <w:autoSpaceDE w:val="0"/>
      <w:autoSpaceDN w:val="0"/>
      <w:adjustRightInd w:val="0"/>
      <w:jc w:val="both"/>
    </w:pPr>
    <w:rPr>
      <w:rFonts w:ascii="Times New Roman" w:eastAsia="Times New Roman" w:hAnsi="Times New Roman"/>
      <w:lang w:val="en-US"/>
    </w:rPr>
  </w:style>
  <w:style w:type="character" w:customStyle="1" w:styleId="CarattereCarattere21">
    <w:name w:val="Carattere Carattere21"/>
    <w:locked/>
    <w:rsid w:val="00BC4850"/>
    <w:rPr>
      <w:sz w:val="24"/>
      <w:szCs w:val="24"/>
      <w:lang w:val="it-IT" w:eastAsia="it-IT" w:bidi="ar-SA"/>
    </w:rPr>
  </w:style>
  <w:style w:type="character" w:styleId="Collegamentoipertestuale">
    <w:name w:val="Hyperlink"/>
    <w:rsid w:val="0022384E"/>
    <w:rPr>
      <w:color w:val="0000FF"/>
      <w:u w:val="single"/>
    </w:rPr>
  </w:style>
  <w:style w:type="character" w:styleId="Rimandonotaapidipagina">
    <w:name w:val="footnote reference"/>
    <w:rsid w:val="00F00F95"/>
    <w:rPr>
      <w:rFonts w:cs="Times New Roman"/>
      <w:vertAlign w:val="superscript"/>
    </w:rPr>
  </w:style>
  <w:style w:type="paragraph" w:styleId="Testonotaapidipagina">
    <w:name w:val="footnote text"/>
    <w:basedOn w:val="Normale"/>
    <w:link w:val="TestonotaapidipaginaCarattere"/>
    <w:rsid w:val="00F00F95"/>
    <w:rPr>
      <w:rFonts w:ascii="Calibri" w:hAnsi="Calibri"/>
      <w:noProof w:val="0"/>
      <w:lang w:val="it-IT" w:eastAsia="it-IT"/>
    </w:rPr>
  </w:style>
  <w:style w:type="character" w:customStyle="1" w:styleId="TestonotaapidipaginaCarattere">
    <w:name w:val="Testo nota a piè di pagina Carattere"/>
    <w:link w:val="Testonotaapidipagina"/>
    <w:locked/>
    <w:rsid w:val="00F00F95"/>
    <w:rPr>
      <w:rFonts w:eastAsia="Calibri"/>
      <w:lang w:val="it-IT" w:eastAsia="it-IT" w:bidi="ar-SA"/>
    </w:rPr>
  </w:style>
  <w:style w:type="character" w:customStyle="1" w:styleId="CarattereCarattere8">
    <w:name w:val="Carattere Carattere8"/>
    <w:semiHidden/>
    <w:locked/>
    <w:rsid w:val="007A7121"/>
    <w:rPr>
      <w:rFonts w:ascii="Times New Roman" w:hAnsi="Times New Roman" w:cs="Times New Roman"/>
      <w:noProof/>
      <w:sz w:val="20"/>
      <w:szCs w:val="20"/>
    </w:rPr>
  </w:style>
  <w:style w:type="paragraph" w:styleId="Paragrafoelenco">
    <w:name w:val="List Paragraph"/>
    <w:aliases w:val="Bulleted Text,lp1"/>
    <w:basedOn w:val="Normale"/>
    <w:link w:val="ParagrafoelencoCarattere"/>
    <w:uiPriority w:val="34"/>
    <w:qFormat/>
    <w:rsid w:val="007A7121"/>
    <w:pPr>
      <w:ind w:left="708"/>
    </w:pPr>
  </w:style>
  <w:style w:type="paragraph" w:styleId="Rientrocorpodeltesto">
    <w:name w:val="Body Text Indent"/>
    <w:basedOn w:val="Normale"/>
    <w:link w:val="RientrocorpodeltestoCarattere"/>
    <w:rsid w:val="00F93C67"/>
    <w:pPr>
      <w:spacing w:after="120"/>
      <w:ind w:left="283"/>
    </w:pPr>
  </w:style>
  <w:style w:type="character" w:customStyle="1" w:styleId="RientrocorpodeltestoCarattere">
    <w:name w:val="Rientro corpo del testo Carattere"/>
    <w:basedOn w:val="Carpredefinitoparagrafo"/>
    <w:link w:val="Rientrocorpodeltesto"/>
    <w:rsid w:val="00F93C67"/>
    <w:rPr>
      <w:rFonts w:ascii="Times New Roman" w:hAnsi="Times New Roman"/>
      <w:noProof/>
      <w:lang w:val="en-US" w:eastAsia="en-US"/>
    </w:rPr>
  </w:style>
  <w:style w:type="paragraph" w:styleId="NormaleWeb">
    <w:name w:val="Normal (Web)"/>
    <w:basedOn w:val="Normale"/>
    <w:uiPriority w:val="99"/>
    <w:unhideWhenUsed/>
    <w:rsid w:val="00F93C67"/>
    <w:pPr>
      <w:spacing w:before="100" w:beforeAutospacing="1" w:after="100" w:afterAutospacing="1"/>
    </w:pPr>
    <w:rPr>
      <w:rFonts w:eastAsia="Times New Roman"/>
      <w:noProof w:val="0"/>
      <w:sz w:val="24"/>
      <w:szCs w:val="24"/>
      <w:lang w:val="it-IT" w:eastAsia="it-IT"/>
    </w:rPr>
  </w:style>
  <w:style w:type="character" w:customStyle="1" w:styleId="apple-converted-space">
    <w:name w:val="apple-converted-space"/>
    <w:basedOn w:val="Carpredefinitoparagrafo"/>
    <w:rsid w:val="00F93C67"/>
  </w:style>
  <w:style w:type="character" w:customStyle="1" w:styleId="StandardCarattere">
    <w:name w:val="Standard Carattere"/>
    <w:basedOn w:val="Carpredefinitoparagrafo"/>
    <w:link w:val="Standard"/>
    <w:locked/>
    <w:rsid w:val="00712E5F"/>
    <w:rPr>
      <w:rFonts w:ascii="Times New Roman" w:eastAsia="Times New Roman" w:hAnsi="Times New Roman"/>
      <w:sz w:val="24"/>
      <w:lang w:val="en-US"/>
    </w:rPr>
  </w:style>
  <w:style w:type="paragraph" w:customStyle="1" w:styleId="Standard">
    <w:name w:val="Standard"/>
    <w:link w:val="StandardCarattere"/>
    <w:rsid w:val="00712E5F"/>
    <w:pPr>
      <w:suppressAutoHyphens/>
      <w:autoSpaceDN w:val="0"/>
    </w:pPr>
    <w:rPr>
      <w:rFonts w:ascii="Times New Roman" w:eastAsia="Times New Roman" w:hAnsi="Times New Roman"/>
      <w:sz w:val="24"/>
      <w:lang w:val="en-US"/>
    </w:rPr>
  </w:style>
  <w:style w:type="table" w:styleId="Grigliatabella">
    <w:name w:val="Table Grid"/>
    <w:basedOn w:val="Tabellanormale"/>
    <w:locked/>
    <w:rsid w:val="000252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996170"/>
    <w:rPr>
      <w:rFonts w:ascii="Times New Roman" w:hAnsi="Times New Roman"/>
      <w:noProof/>
      <w:lang w:val="en-US" w:eastAsia="en-US"/>
    </w:rPr>
  </w:style>
  <w:style w:type="character" w:customStyle="1" w:styleId="ParagrafoelencoCarattere">
    <w:name w:val="Paragrafo elenco Carattere"/>
    <w:aliases w:val="Bulleted Text Carattere,lp1 Carattere"/>
    <w:link w:val="Paragrafoelenco"/>
    <w:uiPriority w:val="34"/>
    <w:locked/>
    <w:rsid w:val="00386ED6"/>
    <w:rPr>
      <w:rFonts w:ascii="Times New Roman" w:hAnsi="Times New Roman"/>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8237">
      <w:bodyDiv w:val="1"/>
      <w:marLeft w:val="0"/>
      <w:marRight w:val="0"/>
      <w:marTop w:val="0"/>
      <w:marBottom w:val="0"/>
      <w:divBdr>
        <w:top w:val="none" w:sz="0" w:space="0" w:color="auto"/>
        <w:left w:val="none" w:sz="0" w:space="0" w:color="auto"/>
        <w:bottom w:val="none" w:sz="0" w:space="0" w:color="auto"/>
        <w:right w:val="none" w:sz="0" w:space="0" w:color="auto"/>
      </w:divBdr>
    </w:div>
    <w:div w:id="317731667">
      <w:bodyDiv w:val="1"/>
      <w:marLeft w:val="0"/>
      <w:marRight w:val="0"/>
      <w:marTop w:val="0"/>
      <w:marBottom w:val="0"/>
      <w:divBdr>
        <w:top w:val="none" w:sz="0" w:space="0" w:color="auto"/>
        <w:left w:val="none" w:sz="0" w:space="0" w:color="auto"/>
        <w:bottom w:val="none" w:sz="0" w:space="0" w:color="auto"/>
        <w:right w:val="none" w:sz="0" w:space="0" w:color="auto"/>
      </w:divBdr>
    </w:div>
    <w:div w:id="390622329">
      <w:bodyDiv w:val="1"/>
      <w:marLeft w:val="0"/>
      <w:marRight w:val="0"/>
      <w:marTop w:val="0"/>
      <w:marBottom w:val="0"/>
      <w:divBdr>
        <w:top w:val="none" w:sz="0" w:space="0" w:color="auto"/>
        <w:left w:val="none" w:sz="0" w:space="0" w:color="auto"/>
        <w:bottom w:val="none" w:sz="0" w:space="0" w:color="auto"/>
        <w:right w:val="none" w:sz="0" w:space="0" w:color="auto"/>
      </w:divBdr>
    </w:div>
    <w:div w:id="405684970">
      <w:bodyDiv w:val="1"/>
      <w:marLeft w:val="0"/>
      <w:marRight w:val="0"/>
      <w:marTop w:val="0"/>
      <w:marBottom w:val="0"/>
      <w:divBdr>
        <w:top w:val="none" w:sz="0" w:space="0" w:color="auto"/>
        <w:left w:val="none" w:sz="0" w:space="0" w:color="auto"/>
        <w:bottom w:val="none" w:sz="0" w:space="0" w:color="auto"/>
        <w:right w:val="none" w:sz="0" w:space="0" w:color="auto"/>
      </w:divBdr>
    </w:div>
    <w:div w:id="416176286">
      <w:bodyDiv w:val="1"/>
      <w:marLeft w:val="0"/>
      <w:marRight w:val="0"/>
      <w:marTop w:val="0"/>
      <w:marBottom w:val="0"/>
      <w:divBdr>
        <w:top w:val="none" w:sz="0" w:space="0" w:color="auto"/>
        <w:left w:val="none" w:sz="0" w:space="0" w:color="auto"/>
        <w:bottom w:val="none" w:sz="0" w:space="0" w:color="auto"/>
        <w:right w:val="none" w:sz="0" w:space="0" w:color="auto"/>
      </w:divBdr>
    </w:div>
    <w:div w:id="436949812">
      <w:bodyDiv w:val="1"/>
      <w:marLeft w:val="0"/>
      <w:marRight w:val="0"/>
      <w:marTop w:val="0"/>
      <w:marBottom w:val="0"/>
      <w:divBdr>
        <w:top w:val="none" w:sz="0" w:space="0" w:color="auto"/>
        <w:left w:val="none" w:sz="0" w:space="0" w:color="auto"/>
        <w:bottom w:val="none" w:sz="0" w:space="0" w:color="auto"/>
        <w:right w:val="none" w:sz="0" w:space="0" w:color="auto"/>
      </w:divBdr>
    </w:div>
    <w:div w:id="662853537">
      <w:bodyDiv w:val="1"/>
      <w:marLeft w:val="0"/>
      <w:marRight w:val="0"/>
      <w:marTop w:val="0"/>
      <w:marBottom w:val="0"/>
      <w:divBdr>
        <w:top w:val="none" w:sz="0" w:space="0" w:color="auto"/>
        <w:left w:val="none" w:sz="0" w:space="0" w:color="auto"/>
        <w:bottom w:val="none" w:sz="0" w:space="0" w:color="auto"/>
        <w:right w:val="none" w:sz="0" w:space="0" w:color="auto"/>
      </w:divBdr>
    </w:div>
    <w:div w:id="1038509028">
      <w:bodyDiv w:val="1"/>
      <w:marLeft w:val="0"/>
      <w:marRight w:val="0"/>
      <w:marTop w:val="0"/>
      <w:marBottom w:val="0"/>
      <w:divBdr>
        <w:top w:val="none" w:sz="0" w:space="0" w:color="auto"/>
        <w:left w:val="none" w:sz="0" w:space="0" w:color="auto"/>
        <w:bottom w:val="none" w:sz="0" w:space="0" w:color="auto"/>
        <w:right w:val="none" w:sz="0" w:space="0" w:color="auto"/>
      </w:divBdr>
    </w:div>
    <w:div w:id="1055548094">
      <w:bodyDiv w:val="1"/>
      <w:marLeft w:val="0"/>
      <w:marRight w:val="0"/>
      <w:marTop w:val="0"/>
      <w:marBottom w:val="0"/>
      <w:divBdr>
        <w:top w:val="none" w:sz="0" w:space="0" w:color="auto"/>
        <w:left w:val="none" w:sz="0" w:space="0" w:color="auto"/>
        <w:bottom w:val="none" w:sz="0" w:space="0" w:color="auto"/>
        <w:right w:val="none" w:sz="0" w:space="0" w:color="auto"/>
      </w:divBdr>
      <w:divsChild>
        <w:div w:id="48723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0688303">
      <w:bodyDiv w:val="1"/>
      <w:marLeft w:val="0"/>
      <w:marRight w:val="0"/>
      <w:marTop w:val="0"/>
      <w:marBottom w:val="0"/>
      <w:divBdr>
        <w:top w:val="none" w:sz="0" w:space="0" w:color="auto"/>
        <w:left w:val="none" w:sz="0" w:space="0" w:color="auto"/>
        <w:bottom w:val="none" w:sz="0" w:space="0" w:color="auto"/>
        <w:right w:val="none" w:sz="0" w:space="0" w:color="auto"/>
      </w:divBdr>
    </w:div>
    <w:div w:id="1429235040">
      <w:bodyDiv w:val="1"/>
      <w:marLeft w:val="0"/>
      <w:marRight w:val="0"/>
      <w:marTop w:val="0"/>
      <w:marBottom w:val="0"/>
      <w:divBdr>
        <w:top w:val="none" w:sz="0" w:space="0" w:color="auto"/>
        <w:left w:val="none" w:sz="0" w:space="0" w:color="auto"/>
        <w:bottom w:val="none" w:sz="0" w:space="0" w:color="auto"/>
        <w:right w:val="none" w:sz="0" w:space="0" w:color="auto"/>
      </w:divBdr>
    </w:div>
    <w:div w:id="1524587982">
      <w:bodyDiv w:val="1"/>
      <w:marLeft w:val="0"/>
      <w:marRight w:val="0"/>
      <w:marTop w:val="0"/>
      <w:marBottom w:val="0"/>
      <w:divBdr>
        <w:top w:val="none" w:sz="0" w:space="0" w:color="auto"/>
        <w:left w:val="none" w:sz="0" w:space="0" w:color="auto"/>
        <w:bottom w:val="none" w:sz="0" w:space="0" w:color="auto"/>
        <w:right w:val="none" w:sz="0" w:space="0" w:color="auto"/>
      </w:divBdr>
    </w:div>
    <w:div w:id="1527135359">
      <w:bodyDiv w:val="1"/>
      <w:marLeft w:val="0"/>
      <w:marRight w:val="0"/>
      <w:marTop w:val="0"/>
      <w:marBottom w:val="0"/>
      <w:divBdr>
        <w:top w:val="none" w:sz="0" w:space="0" w:color="auto"/>
        <w:left w:val="none" w:sz="0" w:space="0" w:color="auto"/>
        <w:bottom w:val="none" w:sz="0" w:space="0" w:color="auto"/>
        <w:right w:val="none" w:sz="0" w:space="0" w:color="auto"/>
      </w:divBdr>
    </w:div>
    <w:div w:id="1552499550">
      <w:bodyDiv w:val="1"/>
      <w:marLeft w:val="0"/>
      <w:marRight w:val="0"/>
      <w:marTop w:val="0"/>
      <w:marBottom w:val="0"/>
      <w:divBdr>
        <w:top w:val="none" w:sz="0" w:space="0" w:color="auto"/>
        <w:left w:val="none" w:sz="0" w:space="0" w:color="auto"/>
        <w:bottom w:val="none" w:sz="0" w:space="0" w:color="auto"/>
        <w:right w:val="none" w:sz="0" w:space="0" w:color="auto"/>
      </w:divBdr>
    </w:div>
    <w:div w:id="1580672019">
      <w:bodyDiv w:val="1"/>
      <w:marLeft w:val="0"/>
      <w:marRight w:val="0"/>
      <w:marTop w:val="0"/>
      <w:marBottom w:val="0"/>
      <w:divBdr>
        <w:top w:val="none" w:sz="0" w:space="0" w:color="auto"/>
        <w:left w:val="none" w:sz="0" w:space="0" w:color="auto"/>
        <w:bottom w:val="none" w:sz="0" w:space="0" w:color="auto"/>
        <w:right w:val="none" w:sz="0" w:space="0" w:color="auto"/>
      </w:divBdr>
    </w:div>
    <w:div w:id="2044673187">
      <w:bodyDiv w:val="1"/>
      <w:marLeft w:val="0"/>
      <w:marRight w:val="0"/>
      <w:marTop w:val="0"/>
      <w:marBottom w:val="0"/>
      <w:divBdr>
        <w:top w:val="none" w:sz="0" w:space="0" w:color="auto"/>
        <w:left w:val="none" w:sz="0" w:space="0" w:color="auto"/>
        <w:bottom w:val="none" w:sz="0" w:space="0" w:color="auto"/>
        <w:right w:val="none" w:sz="0" w:space="0" w:color="auto"/>
      </w:divBdr>
    </w:div>
    <w:div w:id="205719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89188-F1EA-47DE-89DA-1AF6CC62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2439</Words>
  <Characters>13908</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ALLEGATO 1</vt:lpstr>
    </vt:vector>
  </TitlesOfParts>
  <Company>Ernst &amp; Young</Company>
  <LinksUpToDate>false</LinksUpToDate>
  <CharactersWithSpaces>16315</CharactersWithSpaces>
  <SharedDoc>false</SharedDoc>
  <HLinks>
    <vt:vector size="24" baseType="variant">
      <vt:variant>
        <vt:i4>7733355</vt:i4>
      </vt:variant>
      <vt:variant>
        <vt:i4>269</vt:i4>
      </vt:variant>
      <vt:variant>
        <vt:i4>0</vt:i4>
      </vt:variant>
      <vt:variant>
        <vt:i4>5</vt:i4>
      </vt:variant>
      <vt:variant>
        <vt:lpwstr>http://www.rai.it/</vt:lpwstr>
      </vt:variant>
      <vt:variant>
        <vt:lpwstr/>
      </vt:variant>
      <vt:variant>
        <vt:i4>1310738</vt:i4>
      </vt:variant>
      <vt:variant>
        <vt:i4>99</vt:i4>
      </vt:variant>
      <vt:variant>
        <vt:i4>0</vt:i4>
      </vt:variant>
      <vt:variant>
        <vt:i4>5</vt:i4>
      </vt:variant>
      <vt:variant>
        <vt:lpwstr>http://www.bosettiegatti.com/INFO/NORME/STATALI/codicecivile.htm</vt:lpwstr>
      </vt:variant>
      <vt:variant>
        <vt:lpwstr>2359</vt:lpwstr>
      </vt:variant>
      <vt:variant>
        <vt:i4>1310738</vt:i4>
      </vt:variant>
      <vt:variant>
        <vt:i4>96</vt:i4>
      </vt:variant>
      <vt:variant>
        <vt:i4>0</vt:i4>
      </vt:variant>
      <vt:variant>
        <vt:i4>5</vt:i4>
      </vt:variant>
      <vt:variant>
        <vt:lpwstr>http://www.bosettiegatti.com/INFO/NORME/STATALI/codicecivile.htm</vt:lpwstr>
      </vt:variant>
      <vt:variant>
        <vt:lpwstr>2359</vt:lpwstr>
      </vt:variant>
      <vt:variant>
        <vt:i4>6291522</vt:i4>
      </vt:variant>
      <vt:variant>
        <vt:i4>83</vt:i4>
      </vt:variant>
      <vt:variant>
        <vt:i4>0</vt:i4>
      </vt:variant>
      <vt:variant>
        <vt:i4>5</vt:i4>
      </vt:variant>
      <vt:variant>
        <vt:lpwstr>http://www.bosettiegatti.com/INFO/NORME/comunitarie/2004_0018.htm</vt:lpwstr>
      </vt:variant>
      <vt:variant>
        <vt:lpwstr>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Ernst &amp; Young</dc:creator>
  <cp:lastModifiedBy>Antonelli Chiara</cp:lastModifiedBy>
  <cp:revision>22</cp:revision>
  <cp:lastPrinted>2016-05-30T16:11:00Z</cp:lastPrinted>
  <dcterms:created xsi:type="dcterms:W3CDTF">2023-12-13T14:54:00Z</dcterms:created>
  <dcterms:modified xsi:type="dcterms:W3CDTF">2025-04-14T12:57:00Z</dcterms:modified>
</cp:coreProperties>
</file>